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142"/>
        <w:gridCol w:w="1702"/>
        <w:gridCol w:w="3260"/>
        <w:gridCol w:w="727"/>
        <w:gridCol w:w="10"/>
        <w:gridCol w:w="1530"/>
      </w:tblGrid>
      <w:tr w:rsidR="00A81DC8" w:rsidRPr="000D7A33" w:rsidTr="00A81DC8">
        <w:trPr>
          <w:cantSplit/>
          <w:trHeight w:val="498"/>
        </w:trPr>
        <w:tc>
          <w:tcPr>
            <w:tcW w:w="6947" w:type="dxa"/>
            <w:gridSpan w:val="5"/>
            <w:vMerge w:val="restart"/>
            <w:tcBorders>
              <w:top w:val="single" w:sz="12" w:space="0" w:color="auto"/>
              <w:left w:val="single" w:sz="12" w:space="0" w:color="auto"/>
            </w:tcBorders>
            <w:vAlign w:val="center"/>
          </w:tcPr>
          <w:p w:rsidR="00A81DC8" w:rsidRPr="001641DA" w:rsidRDefault="00A81DC8"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A81DC8" w:rsidRPr="000D7A33" w:rsidRDefault="00A81DC8" w:rsidP="00A27F32">
            <w:pPr>
              <w:ind w:left="0"/>
              <w:jc w:val="center"/>
              <w:rPr>
                <w:rFonts w:cs="Tahoma"/>
                <w:szCs w:val="16"/>
              </w:rPr>
            </w:pPr>
            <w:r w:rsidRPr="001641DA">
              <w:rPr>
                <w:rFonts w:cs="Tahoma"/>
                <w:b/>
                <w:sz w:val="28"/>
                <w:szCs w:val="28"/>
              </w:rPr>
              <w:t>Part 1</w:t>
            </w:r>
          </w:p>
        </w:tc>
        <w:tc>
          <w:tcPr>
            <w:tcW w:w="2267" w:type="dxa"/>
            <w:gridSpan w:val="3"/>
            <w:tcBorders>
              <w:top w:val="single" w:sz="12" w:space="0" w:color="auto"/>
              <w:bottom w:val="single" w:sz="4" w:space="0" w:color="auto"/>
              <w:right w:val="single" w:sz="12" w:space="0" w:color="auto"/>
            </w:tcBorders>
            <w:vAlign w:val="center"/>
          </w:tcPr>
          <w:p w:rsidR="00A81DC8" w:rsidRPr="000D7A33" w:rsidRDefault="00A81DC8" w:rsidP="00A27F32">
            <w:pPr>
              <w:ind w:left="0"/>
              <w:rPr>
                <w:rFonts w:cs="Tahoma"/>
                <w:b/>
                <w:szCs w:val="16"/>
              </w:rPr>
            </w:pPr>
            <w:r w:rsidRPr="000D7A33">
              <w:rPr>
                <w:rFonts w:cs="Tahoma"/>
                <w:b/>
                <w:szCs w:val="16"/>
              </w:rPr>
              <w:t xml:space="preserve">No. </w:t>
            </w:r>
          </w:p>
        </w:tc>
      </w:tr>
      <w:tr w:rsidR="00A81DC8" w:rsidRPr="000D7A33" w:rsidTr="00A81DC8">
        <w:trPr>
          <w:cantSplit/>
          <w:trHeight w:val="406"/>
        </w:trPr>
        <w:tc>
          <w:tcPr>
            <w:tcW w:w="6947" w:type="dxa"/>
            <w:gridSpan w:val="5"/>
            <w:vMerge/>
            <w:tcBorders>
              <w:left w:val="single" w:sz="12" w:space="0" w:color="auto"/>
            </w:tcBorders>
            <w:vAlign w:val="center"/>
          </w:tcPr>
          <w:p w:rsidR="00A81DC8" w:rsidRPr="000D7A33" w:rsidRDefault="00A81DC8" w:rsidP="00A27F32">
            <w:pPr>
              <w:ind w:left="0"/>
              <w:rPr>
                <w:rFonts w:cs="Tahoma"/>
                <w:szCs w:val="16"/>
                <w:lang w:val="en-US"/>
              </w:rPr>
            </w:pPr>
          </w:p>
        </w:tc>
        <w:tc>
          <w:tcPr>
            <w:tcW w:w="2267" w:type="dxa"/>
            <w:gridSpan w:val="3"/>
            <w:tcBorders>
              <w:bottom w:val="single" w:sz="4" w:space="0" w:color="auto"/>
              <w:right w:val="single" w:sz="12" w:space="0" w:color="auto"/>
            </w:tcBorders>
            <w:vAlign w:val="center"/>
          </w:tcPr>
          <w:p w:rsidR="00A81DC8" w:rsidRPr="000D7A33" w:rsidRDefault="00A81DC8" w:rsidP="00A27F32">
            <w:pPr>
              <w:ind w:left="0"/>
              <w:jc w:val="right"/>
              <w:rPr>
                <w:rFonts w:cs="Tahoma"/>
                <w:b/>
                <w:szCs w:val="16"/>
              </w:rPr>
            </w:pPr>
            <w:r w:rsidRPr="000D7A33">
              <w:rPr>
                <w:rFonts w:cs="Tahoma"/>
                <w:b/>
                <w:szCs w:val="16"/>
              </w:rPr>
              <w:t>Page 1 of 2</w:t>
            </w:r>
          </w:p>
        </w:tc>
      </w:tr>
      <w:tr w:rsidR="00A81DC8" w:rsidRPr="000D7A33" w:rsidTr="00A81DC8">
        <w:trPr>
          <w:cantSplit/>
          <w:trHeight w:val="454"/>
        </w:trPr>
        <w:tc>
          <w:tcPr>
            <w:tcW w:w="6947" w:type="dxa"/>
            <w:gridSpan w:val="5"/>
            <w:tcBorders>
              <w:left w:val="single" w:sz="12" w:space="0" w:color="auto"/>
            </w:tcBorders>
            <w:vAlign w:val="center"/>
          </w:tcPr>
          <w:p w:rsidR="00A81DC8" w:rsidRPr="000D7A33" w:rsidRDefault="00A81DC8" w:rsidP="00A27F32">
            <w:pPr>
              <w:ind w:left="0"/>
              <w:rPr>
                <w:rFonts w:cs="Tahoma"/>
                <w:b/>
                <w:szCs w:val="16"/>
              </w:rPr>
            </w:pPr>
            <w:r w:rsidRPr="000D7A33">
              <w:rPr>
                <w:rFonts w:cs="Tahoma"/>
                <w:b/>
                <w:szCs w:val="16"/>
              </w:rPr>
              <w:t>Project:</w:t>
            </w:r>
          </w:p>
        </w:tc>
        <w:tc>
          <w:tcPr>
            <w:tcW w:w="2267" w:type="dxa"/>
            <w:gridSpan w:val="3"/>
            <w:tcBorders>
              <w:right w:val="single" w:sz="12" w:space="0" w:color="auto"/>
            </w:tcBorders>
            <w:vAlign w:val="center"/>
          </w:tcPr>
          <w:p w:rsidR="00A81DC8" w:rsidRPr="000D7A33" w:rsidRDefault="00A81DC8" w:rsidP="00A27F32">
            <w:pPr>
              <w:ind w:left="0"/>
              <w:rPr>
                <w:rFonts w:cs="Tahoma"/>
                <w:b/>
                <w:szCs w:val="16"/>
              </w:rPr>
            </w:pPr>
            <w:r w:rsidRPr="000D7A33">
              <w:rPr>
                <w:rFonts w:cs="Tahoma"/>
                <w:b/>
                <w:szCs w:val="16"/>
              </w:rPr>
              <w:t>Register No:</w:t>
            </w:r>
          </w:p>
        </w:tc>
      </w:tr>
      <w:tr w:rsidR="00A81DC8" w:rsidRPr="000D7A33" w:rsidTr="00A81DC8">
        <w:trPr>
          <w:cantSplit/>
          <w:trHeight w:val="454"/>
        </w:trPr>
        <w:tc>
          <w:tcPr>
            <w:tcW w:w="3687" w:type="dxa"/>
            <w:gridSpan w:val="4"/>
            <w:tcBorders>
              <w:left w:val="single" w:sz="12" w:space="0" w:color="auto"/>
              <w:right w:val="nil"/>
            </w:tcBorders>
            <w:vAlign w:val="center"/>
          </w:tcPr>
          <w:p w:rsidR="00A81DC8" w:rsidRPr="000D7A33" w:rsidRDefault="00A81DC8" w:rsidP="00A27F32">
            <w:pPr>
              <w:ind w:left="0"/>
              <w:rPr>
                <w:rFonts w:cs="Tahoma"/>
                <w:b/>
                <w:szCs w:val="16"/>
              </w:rPr>
            </w:pPr>
            <w:r w:rsidRPr="000D7A33">
              <w:rPr>
                <w:rFonts w:cs="Tahoma"/>
                <w:b/>
                <w:szCs w:val="16"/>
              </w:rPr>
              <w:t>Shift Time from:</w:t>
            </w:r>
          </w:p>
        </w:tc>
        <w:tc>
          <w:tcPr>
            <w:tcW w:w="3260" w:type="dxa"/>
            <w:tcBorders>
              <w:left w:val="nil"/>
              <w:right w:val="single" w:sz="4" w:space="0" w:color="auto"/>
            </w:tcBorders>
            <w:vAlign w:val="center"/>
          </w:tcPr>
          <w:p w:rsidR="00A81DC8" w:rsidRPr="000D7A33" w:rsidRDefault="00A81DC8" w:rsidP="00A27F32">
            <w:pPr>
              <w:ind w:left="0"/>
              <w:rPr>
                <w:rFonts w:cs="Tahoma"/>
                <w:b/>
                <w:szCs w:val="16"/>
              </w:rPr>
            </w:pPr>
            <w:r w:rsidRPr="000D7A33">
              <w:rPr>
                <w:rFonts w:cs="Tahoma"/>
                <w:b/>
                <w:szCs w:val="16"/>
              </w:rPr>
              <w:t>To:</w:t>
            </w:r>
          </w:p>
        </w:tc>
        <w:tc>
          <w:tcPr>
            <w:tcW w:w="2267" w:type="dxa"/>
            <w:gridSpan w:val="3"/>
            <w:tcBorders>
              <w:left w:val="nil"/>
              <w:right w:val="single" w:sz="12" w:space="0" w:color="auto"/>
            </w:tcBorders>
            <w:vAlign w:val="center"/>
          </w:tcPr>
          <w:p w:rsidR="00A81DC8" w:rsidRPr="000D7A33" w:rsidRDefault="00A81DC8" w:rsidP="00A27F32">
            <w:pPr>
              <w:ind w:left="0"/>
              <w:rPr>
                <w:rFonts w:cs="Tahoma"/>
                <w:b/>
                <w:szCs w:val="16"/>
              </w:rPr>
            </w:pPr>
            <w:r w:rsidRPr="000D7A33">
              <w:rPr>
                <w:rFonts w:cs="Tahoma"/>
                <w:b/>
                <w:szCs w:val="16"/>
              </w:rPr>
              <w:t>Date:</w:t>
            </w:r>
          </w:p>
        </w:tc>
      </w:tr>
      <w:tr w:rsidR="00A81DC8" w:rsidRPr="000D7A33" w:rsidTr="00A81DC8">
        <w:trPr>
          <w:cantSplit/>
          <w:trHeight w:val="454"/>
        </w:trPr>
        <w:tc>
          <w:tcPr>
            <w:tcW w:w="1843" w:type="dxa"/>
            <w:gridSpan w:val="2"/>
            <w:tcBorders>
              <w:left w:val="single" w:sz="12" w:space="0" w:color="auto"/>
              <w:right w:val="nil"/>
            </w:tcBorders>
            <w:vAlign w:val="center"/>
          </w:tcPr>
          <w:p w:rsidR="00A81DC8" w:rsidRPr="000D7A33" w:rsidRDefault="00A81DC8" w:rsidP="00A27F32">
            <w:pPr>
              <w:ind w:left="0"/>
              <w:rPr>
                <w:rFonts w:cs="Tahoma"/>
                <w:b/>
                <w:szCs w:val="16"/>
              </w:rPr>
            </w:pPr>
            <w:r w:rsidRPr="000D7A33">
              <w:rPr>
                <w:rFonts w:cs="Tahoma"/>
                <w:b/>
                <w:szCs w:val="16"/>
              </w:rPr>
              <w:t xml:space="preserve">Issued to: </w:t>
            </w:r>
          </w:p>
        </w:tc>
        <w:tc>
          <w:tcPr>
            <w:tcW w:w="5104" w:type="dxa"/>
            <w:gridSpan w:val="3"/>
            <w:tcBorders>
              <w:left w:val="nil"/>
              <w:right w:val="single" w:sz="4" w:space="0" w:color="auto"/>
            </w:tcBorders>
            <w:vAlign w:val="center"/>
          </w:tcPr>
          <w:p w:rsidR="00A81DC8" w:rsidRPr="000D7A33" w:rsidRDefault="00A81DC8" w:rsidP="00A27F32">
            <w:pPr>
              <w:ind w:left="0"/>
              <w:rPr>
                <w:rFonts w:cs="Tahoma"/>
                <w:b/>
                <w:szCs w:val="16"/>
              </w:rPr>
            </w:pPr>
          </w:p>
        </w:tc>
        <w:tc>
          <w:tcPr>
            <w:tcW w:w="2267" w:type="dxa"/>
            <w:gridSpan w:val="3"/>
            <w:tcBorders>
              <w:left w:val="nil"/>
              <w:right w:val="single" w:sz="12" w:space="0" w:color="auto"/>
            </w:tcBorders>
            <w:vAlign w:val="center"/>
          </w:tcPr>
          <w:p w:rsidR="00A81DC8" w:rsidRPr="000D7A33" w:rsidRDefault="00A81DC8" w:rsidP="00A27F32">
            <w:pPr>
              <w:ind w:left="0"/>
              <w:rPr>
                <w:rFonts w:cs="Tahoma"/>
                <w:b/>
                <w:szCs w:val="16"/>
              </w:rPr>
            </w:pPr>
            <w:r w:rsidRPr="000D7A33">
              <w:rPr>
                <w:rFonts w:cs="Tahoma"/>
                <w:b/>
                <w:szCs w:val="16"/>
              </w:rPr>
              <w:t>Team No:</w:t>
            </w:r>
          </w:p>
        </w:tc>
      </w:tr>
      <w:tr w:rsidR="00A81DC8" w:rsidRPr="000D7A33" w:rsidTr="00A81DC8">
        <w:trPr>
          <w:cantSplit/>
          <w:trHeight w:val="454"/>
        </w:trPr>
        <w:tc>
          <w:tcPr>
            <w:tcW w:w="1843" w:type="dxa"/>
            <w:gridSpan w:val="2"/>
            <w:tcBorders>
              <w:left w:val="single" w:sz="12" w:space="0" w:color="auto"/>
              <w:right w:val="nil"/>
            </w:tcBorders>
            <w:vAlign w:val="center"/>
          </w:tcPr>
          <w:p w:rsidR="00A81DC8" w:rsidRPr="000D7A33" w:rsidRDefault="00A81DC8" w:rsidP="00A27F32">
            <w:pPr>
              <w:ind w:left="0"/>
              <w:rPr>
                <w:rFonts w:cs="Tahoma"/>
                <w:b/>
                <w:szCs w:val="16"/>
              </w:rPr>
            </w:pPr>
            <w:r w:rsidRPr="000D7A33">
              <w:rPr>
                <w:rFonts w:cs="Tahoma"/>
                <w:b/>
                <w:szCs w:val="16"/>
              </w:rPr>
              <w:t xml:space="preserve">Package Lead: </w:t>
            </w:r>
          </w:p>
        </w:tc>
        <w:tc>
          <w:tcPr>
            <w:tcW w:w="5104" w:type="dxa"/>
            <w:gridSpan w:val="3"/>
            <w:tcBorders>
              <w:left w:val="nil"/>
              <w:right w:val="single" w:sz="4" w:space="0" w:color="auto"/>
            </w:tcBorders>
            <w:vAlign w:val="center"/>
          </w:tcPr>
          <w:p w:rsidR="00A81DC8" w:rsidRPr="000D7A33" w:rsidRDefault="00A81DC8" w:rsidP="00A27F32">
            <w:pPr>
              <w:ind w:left="0"/>
              <w:rPr>
                <w:rFonts w:cs="Tahoma"/>
                <w:b/>
                <w:szCs w:val="16"/>
              </w:rPr>
            </w:pPr>
          </w:p>
        </w:tc>
        <w:tc>
          <w:tcPr>
            <w:tcW w:w="2267" w:type="dxa"/>
            <w:gridSpan w:val="3"/>
            <w:tcBorders>
              <w:left w:val="nil"/>
              <w:right w:val="single" w:sz="12" w:space="0" w:color="auto"/>
            </w:tcBorders>
            <w:vAlign w:val="center"/>
          </w:tcPr>
          <w:p w:rsidR="00A81DC8" w:rsidRPr="000D7A33" w:rsidRDefault="00A81DC8" w:rsidP="00A27F32">
            <w:pPr>
              <w:ind w:left="0"/>
              <w:rPr>
                <w:rFonts w:cs="Tahoma"/>
                <w:b/>
                <w:szCs w:val="16"/>
              </w:rPr>
            </w:pPr>
            <w:r w:rsidRPr="000D7A33">
              <w:rPr>
                <w:rFonts w:cs="Tahoma"/>
                <w:b/>
                <w:szCs w:val="16"/>
              </w:rPr>
              <w:t>Version No:</w:t>
            </w:r>
          </w:p>
        </w:tc>
      </w:tr>
      <w:tr w:rsidR="00A81DC8" w:rsidRPr="000D7A33" w:rsidTr="00A81DC8">
        <w:trPr>
          <w:cantSplit/>
          <w:trHeight w:val="454"/>
        </w:trPr>
        <w:tc>
          <w:tcPr>
            <w:tcW w:w="1843" w:type="dxa"/>
            <w:gridSpan w:val="2"/>
            <w:tcBorders>
              <w:left w:val="single" w:sz="12" w:space="0" w:color="auto"/>
              <w:right w:val="nil"/>
            </w:tcBorders>
            <w:vAlign w:val="center"/>
          </w:tcPr>
          <w:p w:rsidR="00A81DC8" w:rsidRPr="000D7A33" w:rsidRDefault="00A81DC8" w:rsidP="00A27F32">
            <w:pPr>
              <w:ind w:left="0"/>
              <w:rPr>
                <w:rFonts w:cs="Tahoma"/>
                <w:b/>
                <w:szCs w:val="16"/>
              </w:rPr>
            </w:pPr>
            <w:r w:rsidRPr="000D7A33">
              <w:rPr>
                <w:rFonts w:cs="Tahoma"/>
                <w:b/>
                <w:szCs w:val="16"/>
              </w:rPr>
              <w:t>Activity:</w:t>
            </w:r>
          </w:p>
        </w:tc>
        <w:tc>
          <w:tcPr>
            <w:tcW w:w="7371" w:type="dxa"/>
            <w:gridSpan w:val="6"/>
            <w:tcBorders>
              <w:left w:val="nil"/>
              <w:right w:val="single" w:sz="12" w:space="0" w:color="auto"/>
            </w:tcBorders>
            <w:vAlign w:val="center"/>
          </w:tcPr>
          <w:p w:rsidR="00A81DC8" w:rsidRPr="000D7A33" w:rsidRDefault="00A81DC8" w:rsidP="00A27F32">
            <w:pPr>
              <w:ind w:left="0"/>
              <w:rPr>
                <w:rFonts w:cs="Tahoma"/>
                <w:b/>
                <w:szCs w:val="16"/>
              </w:rPr>
            </w:pPr>
            <w:r w:rsidRPr="005B0C2D">
              <w:rPr>
                <w:rFonts w:cs="Tahoma"/>
                <w:b/>
                <w:sz w:val="22"/>
                <w:szCs w:val="22"/>
              </w:rPr>
              <w:t>Supervision of Other Works</w:t>
            </w:r>
          </w:p>
        </w:tc>
      </w:tr>
      <w:tr w:rsidR="00A81DC8" w:rsidRPr="000D7A33" w:rsidTr="00A81DC8">
        <w:trPr>
          <w:cantSplit/>
          <w:trHeight w:hRule="exact" w:val="722"/>
        </w:trPr>
        <w:tc>
          <w:tcPr>
            <w:tcW w:w="9214" w:type="dxa"/>
            <w:gridSpan w:val="8"/>
            <w:tcBorders>
              <w:left w:val="single" w:sz="12" w:space="0" w:color="auto"/>
              <w:bottom w:val="single" w:sz="4" w:space="0" w:color="auto"/>
              <w:right w:val="single" w:sz="12" w:space="0" w:color="auto"/>
            </w:tcBorders>
            <w:vAlign w:val="center"/>
          </w:tcPr>
          <w:p w:rsidR="00A81DC8" w:rsidRPr="000D7A33" w:rsidRDefault="00A81DC8" w:rsidP="00A27F32">
            <w:pPr>
              <w:ind w:left="0"/>
              <w:rPr>
                <w:rFonts w:cs="Tahoma"/>
                <w:szCs w:val="16"/>
              </w:rPr>
            </w:pPr>
            <w:r w:rsidRPr="000D7A33">
              <w:rPr>
                <w:rFonts w:cs="Tahoma"/>
                <w:b/>
                <w:szCs w:val="16"/>
                <w:u w:val="single"/>
              </w:rPr>
              <w:t>Standards/Procedures/Drawings:</w:t>
            </w:r>
            <w:r w:rsidRPr="000D7A33">
              <w:rPr>
                <w:rFonts w:cs="Tahoma"/>
                <w:szCs w:val="16"/>
              </w:rPr>
              <w:t xml:space="preserve"> </w:t>
            </w:r>
            <w:r w:rsidRPr="00DD12E6">
              <w:rPr>
                <w:rFonts w:cs="Tahoma"/>
                <w:szCs w:val="16"/>
              </w:rPr>
              <w:t>Signalling Safeworking Procedures – MN S 40000. Procedure for Validation of Underground Services Prior to Excavation and/or Post Driving Activities and Permit to Work.</w:t>
            </w:r>
          </w:p>
        </w:tc>
      </w:tr>
      <w:tr w:rsidR="00A81DC8" w:rsidRPr="000D7A33" w:rsidTr="00A81DC8">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A81DC8" w:rsidRPr="000D7A33" w:rsidRDefault="00A81DC8" w:rsidP="00A27F32">
            <w:pPr>
              <w:ind w:left="0"/>
              <w:rPr>
                <w:rFonts w:cs="Tahoma"/>
                <w:b/>
                <w:szCs w:val="16"/>
              </w:rPr>
            </w:pPr>
            <w:r w:rsidRPr="000D7A33">
              <w:rPr>
                <w:rFonts w:cs="Tahoma"/>
                <w:b/>
                <w:szCs w:val="16"/>
              </w:rPr>
              <w:t>Activity No.</w:t>
            </w:r>
          </w:p>
        </w:tc>
        <w:tc>
          <w:tcPr>
            <w:tcW w:w="709" w:type="dxa"/>
            <w:gridSpan w:val="2"/>
            <w:tcBorders>
              <w:top w:val="single" w:sz="4" w:space="0" w:color="auto"/>
              <w:bottom w:val="single" w:sz="4" w:space="0" w:color="auto"/>
            </w:tcBorders>
            <w:shd w:val="clear" w:color="auto" w:fill="D9D9D9" w:themeFill="background1" w:themeFillShade="D9"/>
            <w:vAlign w:val="center"/>
          </w:tcPr>
          <w:p w:rsidR="00A81DC8" w:rsidRPr="000D7A33" w:rsidRDefault="00A81DC8" w:rsidP="00A27F32">
            <w:pPr>
              <w:ind w:left="0"/>
              <w:rPr>
                <w:rFonts w:cs="Tahoma"/>
                <w:b/>
                <w:szCs w:val="16"/>
              </w:rPr>
            </w:pPr>
            <w:r w:rsidRPr="000D7A33">
              <w:rPr>
                <w:rFonts w:cs="Tahoma"/>
                <w:b/>
                <w:szCs w:val="16"/>
              </w:rPr>
              <w:t>Task No.</w:t>
            </w:r>
          </w:p>
        </w:tc>
        <w:tc>
          <w:tcPr>
            <w:tcW w:w="5689" w:type="dxa"/>
            <w:gridSpan w:val="3"/>
            <w:tcBorders>
              <w:top w:val="single" w:sz="4" w:space="0" w:color="auto"/>
              <w:bottom w:val="single" w:sz="4" w:space="0" w:color="auto"/>
            </w:tcBorders>
            <w:shd w:val="clear" w:color="auto" w:fill="D9D9D9" w:themeFill="background1" w:themeFillShade="D9"/>
            <w:vAlign w:val="center"/>
          </w:tcPr>
          <w:p w:rsidR="00A81DC8" w:rsidRPr="000D7A33" w:rsidRDefault="00A81DC8" w:rsidP="00A27F32">
            <w:pPr>
              <w:ind w:left="0"/>
              <w:rPr>
                <w:rFonts w:cs="Tahoma"/>
                <w:b/>
                <w:szCs w:val="16"/>
              </w:rPr>
            </w:pPr>
            <w:r w:rsidRPr="000D7A33">
              <w:rPr>
                <w:rFonts w:cs="Tahoma"/>
                <w:b/>
                <w:szCs w:val="16"/>
                <w:lang w:val="en-US"/>
              </w:rPr>
              <w:t>WORK DESCRIPTION</w:t>
            </w:r>
          </w:p>
        </w:tc>
        <w:tc>
          <w:tcPr>
            <w:tcW w:w="1540"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rsidR="00A81DC8" w:rsidRPr="000D7A33" w:rsidRDefault="00A81DC8" w:rsidP="00A27F32">
            <w:pPr>
              <w:ind w:left="0"/>
              <w:rPr>
                <w:rFonts w:cs="Tahoma"/>
                <w:b/>
                <w:szCs w:val="16"/>
              </w:rPr>
            </w:pPr>
            <w:r w:rsidRPr="000D7A33">
              <w:rPr>
                <w:rFonts w:cs="Tahoma"/>
                <w:b/>
                <w:szCs w:val="16"/>
              </w:rPr>
              <w:t>Completed</w:t>
            </w:r>
          </w:p>
          <w:p w:rsidR="00A81DC8" w:rsidRPr="000D7A33" w:rsidRDefault="00A81DC8" w:rsidP="00A27F32">
            <w:pPr>
              <w:ind w:left="0"/>
              <w:rPr>
                <w:rFonts w:cs="Tahoma"/>
                <w:b/>
                <w:szCs w:val="16"/>
              </w:rPr>
            </w:pPr>
            <w:r w:rsidRPr="000D7A33">
              <w:rPr>
                <w:rFonts w:cs="Tahoma"/>
                <w:b/>
                <w:szCs w:val="16"/>
              </w:rPr>
              <w:t>Name / Sign</w:t>
            </w:r>
          </w:p>
        </w:tc>
      </w:tr>
      <w:tr w:rsidR="009C341C" w:rsidRPr="00DD12E6"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9C341C" w:rsidRPr="00DD12E6" w:rsidRDefault="009C341C" w:rsidP="004C1ACD">
            <w:pPr>
              <w:ind w:left="0"/>
              <w:rPr>
                <w:rFonts w:cs="Tahoma"/>
                <w:b/>
                <w:szCs w:val="16"/>
              </w:rPr>
            </w:pPr>
            <w:r w:rsidRPr="00DD12E6">
              <w:rPr>
                <w:rFonts w:cs="Tahoma"/>
                <w:b/>
                <w:szCs w:val="16"/>
              </w:rPr>
              <w:t>1</w:t>
            </w:r>
          </w:p>
        </w:tc>
        <w:tc>
          <w:tcPr>
            <w:tcW w:w="709" w:type="dxa"/>
            <w:gridSpan w:val="2"/>
            <w:vAlign w:val="center"/>
          </w:tcPr>
          <w:p w:rsidR="009C341C" w:rsidRPr="00DD12E6" w:rsidRDefault="009C341C" w:rsidP="004C1ACD">
            <w:pPr>
              <w:ind w:left="0"/>
              <w:rPr>
                <w:rFonts w:cs="Tahoma"/>
                <w:b/>
                <w:szCs w:val="16"/>
              </w:rPr>
            </w:pPr>
            <w:r w:rsidRPr="00DD12E6">
              <w:rPr>
                <w:rFonts w:cs="Tahoma"/>
                <w:b/>
                <w:szCs w:val="16"/>
              </w:rPr>
              <w:t>1A</w:t>
            </w:r>
          </w:p>
        </w:tc>
        <w:tc>
          <w:tcPr>
            <w:tcW w:w="5699" w:type="dxa"/>
            <w:gridSpan w:val="4"/>
            <w:vAlign w:val="center"/>
          </w:tcPr>
          <w:p w:rsidR="009C341C" w:rsidRPr="00DC09E7" w:rsidRDefault="009C341C" w:rsidP="004C1ACD">
            <w:pPr>
              <w:ind w:left="0"/>
              <w:rPr>
                <w:rFonts w:cs="Tahoma"/>
                <w:szCs w:val="20"/>
              </w:rPr>
            </w:pPr>
            <w:r w:rsidRPr="00DC09E7">
              <w:rPr>
                <w:rFonts w:cs="Tahoma"/>
                <w:szCs w:val="20"/>
              </w:rPr>
              <w:t>Ensure that any Signalling infrastructure/ cable routes in the work area are paint marked and/or quarantined with barrier tape.</w:t>
            </w:r>
          </w:p>
        </w:tc>
        <w:tc>
          <w:tcPr>
            <w:tcW w:w="1530" w:type="dxa"/>
            <w:vAlign w:val="center"/>
          </w:tcPr>
          <w:p w:rsidR="009C341C" w:rsidRPr="00DD12E6" w:rsidRDefault="009C341C" w:rsidP="004C1ACD">
            <w:pPr>
              <w:ind w:left="0"/>
              <w:rPr>
                <w:rFonts w:cs="Tahoma"/>
                <w:szCs w:val="16"/>
              </w:rPr>
            </w:pPr>
          </w:p>
        </w:tc>
      </w:tr>
      <w:tr w:rsidR="009C341C" w:rsidRPr="00DD12E6"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9C341C" w:rsidRPr="00DD12E6" w:rsidRDefault="009C341C" w:rsidP="004C1ACD">
            <w:pPr>
              <w:ind w:left="0"/>
              <w:rPr>
                <w:rFonts w:cs="Tahoma"/>
                <w:b/>
                <w:szCs w:val="16"/>
              </w:rPr>
            </w:pPr>
            <w:r w:rsidRPr="00DD12E6">
              <w:rPr>
                <w:rFonts w:cs="Tahoma"/>
                <w:b/>
                <w:szCs w:val="16"/>
              </w:rPr>
              <w:t>2</w:t>
            </w:r>
          </w:p>
        </w:tc>
        <w:tc>
          <w:tcPr>
            <w:tcW w:w="709" w:type="dxa"/>
            <w:gridSpan w:val="2"/>
            <w:vAlign w:val="center"/>
          </w:tcPr>
          <w:p w:rsidR="009C341C" w:rsidRPr="00DD12E6" w:rsidRDefault="009C341C" w:rsidP="004C1ACD">
            <w:pPr>
              <w:ind w:left="0"/>
              <w:rPr>
                <w:rFonts w:cs="Tahoma"/>
                <w:b/>
                <w:szCs w:val="16"/>
              </w:rPr>
            </w:pPr>
            <w:r w:rsidRPr="00DD12E6">
              <w:rPr>
                <w:rFonts w:cs="Tahoma"/>
                <w:b/>
                <w:szCs w:val="16"/>
              </w:rPr>
              <w:t>2A</w:t>
            </w:r>
          </w:p>
        </w:tc>
        <w:tc>
          <w:tcPr>
            <w:tcW w:w="5699" w:type="dxa"/>
            <w:gridSpan w:val="4"/>
            <w:vAlign w:val="center"/>
          </w:tcPr>
          <w:p w:rsidR="009C341C" w:rsidRPr="00DC09E7" w:rsidRDefault="009C341C" w:rsidP="004C1ACD">
            <w:pPr>
              <w:ind w:left="0"/>
              <w:rPr>
                <w:rFonts w:cs="Tahoma"/>
                <w:szCs w:val="20"/>
              </w:rPr>
            </w:pPr>
            <w:r w:rsidRPr="00DC09E7">
              <w:rPr>
                <w:rFonts w:cs="Tahoma"/>
                <w:szCs w:val="20"/>
              </w:rPr>
              <w:t xml:space="preserve">Supervise/oversee the work and ensure that all work maintains the minimum  safe distance away from Signalling infrastructure including cable routes, equipment, any noted external services etc. </w:t>
            </w:r>
          </w:p>
        </w:tc>
        <w:tc>
          <w:tcPr>
            <w:tcW w:w="1530" w:type="dxa"/>
            <w:vAlign w:val="center"/>
          </w:tcPr>
          <w:p w:rsidR="009C341C" w:rsidRPr="00DD12E6" w:rsidRDefault="009C341C" w:rsidP="004C1ACD">
            <w:pPr>
              <w:ind w:left="0"/>
              <w:rPr>
                <w:rFonts w:cs="Tahoma"/>
                <w:szCs w:val="16"/>
              </w:rPr>
            </w:pPr>
          </w:p>
        </w:tc>
      </w:tr>
      <w:tr w:rsidR="009C341C" w:rsidRPr="00DD12E6"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9C341C" w:rsidRPr="00DD12E6" w:rsidRDefault="009C341C" w:rsidP="004C1ACD">
            <w:pPr>
              <w:ind w:left="0"/>
              <w:rPr>
                <w:rFonts w:cs="Tahoma"/>
                <w:b/>
                <w:szCs w:val="16"/>
              </w:rPr>
            </w:pPr>
          </w:p>
        </w:tc>
        <w:tc>
          <w:tcPr>
            <w:tcW w:w="709" w:type="dxa"/>
            <w:gridSpan w:val="2"/>
            <w:vAlign w:val="center"/>
          </w:tcPr>
          <w:p w:rsidR="009C341C" w:rsidRPr="00DD12E6" w:rsidRDefault="009C341C" w:rsidP="004C1ACD">
            <w:pPr>
              <w:ind w:left="0"/>
              <w:rPr>
                <w:rFonts w:cs="Tahoma"/>
                <w:b/>
                <w:szCs w:val="16"/>
              </w:rPr>
            </w:pPr>
            <w:r w:rsidRPr="00DD12E6">
              <w:rPr>
                <w:rFonts w:cs="Tahoma"/>
                <w:b/>
                <w:szCs w:val="16"/>
              </w:rPr>
              <w:t>2B</w:t>
            </w:r>
          </w:p>
        </w:tc>
        <w:tc>
          <w:tcPr>
            <w:tcW w:w="5699" w:type="dxa"/>
            <w:gridSpan w:val="4"/>
            <w:vAlign w:val="center"/>
          </w:tcPr>
          <w:p w:rsidR="009C341C" w:rsidRPr="00DC09E7" w:rsidRDefault="009C341C" w:rsidP="004C1ACD">
            <w:pPr>
              <w:ind w:left="0"/>
              <w:rPr>
                <w:rFonts w:cs="Tahoma"/>
                <w:szCs w:val="20"/>
              </w:rPr>
            </w:pPr>
            <w:r w:rsidRPr="00DC09E7">
              <w:rPr>
                <w:rFonts w:cs="Tahoma"/>
                <w:szCs w:val="20"/>
              </w:rPr>
              <w:t>Where work encroaches within safe limits, work is to be halted until formal approval is obtained or suitable risk mitigations are put in place.</w:t>
            </w:r>
          </w:p>
        </w:tc>
        <w:tc>
          <w:tcPr>
            <w:tcW w:w="1530" w:type="dxa"/>
            <w:vAlign w:val="center"/>
          </w:tcPr>
          <w:p w:rsidR="009C341C" w:rsidRPr="00DD12E6" w:rsidRDefault="009C341C" w:rsidP="004C1ACD">
            <w:pPr>
              <w:ind w:left="0"/>
              <w:rPr>
                <w:rFonts w:cs="Tahoma"/>
                <w:szCs w:val="16"/>
              </w:rPr>
            </w:pPr>
          </w:p>
        </w:tc>
      </w:tr>
      <w:tr w:rsidR="009C341C" w:rsidRPr="00DD12E6"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vAlign w:val="center"/>
          </w:tcPr>
          <w:p w:rsidR="009C341C" w:rsidRPr="00DD12E6" w:rsidRDefault="009C341C" w:rsidP="004C1ACD">
            <w:pPr>
              <w:ind w:left="0"/>
              <w:rPr>
                <w:rFonts w:cs="Tahoma"/>
                <w:b/>
                <w:szCs w:val="16"/>
              </w:rPr>
            </w:pPr>
            <w:r w:rsidRPr="00DD12E6">
              <w:rPr>
                <w:rFonts w:cs="Tahoma"/>
                <w:b/>
                <w:szCs w:val="16"/>
              </w:rPr>
              <w:t>3</w:t>
            </w:r>
          </w:p>
        </w:tc>
        <w:tc>
          <w:tcPr>
            <w:tcW w:w="709" w:type="dxa"/>
            <w:gridSpan w:val="2"/>
            <w:vAlign w:val="center"/>
          </w:tcPr>
          <w:p w:rsidR="009C341C" w:rsidRPr="00DD12E6" w:rsidRDefault="009C341C" w:rsidP="004C1ACD">
            <w:pPr>
              <w:ind w:left="0"/>
              <w:rPr>
                <w:rFonts w:cs="Tahoma"/>
                <w:b/>
                <w:szCs w:val="16"/>
              </w:rPr>
            </w:pPr>
            <w:r w:rsidRPr="00DD12E6">
              <w:rPr>
                <w:rFonts w:cs="Tahoma"/>
                <w:b/>
                <w:szCs w:val="16"/>
              </w:rPr>
              <w:t>3A</w:t>
            </w:r>
          </w:p>
        </w:tc>
        <w:tc>
          <w:tcPr>
            <w:tcW w:w="5699" w:type="dxa"/>
            <w:gridSpan w:val="4"/>
            <w:vAlign w:val="center"/>
          </w:tcPr>
          <w:p w:rsidR="009C341C" w:rsidRPr="00DC09E7" w:rsidRDefault="009C341C" w:rsidP="004C1ACD">
            <w:pPr>
              <w:ind w:left="0"/>
              <w:rPr>
                <w:rFonts w:cs="Tahoma"/>
                <w:szCs w:val="20"/>
              </w:rPr>
            </w:pPr>
            <w:r w:rsidRPr="00DC09E7">
              <w:rPr>
                <w:rFonts w:cs="Tahoma"/>
                <w:szCs w:val="20"/>
              </w:rPr>
              <w:t xml:space="preserve">Record details of any damage to infrastructure in the Log. </w:t>
            </w:r>
          </w:p>
        </w:tc>
        <w:tc>
          <w:tcPr>
            <w:tcW w:w="1530" w:type="dxa"/>
            <w:vAlign w:val="center"/>
          </w:tcPr>
          <w:p w:rsidR="009C341C" w:rsidRPr="00DD12E6" w:rsidRDefault="009C341C" w:rsidP="004C1ACD">
            <w:pPr>
              <w:ind w:left="0"/>
              <w:rPr>
                <w:rFonts w:cs="Tahoma"/>
                <w:szCs w:val="16"/>
              </w:rPr>
            </w:pPr>
          </w:p>
        </w:tc>
      </w:tr>
      <w:tr w:rsidR="009C341C" w:rsidRPr="00DD12E6"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vAlign w:val="center"/>
          </w:tcPr>
          <w:p w:rsidR="009C341C" w:rsidRPr="00DD12E6" w:rsidRDefault="009C341C" w:rsidP="004C1ACD">
            <w:pPr>
              <w:ind w:left="0"/>
              <w:rPr>
                <w:rFonts w:cs="Tahoma"/>
                <w:b/>
                <w:szCs w:val="16"/>
              </w:rPr>
            </w:pPr>
            <w:r w:rsidRPr="00DD12E6">
              <w:rPr>
                <w:rFonts w:cs="Tahoma"/>
                <w:b/>
                <w:szCs w:val="16"/>
              </w:rPr>
              <w:t>4</w:t>
            </w:r>
          </w:p>
        </w:tc>
        <w:tc>
          <w:tcPr>
            <w:tcW w:w="709" w:type="dxa"/>
            <w:gridSpan w:val="2"/>
            <w:vAlign w:val="center"/>
          </w:tcPr>
          <w:p w:rsidR="009C341C" w:rsidRPr="00DD12E6" w:rsidRDefault="009C341C" w:rsidP="004C1ACD">
            <w:pPr>
              <w:ind w:left="0"/>
              <w:rPr>
                <w:rFonts w:cs="Tahoma"/>
                <w:b/>
                <w:szCs w:val="16"/>
              </w:rPr>
            </w:pPr>
            <w:r w:rsidRPr="00DD12E6">
              <w:rPr>
                <w:rFonts w:cs="Tahoma"/>
                <w:b/>
                <w:szCs w:val="16"/>
              </w:rPr>
              <w:t>4A</w:t>
            </w:r>
          </w:p>
        </w:tc>
        <w:tc>
          <w:tcPr>
            <w:tcW w:w="5699" w:type="dxa"/>
            <w:gridSpan w:val="4"/>
            <w:vAlign w:val="center"/>
          </w:tcPr>
          <w:p w:rsidR="009C341C" w:rsidRPr="00DC09E7" w:rsidRDefault="009C341C" w:rsidP="004C1ACD">
            <w:pPr>
              <w:ind w:left="0"/>
              <w:rPr>
                <w:rFonts w:cs="Tahoma"/>
                <w:szCs w:val="20"/>
              </w:rPr>
            </w:pPr>
            <w:r w:rsidRPr="00DC09E7">
              <w:rPr>
                <w:rFonts w:cs="Tahoma"/>
                <w:szCs w:val="20"/>
              </w:rPr>
              <w:t>Notify Possessions Protection Officer, Incident Hotline and ICON</w:t>
            </w:r>
          </w:p>
        </w:tc>
        <w:tc>
          <w:tcPr>
            <w:tcW w:w="1530" w:type="dxa"/>
            <w:vAlign w:val="center"/>
          </w:tcPr>
          <w:p w:rsidR="009C341C" w:rsidRPr="00DD12E6" w:rsidRDefault="009C341C" w:rsidP="004C1ACD">
            <w:pPr>
              <w:ind w:left="0"/>
              <w:rPr>
                <w:rFonts w:cs="Tahoma"/>
                <w:szCs w:val="16"/>
              </w:rPr>
            </w:pPr>
          </w:p>
        </w:tc>
      </w:tr>
      <w:tr w:rsidR="009C341C" w:rsidRPr="00DD12E6"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20"/>
        </w:trPr>
        <w:tc>
          <w:tcPr>
            <w:tcW w:w="1276" w:type="dxa"/>
            <w:vAlign w:val="center"/>
          </w:tcPr>
          <w:p w:rsidR="009C341C" w:rsidRPr="00DD12E6" w:rsidRDefault="009C341C" w:rsidP="004C1ACD">
            <w:pPr>
              <w:ind w:left="0"/>
              <w:rPr>
                <w:rFonts w:cs="Tahoma"/>
                <w:b/>
                <w:szCs w:val="16"/>
              </w:rPr>
            </w:pPr>
            <w:r w:rsidRPr="00DD12E6">
              <w:rPr>
                <w:rFonts w:cs="Tahoma"/>
                <w:b/>
                <w:szCs w:val="16"/>
              </w:rPr>
              <w:t>5</w:t>
            </w:r>
          </w:p>
        </w:tc>
        <w:tc>
          <w:tcPr>
            <w:tcW w:w="709" w:type="dxa"/>
            <w:gridSpan w:val="2"/>
            <w:vAlign w:val="center"/>
          </w:tcPr>
          <w:p w:rsidR="009C341C" w:rsidRPr="00DD12E6" w:rsidRDefault="009C341C" w:rsidP="004C1ACD">
            <w:pPr>
              <w:ind w:left="0"/>
              <w:rPr>
                <w:rFonts w:cs="Tahoma"/>
                <w:b/>
                <w:szCs w:val="16"/>
              </w:rPr>
            </w:pPr>
            <w:r w:rsidRPr="00DD12E6">
              <w:rPr>
                <w:rFonts w:cs="Tahoma"/>
                <w:b/>
                <w:szCs w:val="16"/>
              </w:rPr>
              <w:t>5A</w:t>
            </w:r>
          </w:p>
        </w:tc>
        <w:tc>
          <w:tcPr>
            <w:tcW w:w="5699" w:type="dxa"/>
            <w:gridSpan w:val="4"/>
            <w:vAlign w:val="center"/>
          </w:tcPr>
          <w:p w:rsidR="009C341C" w:rsidRPr="00DC09E7" w:rsidRDefault="009C341C" w:rsidP="004C1ACD">
            <w:pPr>
              <w:ind w:left="0"/>
              <w:rPr>
                <w:rFonts w:cs="Tahoma"/>
                <w:szCs w:val="20"/>
              </w:rPr>
            </w:pPr>
            <w:r w:rsidRPr="00DC09E7">
              <w:rPr>
                <w:rFonts w:cs="Tahoma"/>
                <w:szCs w:val="20"/>
              </w:rPr>
              <w:t>Where possible, complete repairs as per PR S 40005 or assist if required.</w:t>
            </w:r>
          </w:p>
        </w:tc>
        <w:tc>
          <w:tcPr>
            <w:tcW w:w="1530" w:type="dxa"/>
            <w:vAlign w:val="center"/>
          </w:tcPr>
          <w:p w:rsidR="009C341C" w:rsidRPr="00DD12E6" w:rsidRDefault="009C341C" w:rsidP="004C1ACD">
            <w:pPr>
              <w:ind w:left="0"/>
              <w:rPr>
                <w:rFonts w:cs="Tahoma"/>
                <w:szCs w:val="16"/>
              </w:rPr>
            </w:pPr>
          </w:p>
        </w:tc>
      </w:tr>
    </w:tbl>
    <w:p w:rsidR="00414775" w:rsidRPr="008E6A8F" w:rsidRDefault="00414775" w:rsidP="008E6A8F">
      <w:pPr>
        <w:spacing w:after="200" w:line="240" w:lineRule="atLeast"/>
        <w:ind w:left="0"/>
        <w:jc w:val="center"/>
        <w:rPr>
          <w:color w:val="000000"/>
          <w:szCs w:val="20"/>
        </w:rPr>
      </w:pPr>
      <w:r w:rsidRPr="00201C47">
        <w:rPr>
          <w:color w:val="000000"/>
          <w:szCs w:val="20"/>
        </w:rPr>
        <w:t>See over for completion of Work Instruction</w:t>
      </w:r>
      <w:r>
        <w:br w:type="page"/>
      </w:r>
    </w:p>
    <w:p w:rsidR="00414775" w:rsidRPr="000D75A1" w:rsidRDefault="00414775" w:rsidP="00414775">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A81DC8"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A81DC8" w:rsidRPr="001641DA" w:rsidRDefault="00A81DC8"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A81DC8" w:rsidRPr="00201C47" w:rsidRDefault="00A81DC8"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A81DC8" w:rsidRPr="00232B7C" w:rsidRDefault="00A81DC8" w:rsidP="00A27F32">
            <w:pPr>
              <w:ind w:left="0"/>
              <w:jc w:val="right"/>
              <w:rPr>
                <w:rFonts w:cs="Tahoma"/>
                <w:b/>
                <w:szCs w:val="20"/>
                <w:lang w:val="en-US"/>
              </w:rPr>
            </w:pPr>
            <w:r w:rsidRPr="00232B7C">
              <w:rPr>
                <w:rFonts w:cs="Tahoma"/>
                <w:b/>
                <w:szCs w:val="20"/>
              </w:rPr>
              <w:t>Page 2 of 2</w:t>
            </w:r>
          </w:p>
        </w:tc>
      </w:tr>
      <w:tr w:rsidR="00A81DC8" w:rsidRPr="00201C47" w:rsidTr="00A27F32">
        <w:trPr>
          <w:trHeight w:val="254"/>
        </w:trPr>
        <w:tc>
          <w:tcPr>
            <w:tcW w:w="9214" w:type="dxa"/>
            <w:gridSpan w:val="5"/>
            <w:tcBorders>
              <w:top w:val="single" w:sz="2" w:space="0" w:color="auto"/>
              <w:bottom w:val="single" w:sz="2" w:space="0" w:color="auto"/>
            </w:tcBorders>
          </w:tcPr>
          <w:p w:rsidR="00A81DC8" w:rsidRPr="00232B7C" w:rsidRDefault="00A81DC8"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A81DC8"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A81DC8" w:rsidRPr="00201C47" w:rsidRDefault="00A81DC8"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A81DC8" w:rsidRPr="00201C47" w:rsidRDefault="00A81DC8"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A81DC8" w:rsidRPr="00201C47" w:rsidRDefault="00A81DC8"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A81DC8" w:rsidRPr="00201C47" w:rsidRDefault="00A81DC8"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A81DC8"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A81DC8" w:rsidRPr="00201C47" w:rsidRDefault="00A81DC8"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81DC8" w:rsidRPr="00201C47" w:rsidRDefault="00A81DC8"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A81DC8" w:rsidRPr="00201C47" w:rsidRDefault="00A81DC8"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A81DC8" w:rsidRPr="00232B7C" w:rsidRDefault="00A81DC8"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A81DC8" w:rsidRPr="00232B7C" w:rsidRDefault="00A81DC8" w:rsidP="00A27F32">
            <w:pPr>
              <w:ind w:left="0"/>
              <w:rPr>
                <w:rFonts w:cs="Tahoma"/>
                <w:b/>
                <w:szCs w:val="16"/>
              </w:rPr>
            </w:pPr>
            <w:r w:rsidRPr="00232B7C">
              <w:rPr>
                <w:rFonts w:cs="Tahoma"/>
                <w:b/>
                <w:szCs w:val="16"/>
              </w:rPr>
              <w:t>Log       line Item</w:t>
            </w: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trHeight w:val="340"/>
        </w:trPr>
        <w:tc>
          <w:tcPr>
            <w:tcW w:w="1135" w:type="dxa"/>
            <w:tcBorders>
              <w:top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A81DC8" w:rsidRPr="00201C47" w:rsidRDefault="00A81DC8"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A81DC8" w:rsidRPr="00201C47" w:rsidRDefault="00A81DC8" w:rsidP="00A27F32">
            <w:pPr>
              <w:ind w:left="0"/>
              <w:jc w:val="center"/>
              <w:rPr>
                <w:rFonts w:cs="Tahoma"/>
                <w:b/>
                <w:szCs w:val="16"/>
              </w:rPr>
            </w:pPr>
            <w:r w:rsidRPr="00201C47">
              <w:rPr>
                <w:rFonts w:cs="Tahoma"/>
                <w:b/>
                <w:sz w:val="24"/>
                <w:szCs w:val="16"/>
              </w:rPr>
              <w:t>Emergency Phone Numbers</w:t>
            </w:r>
          </w:p>
        </w:tc>
      </w:tr>
      <w:tr w:rsidR="00A81DC8"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A81DC8" w:rsidRPr="00201C47" w:rsidRDefault="00A81DC8"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A81DC8" w:rsidRPr="00201C47" w:rsidRDefault="00A81DC8"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A81DC8" w:rsidRPr="00201C47" w:rsidRDefault="00A81DC8"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A81DC8" w:rsidRPr="00201C47" w:rsidRDefault="00A81DC8"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A81DC8" w:rsidRPr="00201C47" w:rsidRDefault="00A81DC8"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A81DC8" w:rsidRPr="00201C47" w:rsidRDefault="00A81DC8" w:rsidP="00A27F32">
            <w:pPr>
              <w:ind w:left="0"/>
              <w:rPr>
                <w:rFonts w:cs="Tahoma"/>
                <w:szCs w:val="16"/>
              </w:rPr>
            </w:pPr>
          </w:p>
        </w:tc>
      </w:tr>
      <w:tr w:rsidR="00A81DC8" w:rsidRPr="00201C47" w:rsidTr="00A27F32">
        <w:trPr>
          <w:cantSplit/>
        </w:trPr>
        <w:tc>
          <w:tcPr>
            <w:tcW w:w="9214" w:type="dxa"/>
            <w:gridSpan w:val="5"/>
            <w:tcBorders>
              <w:top w:val="nil"/>
            </w:tcBorders>
          </w:tcPr>
          <w:p w:rsidR="00A81DC8" w:rsidRPr="001641DA" w:rsidRDefault="00A81DC8" w:rsidP="00A27F32">
            <w:pPr>
              <w:ind w:left="0"/>
              <w:jc w:val="center"/>
              <w:rPr>
                <w:rFonts w:cs="Tahoma"/>
                <w:b/>
                <w:sz w:val="22"/>
                <w:szCs w:val="16"/>
              </w:rPr>
            </w:pPr>
            <w:r w:rsidRPr="00201C47">
              <w:rPr>
                <w:rFonts w:cs="Tahoma"/>
                <w:b/>
                <w:sz w:val="22"/>
                <w:szCs w:val="16"/>
              </w:rPr>
              <w:t>WORK STATUS STATEMENT</w:t>
            </w:r>
          </w:p>
        </w:tc>
      </w:tr>
      <w:tr w:rsidR="00A81DC8" w:rsidRPr="00201C47" w:rsidTr="00A27F32">
        <w:trPr>
          <w:cantSplit/>
          <w:trHeight w:val="1964"/>
        </w:trPr>
        <w:tc>
          <w:tcPr>
            <w:tcW w:w="9214" w:type="dxa"/>
            <w:gridSpan w:val="5"/>
          </w:tcPr>
          <w:p w:rsidR="00A81DC8" w:rsidRDefault="00A81DC8"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A81DC8" w:rsidTr="00A27F32">
              <w:trPr>
                <w:trHeight w:val="397"/>
              </w:trPr>
              <w:tc>
                <w:tcPr>
                  <w:tcW w:w="1365" w:type="dxa"/>
                  <w:shd w:val="clear" w:color="auto" w:fill="FFFFFF" w:themeFill="background1"/>
                </w:tcPr>
                <w:p w:rsidR="00A81DC8" w:rsidRPr="00532B71" w:rsidRDefault="00A81DC8"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A81DC8" w:rsidRDefault="00A81DC8" w:rsidP="00A27F32">
                  <w:pPr>
                    <w:spacing w:before="60" w:after="60"/>
                    <w:ind w:left="0"/>
                    <w:jc w:val="center"/>
                    <w:rPr>
                      <w:rFonts w:cs="Tahoma"/>
                      <w:sz w:val="18"/>
                      <w:szCs w:val="16"/>
                    </w:rPr>
                  </w:pPr>
                </w:p>
              </w:tc>
            </w:tr>
            <w:tr w:rsidR="00A81DC8" w:rsidTr="00A27F32">
              <w:trPr>
                <w:trHeight w:val="397"/>
              </w:trPr>
              <w:tc>
                <w:tcPr>
                  <w:tcW w:w="1365" w:type="dxa"/>
                </w:tcPr>
                <w:p w:rsidR="00A81DC8" w:rsidRPr="00532B71" w:rsidRDefault="00A81DC8" w:rsidP="00A27F32">
                  <w:pPr>
                    <w:spacing w:before="60" w:after="60"/>
                    <w:ind w:left="0"/>
                    <w:rPr>
                      <w:rFonts w:cs="Tahoma"/>
                      <w:b/>
                      <w:szCs w:val="20"/>
                    </w:rPr>
                  </w:pPr>
                  <w:r w:rsidRPr="00532B71">
                    <w:rPr>
                      <w:rFonts w:cs="Tahoma"/>
                      <w:b/>
                      <w:szCs w:val="20"/>
                    </w:rPr>
                    <w:t>Position</w:t>
                  </w:r>
                </w:p>
              </w:tc>
              <w:tc>
                <w:tcPr>
                  <w:tcW w:w="7595" w:type="dxa"/>
                  <w:gridSpan w:val="3"/>
                </w:tcPr>
                <w:p w:rsidR="00A81DC8" w:rsidRDefault="00A81DC8" w:rsidP="00A27F32">
                  <w:pPr>
                    <w:spacing w:before="60" w:after="60"/>
                    <w:ind w:left="0"/>
                    <w:jc w:val="center"/>
                    <w:rPr>
                      <w:rFonts w:cs="Tahoma"/>
                      <w:sz w:val="18"/>
                      <w:szCs w:val="16"/>
                    </w:rPr>
                  </w:pPr>
                </w:p>
              </w:tc>
            </w:tr>
            <w:tr w:rsidR="00A81DC8" w:rsidTr="00A27F32">
              <w:trPr>
                <w:trHeight w:val="397"/>
              </w:trPr>
              <w:tc>
                <w:tcPr>
                  <w:tcW w:w="1365" w:type="dxa"/>
                </w:tcPr>
                <w:p w:rsidR="00A81DC8" w:rsidRPr="00532B71" w:rsidRDefault="00A81DC8" w:rsidP="00A27F32">
                  <w:pPr>
                    <w:spacing w:before="60" w:after="60"/>
                    <w:ind w:left="0"/>
                    <w:rPr>
                      <w:rFonts w:cs="Tahoma"/>
                      <w:b/>
                      <w:szCs w:val="20"/>
                    </w:rPr>
                  </w:pPr>
                  <w:r w:rsidRPr="00532B71">
                    <w:rPr>
                      <w:rFonts w:cs="Tahoma"/>
                      <w:b/>
                      <w:szCs w:val="20"/>
                    </w:rPr>
                    <w:t>Signature</w:t>
                  </w:r>
                </w:p>
              </w:tc>
              <w:tc>
                <w:tcPr>
                  <w:tcW w:w="3477" w:type="dxa"/>
                </w:tcPr>
                <w:p w:rsidR="00A81DC8" w:rsidRDefault="00A81DC8" w:rsidP="00A27F32">
                  <w:pPr>
                    <w:spacing w:before="60" w:after="60"/>
                    <w:ind w:left="0"/>
                    <w:jc w:val="center"/>
                    <w:rPr>
                      <w:rFonts w:cs="Tahoma"/>
                      <w:sz w:val="18"/>
                      <w:szCs w:val="16"/>
                    </w:rPr>
                  </w:pPr>
                </w:p>
              </w:tc>
              <w:tc>
                <w:tcPr>
                  <w:tcW w:w="669" w:type="dxa"/>
                </w:tcPr>
                <w:p w:rsidR="00A81DC8" w:rsidRPr="00532B71" w:rsidRDefault="00A81DC8" w:rsidP="00A27F32">
                  <w:pPr>
                    <w:spacing w:before="60" w:after="60"/>
                    <w:ind w:left="0"/>
                    <w:jc w:val="center"/>
                    <w:rPr>
                      <w:rFonts w:cs="Tahoma"/>
                      <w:b/>
                      <w:szCs w:val="20"/>
                    </w:rPr>
                  </w:pPr>
                  <w:r w:rsidRPr="00532B71">
                    <w:rPr>
                      <w:rFonts w:cs="Tahoma"/>
                      <w:b/>
                      <w:szCs w:val="20"/>
                    </w:rPr>
                    <w:t>Date</w:t>
                  </w:r>
                </w:p>
              </w:tc>
              <w:tc>
                <w:tcPr>
                  <w:tcW w:w="3449" w:type="dxa"/>
                </w:tcPr>
                <w:p w:rsidR="00A81DC8" w:rsidRDefault="00A81DC8" w:rsidP="00A27F32">
                  <w:pPr>
                    <w:spacing w:before="60" w:after="60"/>
                    <w:ind w:left="0"/>
                    <w:jc w:val="center"/>
                    <w:rPr>
                      <w:rFonts w:cs="Tahoma"/>
                      <w:sz w:val="18"/>
                      <w:szCs w:val="16"/>
                    </w:rPr>
                  </w:pPr>
                </w:p>
              </w:tc>
            </w:tr>
          </w:tbl>
          <w:p w:rsidR="00A81DC8" w:rsidRPr="00201C47" w:rsidRDefault="00A81DC8" w:rsidP="00A27F32">
            <w:pPr>
              <w:ind w:left="0"/>
              <w:rPr>
                <w:rFonts w:cs="Tahoma"/>
                <w:b/>
                <w:sz w:val="18"/>
                <w:szCs w:val="16"/>
              </w:rPr>
            </w:pPr>
          </w:p>
        </w:tc>
      </w:tr>
    </w:tbl>
    <w:p w:rsidR="00A81DC8" w:rsidRDefault="00A81DC8" w:rsidP="00414775">
      <w:pPr>
        <w:ind w:left="0"/>
      </w:pPr>
    </w:p>
    <w:sectPr w:rsidR="00A81DC8" w:rsidSect="00FA7C0E">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B5" w:rsidRDefault="007B34B5" w:rsidP="00174C08">
      <w:r>
        <w:separator/>
      </w:r>
    </w:p>
  </w:endnote>
  <w:endnote w:type="continuationSeparator" w:id="0">
    <w:p w:rsidR="007B34B5" w:rsidRDefault="007B34B5"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0A5A09" w:rsidRDefault="00174C08" w:rsidP="000A5A09">
    <w:pPr>
      <w:pStyle w:val="Footer"/>
      <w:pBdr>
        <w:top w:val="single" w:sz="4" w:space="1" w:color="auto"/>
      </w:pBdr>
      <w:tabs>
        <w:tab w:val="clear" w:pos="4513"/>
      </w:tabs>
      <w:rPr>
        <w:rFonts w:ascii="Arial" w:hAnsi="Arial" w:cs="Arial"/>
        <w:sz w:val="16"/>
        <w:szCs w:val="16"/>
      </w:rPr>
    </w:pPr>
    <w:r w:rsidRPr="000A5A09">
      <w:rPr>
        <w:rFonts w:ascii="Arial" w:hAnsi="Arial" w:cs="Arial"/>
        <w:sz w:val="16"/>
        <w:szCs w:val="16"/>
      </w:rPr>
      <w:t>© Sydney Trains</w:t>
    </w:r>
    <w:r w:rsidRPr="000A5A09">
      <w:rPr>
        <w:rFonts w:ascii="Arial" w:hAnsi="Arial" w:cs="Arial"/>
        <w:sz w:val="16"/>
        <w:szCs w:val="16"/>
      </w:rPr>
      <w:tab/>
      <w:t xml:space="preserve">Page </w:t>
    </w:r>
    <w:r w:rsidRPr="000A5A09">
      <w:rPr>
        <w:rFonts w:ascii="Arial" w:hAnsi="Arial" w:cs="Arial"/>
        <w:sz w:val="16"/>
        <w:szCs w:val="16"/>
      </w:rPr>
      <w:fldChar w:fldCharType="begin"/>
    </w:r>
    <w:r w:rsidRPr="000A5A09">
      <w:rPr>
        <w:rFonts w:ascii="Arial" w:hAnsi="Arial" w:cs="Arial"/>
        <w:sz w:val="16"/>
        <w:szCs w:val="16"/>
      </w:rPr>
      <w:instrText xml:space="preserve"> PAGE </w:instrText>
    </w:r>
    <w:r w:rsidRPr="000A5A09">
      <w:rPr>
        <w:rFonts w:ascii="Arial" w:hAnsi="Arial" w:cs="Arial"/>
        <w:sz w:val="16"/>
        <w:szCs w:val="16"/>
      </w:rPr>
      <w:fldChar w:fldCharType="separate"/>
    </w:r>
    <w:r w:rsidR="00FE501B">
      <w:rPr>
        <w:rFonts w:ascii="Arial" w:hAnsi="Arial" w:cs="Arial"/>
        <w:noProof/>
        <w:sz w:val="16"/>
        <w:szCs w:val="16"/>
      </w:rPr>
      <w:t>2</w:t>
    </w:r>
    <w:r w:rsidRPr="000A5A09">
      <w:rPr>
        <w:rFonts w:ascii="Arial" w:hAnsi="Arial" w:cs="Arial"/>
        <w:sz w:val="16"/>
        <w:szCs w:val="16"/>
      </w:rPr>
      <w:fldChar w:fldCharType="end"/>
    </w:r>
    <w:r w:rsidRPr="000A5A09">
      <w:rPr>
        <w:rFonts w:ascii="Arial" w:hAnsi="Arial" w:cs="Arial"/>
        <w:sz w:val="16"/>
        <w:szCs w:val="16"/>
      </w:rPr>
      <w:t xml:space="preserve"> of </w:t>
    </w:r>
    <w:r w:rsidRPr="000A5A09">
      <w:rPr>
        <w:rFonts w:ascii="Arial" w:hAnsi="Arial" w:cs="Arial"/>
        <w:sz w:val="16"/>
        <w:szCs w:val="16"/>
      </w:rPr>
      <w:fldChar w:fldCharType="begin"/>
    </w:r>
    <w:r w:rsidRPr="000A5A09">
      <w:rPr>
        <w:rFonts w:ascii="Arial" w:hAnsi="Arial" w:cs="Arial"/>
        <w:sz w:val="16"/>
        <w:szCs w:val="16"/>
      </w:rPr>
      <w:instrText xml:space="preserve"> NUMPAGES </w:instrText>
    </w:r>
    <w:r w:rsidRPr="000A5A09">
      <w:rPr>
        <w:rFonts w:ascii="Arial" w:hAnsi="Arial" w:cs="Arial"/>
        <w:sz w:val="16"/>
        <w:szCs w:val="16"/>
      </w:rPr>
      <w:fldChar w:fldCharType="separate"/>
    </w:r>
    <w:r w:rsidR="00FE501B">
      <w:rPr>
        <w:rFonts w:ascii="Arial" w:hAnsi="Arial" w:cs="Arial"/>
        <w:noProof/>
        <w:sz w:val="16"/>
        <w:szCs w:val="16"/>
      </w:rPr>
      <w:t>2</w:t>
    </w:r>
    <w:r w:rsidRPr="000A5A09">
      <w:rPr>
        <w:rFonts w:ascii="Arial" w:hAnsi="Arial" w:cs="Arial"/>
        <w:sz w:val="16"/>
        <w:szCs w:val="16"/>
      </w:rPr>
      <w:fldChar w:fldCharType="end"/>
    </w:r>
  </w:p>
  <w:p w:rsidR="00174C08" w:rsidRPr="000A5A09" w:rsidRDefault="00174C08">
    <w:pPr>
      <w:pStyle w:val="Footer"/>
      <w:rPr>
        <w:rFonts w:ascii="Arial" w:hAnsi="Arial" w:cs="Arial"/>
        <w:sz w:val="16"/>
        <w:szCs w:val="16"/>
      </w:rPr>
    </w:pPr>
    <w:r w:rsidRPr="000A5A09">
      <w:rPr>
        <w:rFonts w:ascii="Arial" w:hAnsi="Arial" w:cs="Arial"/>
        <w:sz w:val="16"/>
        <w:szCs w:val="16"/>
      </w:rPr>
      <w:t xml:space="preserve">Date in Force: </w:t>
    </w:r>
    <w:r w:rsidR="00FA7C0E">
      <w:rPr>
        <w:rFonts w:ascii="Arial" w:hAnsi="Arial" w:cs="Arial"/>
        <w:sz w:val="16"/>
        <w:szCs w:val="16"/>
      </w:rPr>
      <w:t>24 October</w:t>
    </w:r>
    <w:r w:rsidRPr="000A5A09">
      <w:rPr>
        <w:rFonts w:ascii="Arial" w:hAnsi="Arial" w:cs="Arial"/>
        <w:sz w:val="16"/>
        <w:szCs w:val="16"/>
      </w:rPr>
      <w:t xml:space="preserve"> 2019</w:t>
    </w:r>
    <w:r w:rsidRPr="000A5A09">
      <w:rPr>
        <w:rFonts w:ascii="Arial" w:hAnsi="Arial" w:cs="Arial"/>
        <w:color w:val="FF0000"/>
        <w:sz w:val="16"/>
        <w:szCs w:val="16"/>
      </w:rPr>
      <w:ptab w:relativeTo="margin" w:alignment="center" w:leader="none"/>
    </w:r>
    <w:r w:rsidRPr="000A5A09">
      <w:rPr>
        <w:rFonts w:ascii="Arial" w:hAnsi="Arial" w:cs="Arial"/>
        <w:color w:val="FF0000"/>
        <w:sz w:val="16"/>
        <w:szCs w:val="16"/>
      </w:rPr>
      <w:t>UNCONTROLLED WHEN PRINTED</w:t>
    </w:r>
    <w:r w:rsidRPr="000A5A09">
      <w:rPr>
        <w:rFonts w:ascii="Arial" w:hAnsi="Arial" w:cs="Arial"/>
        <w:sz w:val="16"/>
        <w:szCs w:val="16"/>
      </w:rPr>
      <w:tab/>
      <w:t xml:space="preserve"> </w:t>
    </w:r>
    <w:r w:rsidR="000A5A09">
      <w:rPr>
        <w:rFonts w:ascii="Arial" w:hAnsi="Arial" w:cs="Arial"/>
        <w:sz w:val="16"/>
        <w:szCs w:val="16"/>
      </w:rPr>
      <w:t xml:space="preserve">Version </w:t>
    </w:r>
    <w:r w:rsidRPr="000A5A09">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C0E" w:rsidRDefault="00FA7C0E" w:rsidP="00FA7C0E"/>
  <w:p w:rsidR="00FA7C0E" w:rsidRPr="006D7096" w:rsidRDefault="00FA7C0E" w:rsidP="00FA7C0E">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FE501B">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FE501B">
      <w:rPr>
        <w:rFonts w:ascii="Arial" w:hAnsi="Arial" w:cs="Arial"/>
        <w:noProof/>
        <w:sz w:val="16"/>
        <w:szCs w:val="16"/>
      </w:rPr>
      <w:t>1</w:t>
    </w:r>
    <w:r w:rsidRPr="006D7096">
      <w:rPr>
        <w:rFonts w:ascii="Arial" w:hAnsi="Arial" w:cs="Arial"/>
        <w:sz w:val="16"/>
        <w:szCs w:val="16"/>
      </w:rPr>
      <w:fldChar w:fldCharType="end"/>
    </w:r>
  </w:p>
  <w:p w:rsidR="00FA7C0E" w:rsidRPr="006D7096" w:rsidRDefault="00FA7C0E" w:rsidP="00FA7C0E">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24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B5" w:rsidRDefault="007B34B5" w:rsidP="00174C08">
      <w:r>
        <w:separator/>
      </w:r>
    </w:p>
  </w:footnote>
  <w:footnote w:type="continuationSeparator" w:id="0">
    <w:p w:rsidR="007B34B5" w:rsidRDefault="007B34B5"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2D" w:rsidRPr="00A10159" w:rsidRDefault="005B0C2D" w:rsidP="005B0C2D">
    <w:pPr>
      <w:tabs>
        <w:tab w:val="left" w:pos="5220"/>
      </w:tabs>
      <w:ind w:hanging="1134"/>
      <w:rPr>
        <w:sz w:val="16"/>
        <w:szCs w:val="16"/>
        <w:lang w:val="en-GB"/>
      </w:rPr>
    </w:pPr>
    <w:r w:rsidRPr="00A10159">
      <w:rPr>
        <w:sz w:val="16"/>
        <w:szCs w:val="16"/>
        <w:lang w:val="en-GB"/>
      </w:rPr>
      <w:t>Sydney Trains Engineering Form – Signalling and Control Systems</w:t>
    </w:r>
    <w:r>
      <w:rPr>
        <w:sz w:val="16"/>
        <w:szCs w:val="16"/>
        <w:lang w:val="en-GB"/>
      </w:rPr>
      <w:tab/>
    </w:r>
  </w:p>
  <w:p w:rsidR="005B0C2D" w:rsidRPr="00A10159" w:rsidRDefault="005B0C2D" w:rsidP="005B0C2D">
    <w:pPr>
      <w:pBdr>
        <w:bottom w:val="single" w:sz="4" w:space="1" w:color="auto"/>
      </w:pBdr>
      <w:tabs>
        <w:tab w:val="right" w:pos="9026"/>
      </w:tabs>
      <w:ind w:hanging="1134"/>
      <w:rPr>
        <w:sz w:val="16"/>
        <w:szCs w:val="16"/>
        <w:lang w:val="en-GB"/>
      </w:rPr>
    </w:pPr>
    <w:r>
      <w:rPr>
        <w:sz w:val="16"/>
        <w:szCs w:val="16"/>
        <w:lang w:val="en-GB"/>
      </w:rPr>
      <w:t>Supervision of Other Works</w:t>
    </w:r>
    <w:r>
      <w:rPr>
        <w:sz w:val="16"/>
        <w:szCs w:val="16"/>
        <w:lang w:val="en-GB"/>
      </w:rPr>
      <w:tab/>
      <w:t>PR S 47118 FM026</w:t>
    </w:r>
  </w:p>
  <w:p w:rsidR="005B0C2D" w:rsidRDefault="005B0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FA7C0E" w:rsidRPr="006D543A" w:rsidTr="005B0C2D">
      <w:tc>
        <w:tcPr>
          <w:tcW w:w="3796" w:type="dxa"/>
          <w:hideMark/>
        </w:tcPr>
        <w:p w:rsidR="00FA7C0E" w:rsidRPr="006D543A" w:rsidRDefault="00FA7C0E" w:rsidP="00FA7C0E">
          <w:pPr>
            <w:tabs>
              <w:tab w:val="right" w:pos="9072"/>
            </w:tabs>
            <w:ind w:left="0"/>
          </w:pPr>
          <w:r w:rsidRPr="006D543A">
            <w:rPr>
              <w:noProof/>
            </w:rPr>
            <w:drawing>
              <wp:inline distT="0" distB="0" distL="0" distR="0" wp14:anchorId="1437B08E" wp14:editId="377CFCAC">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FA7C0E" w:rsidRPr="006D543A" w:rsidRDefault="00FA7C0E" w:rsidP="00FA7C0E">
          <w:pPr>
            <w:tabs>
              <w:tab w:val="right" w:pos="9072"/>
            </w:tabs>
            <w:ind w:left="0"/>
            <w:jc w:val="right"/>
            <w:rPr>
              <w:b/>
            </w:rPr>
          </w:pPr>
          <w:r>
            <w:rPr>
              <w:b/>
              <w:noProof/>
            </w:rPr>
            <w:t>PR S 47118</w:t>
          </w:r>
          <w:r>
            <w:rPr>
              <w:b/>
            </w:rPr>
            <w:t xml:space="preserve"> FM026</w:t>
          </w:r>
        </w:p>
        <w:p w:rsidR="00FA7C0E" w:rsidRPr="006D543A" w:rsidRDefault="00FA7C0E" w:rsidP="00FA7C0E">
          <w:pPr>
            <w:tabs>
              <w:tab w:val="right" w:pos="9072"/>
            </w:tabs>
            <w:ind w:left="0"/>
            <w:jc w:val="right"/>
          </w:pPr>
          <w:r>
            <w:rPr>
              <w:b/>
              <w:sz w:val="22"/>
              <w:szCs w:val="22"/>
            </w:rPr>
            <w:t>Supervision of Other Works</w:t>
          </w:r>
        </w:p>
      </w:tc>
    </w:tr>
  </w:tbl>
  <w:p w:rsidR="00FA7C0E" w:rsidRDefault="00FA7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218E5"/>
    <w:rsid w:val="00044116"/>
    <w:rsid w:val="00087112"/>
    <w:rsid w:val="000930D1"/>
    <w:rsid w:val="00096181"/>
    <w:rsid w:val="00097612"/>
    <w:rsid w:val="000A5A09"/>
    <w:rsid w:val="000D636B"/>
    <w:rsid w:val="000D75A1"/>
    <w:rsid w:val="00154CD6"/>
    <w:rsid w:val="00174C08"/>
    <w:rsid w:val="00180F5A"/>
    <w:rsid w:val="00181C20"/>
    <w:rsid w:val="001C172C"/>
    <w:rsid w:val="001C313B"/>
    <w:rsid w:val="00226D06"/>
    <w:rsid w:val="00295E67"/>
    <w:rsid w:val="003277C0"/>
    <w:rsid w:val="00365AA9"/>
    <w:rsid w:val="003B20D0"/>
    <w:rsid w:val="003B7812"/>
    <w:rsid w:val="003E0062"/>
    <w:rsid w:val="00414775"/>
    <w:rsid w:val="0041590C"/>
    <w:rsid w:val="00440F95"/>
    <w:rsid w:val="00456ED9"/>
    <w:rsid w:val="00462F37"/>
    <w:rsid w:val="004F52FF"/>
    <w:rsid w:val="005171F0"/>
    <w:rsid w:val="00555388"/>
    <w:rsid w:val="00590283"/>
    <w:rsid w:val="005A37FF"/>
    <w:rsid w:val="005B0C2D"/>
    <w:rsid w:val="00637D3E"/>
    <w:rsid w:val="0066414B"/>
    <w:rsid w:val="006B2AA2"/>
    <w:rsid w:val="006F0026"/>
    <w:rsid w:val="0070152B"/>
    <w:rsid w:val="007034F2"/>
    <w:rsid w:val="0071583E"/>
    <w:rsid w:val="007625F1"/>
    <w:rsid w:val="007B34B5"/>
    <w:rsid w:val="007B7949"/>
    <w:rsid w:val="007E2095"/>
    <w:rsid w:val="007F11D6"/>
    <w:rsid w:val="007F252C"/>
    <w:rsid w:val="00820A3A"/>
    <w:rsid w:val="00844608"/>
    <w:rsid w:val="008E6A8F"/>
    <w:rsid w:val="008F70FB"/>
    <w:rsid w:val="0097652F"/>
    <w:rsid w:val="009A7C1E"/>
    <w:rsid w:val="009C1462"/>
    <w:rsid w:val="009C341C"/>
    <w:rsid w:val="00A70BAF"/>
    <w:rsid w:val="00A81DC8"/>
    <w:rsid w:val="00BA0FCB"/>
    <w:rsid w:val="00BD744D"/>
    <w:rsid w:val="00BE270E"/>
    <w:rsid w:val="00BF3D96"/>
    <w:rsid w:val="00BF4ED3"/>
    <w:rsid w:val="00C44958"/>
    <w:rsid w:val="00C5573D"/>
    <w:rsid w:val="00C70677"/>
    <w:rsid w:val="00C71415"/>
    <w:rsid w:val="00CC52D1"/>
    <w:rsid w:val="00D32BAC"/>
    <w:rsid w:val="00D35CED"/>
    <w:rsid w:val="00D9142C"/>
    <w:rsid w:val="00D95734"/>
    <w:rsid w:val="00DC67CA"/>
    <w:rsid w:val="00DD16B3"/>
    <w:rsid w:val="00DD4BCA"/>
    <w:rsid w:val="00DF0BAD"/>
    <w:rsid w:val="00E107C5"/>
    <w:rsid w:val="00E931D3"/>
    <w:rsid w:val="00E97DDA"/>
    <w:rsid w:val="00EF34BE"/>
    <w:rsid w:val="00EF6AB1"/>
    <w:rsid w:val="00F051A5"/>
    <w:rsid w:val="00F26AEA"/>
    <w:rsid w:val="00F716C3"/>
    <w:rsid w:val="00F9519D"/>
    <w:rsid w:val="00FA7C0E"/>
    <w:rsid w:val="00FE501B"/>
    <w:rsid w:val="00FF6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70B5E-139E-40B9-A14A-0E22D27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0A5A09"/>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A8F"/>
    <w:rPr>
      <w:rFonts w:ascii="Tahoma" w:hAnsi="Tahoma" w:cs="Tahoma"/>
      <w:sz w:val="16"/>
      <w:szCs w:val="16"/>
    </w:rPr>
  </w:style>
  <w:style w:type="character" w:customStyle="1" w:styleId="BalloonTextChar">
    <w:name w:val="Balloon Text Char"/>
    <w:basedOn w:val="DefaultParagraphFont"/>
    <w:link w:val="BalloonText"/>
    <w:uiPriority w:val="99"/>
    <w:semiHidden/>
    <w:rsid w:val="008E6A8F"/>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2019-11-21T20:42:00Z</dcterms:created>
  <dcterms:modified xsi:type="dcterms:W3CDTF">2019-11-21T20:42:00Z</dcterms:modified>
</cp:coreProperties>
</file>