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C8" w:rsidRPr="00F34FC2" w:rsidRDefault="00CF5582" w:rsidP="00D239C8">
      <w:pPr>
        <w:pStyle w:val="zPlaceholder"/>
        <w:rPr>
          <w:rFonts w:cs="Arial"/>
        </w:rPr>
      </w:pPr>
      <w:r w:rsidRPr="00F34FC2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BA52660" wp14:editId="49BE0611">
                <wp:simplePos x="0" y="0"/>
                <wp:positionH relativeFrom="column">
                  <wp:posOffset>507365</wp:posOffset>
                </wp:positionH>
                <wp:positionV relativeFrom="page">
                  <wp:posOffset>1438275</wp:posOffset>
                </wp:positionV>
                <wp:extent cx="6120765" cy="414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09" w:rsidRPr="009A3A6F" w:rsidRDefault="00B205F8" w:rsidP="00CF5582">
                            <w:pPr>
                              <w:pStyle w:val="zDocnam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Information Required By Incident Management Team (IMT)</w:t>
                            </w:r>
                          </w:p>
                        </w:txbxContent>
                      </wps:txbx>
                      <wps:bodyPr rot="0" vert="horz" wrap="square" lIns="91440" tIns="45720" rIns="90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.95pt;margin-top:113.25pt;width:481.9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" filled="f" stroked="f">
                <v:textbox style="mso-fit-shape-to-text:t" inset=",,2.5mm">
                  <w:txbxContent>
                    <w:p w:rsidR="00AB6309" w:rsidRPr="009A3A6F" w:rsidRDefault="00B205F8" w:rsidP="00CF5582">
                      <w:pPr>
                        <w:pStyle w:val="zDocnam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Information Required By Incident Management Team (IMT)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34FC2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9FBA82C" wp14:editId="666F6C56">
                <wp:simplePos x="0" y="0"/>
                <wp:positionH relativeFrom="column">
                  <wp:posOffset>1255395</wp:posOffset>
                </wp:positionH>
                <wp:positionV relativeFrom="page">
                  <wp:posOffset>940435</wp:posOffset>
                </wp:positionV>
                <wp:extent cx="5375910" cy="41465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2B" w:rsidRPr="004A4EA2" w:rsidRDefault="009A3A6F" w:rsidP="0002302B">
                            <w:pPr>
                              <w:pStyle w:val="zDoctype"/>
                            </w:pPr>
                            <w:r>
                              <w:t>Confirmed</w:t>
                            </w:r>
                            <w:r w:rsidR="004C6DB3">
                              <w:t xml:space="preserve"> COVID-19</w:t>
                            </w:r>
                            <w:r>
                              <w:t xml:space="preserve">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98.85pt;margin-top:74.05pt;width:423.3pt;height:3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" filled="f" stroked="f">
                <v:textbox style="mso-fit-shape-to-text:t">
                  <w:txbxContent>
                    <w:p w:rsidR="0002302B" w:rsidRPr="004A4EA2" w:rsidRDefault="009A3A6F" w:rsidP="0002302B">
                      <w:pPr>
                        <w:pStyle w:val="zDoctype"/>
                      </w:pPr>
                      <w:r>
                        <w:t>Confirmed</w:t>
                      </w:r>
                      <w:r w:rsidR="004C6DB3">
                        <w:t xml:space="preserve"> COVID-19</w:t>
                      </w:r>
                      <w:r>
                        <w:t xml:space="preserve"> Cases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34FC2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B9BFC9A" wp14:editId="0A36863A">
                <wp:simplePos x="0" y="0"/>
                <wp:positionH relativeFrom="column">
                  <wp:posOffset>1189355</wp:posOffset>
                </wp:positionH>
                <wp:positionV relativeFrom="page">
                  <wp:posOffset>472440</wp:posOffset>
                </wp:positionV>
                <wp:extent cx="5443220" cy="414655"/>
                <wp:effectExtent l="0" t="0" r="0" b="0"/>
                <wp:wrapNone/>
                <wp:docPr id="10" name="Text Box 10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322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09" w:rsidRPr="00074448" w:rsidRDefault="00B205F8" w:rsidP="00CF5582">
                            <w:pPr>
                              <w:pStyle w:val="zBrand"/>
                            </w:pPr>
                            <w:r>
                              <w:t xml:space="preserve">Infrastructure &amp; Place, </w:t>
                            </w:r>
                            <w:proofErr w:type="spellStart"/>
                            <w:r w:rsidR="00864FF2">
                              <w:t>TfNSW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65pt;margin-top:37.2pt;width:428.6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" filled="f" stroked="f">
                <v:path arrowok="t"/>
                <v:textbox style="mso-fit-shape-to-text:t">
                  <w:txbxContent>
                    <w:p w:rsidR="00AB6309" w:rsidRPr="00074448" w:rsidRDefault="00B205F8" w:rsidP="00CF5582">
                      <w:pPr>
                        <w:pStyle w:val="zBrand"/>
                      </w:pPr>
                      <w:r>
                        <w:t xml:space="preserve">Infrastructure &amp; Place, </w:t>
                      </w:r>
                      <w:proofErr w:type="spellStart"/>
                      <w:r w:rsidR="00864FF2">
                        <w:t>TfNSW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2302B" w:rsidRPr="00B205F8" w:rsidRDefault="0002302B" w:rsidP="0002302B">
      <w:pPr>
        <w:tabs>
          <w:tab w:val="left" w:pos="2458"/>
        </w:tabs>
        <w:rPr>
          <w:rFonts w:asciiTheme="minorHAnsi" w:hAnsiTheme="minorHAnsi"/>
          <w:sz w:val="18"/>
          <w:szCs w:val="18"/>
          <w:u w:val="single"/>
        </w:rPr>
      </w:pPr>
      <w:r w:rsidRPr="005303DC">
        <w:rPr>
          <w:rFonts w:asciiTheme="minorHAnsi" w:hAnsiTheme="minorHAnsi"/>
          <w:u w:val="single"/>
        </w:rPr>
        <w:t xml:space="preserve">Reference: </w:t>
      </w:r>
      <w:hyperlink r:id="rId8" w:tgtFrame="_blank" w:history="1">
        <w:r w:rsidRPr="005303DC">
          <w:rPr>
            <w:rStyle w:val="Hyperlink"/>
            <w:rFonts w:asciiTheme="minorHAnsi" w:hAnsiTheme="minorHAnsi"/>
            <w:b w:val="0"/>
            <w:bCs/>
            <w:color w:val="0097CD"/>
            <w:sz w:val="21"/>
            <w:szCs w:val="21"/>
            <w:shd w:val="clear" w:color="auto" w:fill="FFFFFF"/>
          </w:rPr>
          <w:t>COVID-19 - Managing and reporting cases procedure</w:t>
        </w:r>
      </w:hyperlink>
      <w:r w:rsidR="00B205F8">
        <w:rPr>
          <w:rStyle w:val="Hyperlink"/>
          <w:rFonts w:asciiTheme="minorHAnsi" w:hAnsiTheme="minorHAnsi"/>
          <w:b w:val="0"/>
          <w:bCs/>
          <w:color w:val="0097CD"/>
          <w:sz w:val="21"/>
          <w:szCs w:val="21"/>
          <w:shd w:val="clear" w:color="auto" w:fill="FFFFFF"/>
        </w:rPr>
        <w:t xml:space="preserve"> </w:t>
      </w:r>
      <w:r w:rsidR="00B205F8" w:rsidRPr="00B205F8">
        <w:rPr>
          <w:sz w:val="18"/>
          <w:szCs w:val="18"/>
        </w:rPr>
        <w:t xml:space="preserve">(Document owner: Lead </w:t>
      </w:r>
      <w:proofErr w:type="spellStart"/>
      <w:r w:rsidR="00B205F8" w:rsidRPr="00B205F8">
        <w:rPr>
          <w:sz w:val="18"/>
          <w:szCs w:val="18"/>
        </w:rPr>
        <w:t>TfNSW</w:t>
      </w:r>
      <w:proofErr w:type="spellEnd"/>
      <w:r w:rsidR="00B205F8" w:rsidRPr="00B205F8">
        <w:rPr>
          <w:sz w:val="18"/>
          <w:szCs w:val="18"/>
        </w:rPr>
        <w:t xml:space="preserve"> COVID-19 Task Force)</w:t>
      </w:r>
    </w:p>
    <w:p w:rsidR="00864FF2" w:rsidRPr="005303DC" w:rsidRDefault="00864FF2" w:rsidP="0002302B">
      <w:pPr>
        <w:tabs>
          <w:tab w:val="left" w:pos="2458"/>
        </w:tabs>
        <w:rPr>
          <w:rFonts w:asciiTheme="minorHAnsi" w:hAnsiTheme="minorHAnsi"/>
          <w:u w:val="single"/>
        </w:rPr>
      </w:pPr>
      <w:r w:rsidRPr="005303DC">
        <w:rPr>
          <w:rFonts w:asciiTheme="minorHAnsi" w:hAnsiTheme="minorHAnsi"/>
          <w:u w:val="single"/>
        </w:rPr>
        <w:t>Notes:</w:t>
      </w:r>
    </w:p>
    <w:p w:rsidR="00864FF2" w:rsidRDefault="00864FF2" w:rsidP="00864FF2">
      <w:pPr>
        <w:pStyle w:val="ListParagraph"/>
        <w:numPr>
          <w:ilvl w:val="0"/>
          <w:numId w:val="8"/>
        </w:numPr>
      </w:pPr>
      <w:r>
        <w:t>Ensure</w:t>
      </w:r>
      <w:r w:rsidR="00EA5B82">
        <w:t xml:space="preserve"> the</w:t>
      </w:r>
      <w:r>
        <w:t xml:space="preserve"> leadership team are aware of the need for </w:t>
      </w:r>
      <w:r w:rsidRPr="00EA5B82">
        <w:rPr>
          <w:u w:val="single"/>
        </w:rPr>
        <w:t>immediate</w:t>
      </w:r>
      <w:r>
        <w:t xml:space="preserve"> reporting of confirmed COVID-19 cases</w:t>
      </w:r>
      <w:r w:rsidR="00EA5B82">
        <w:t xml:space="preserve"> to the TfNSW COVID-19 hotline on </w:t>
      </w:r>
      <w:r w:rsidR="00EA5B82" w:rsidRPr="00EA5B82" w:rsidDel="00911028">
        <w:t>1800 091 966 (</w:t>
      </w:r>
      <w:r w:rsidR="00EA5B82" w:rsidRPr="00EA5B82">
        <w:t xml:space="preserve">manned </w:t>
      </w:r>
      <w:r w:rsidR="00EA5B82" w:rsidRPr="00EA5B82" w:rsidDel="00911028">
        <w:t>24</w:t>
      </w:r>
      <w:r w:rsidR="00EA5B82" w:rsidRPr="00EA5B82">
        <w:t xml:space="preserve"> x 7</w:t>
      </w:r>
      <w:r w:rsidR="00EA5B82" w:rsidRPr="00EA5B82" w:rsidDel="00911028">
        <w:t>)</w:t>
      </w:r>
      <w:r w:rsidR="00EA5B82">
        <w:t xml:space="preserve"> as soon as we become aware of it.  The Incident </w:t>
      </w:r>
      <w:r w:rsidR="0002302B">
        <w:t>Management Team (IMT) will be lo</w:t>
      </w:r>
      <w:r w:rsidR="00EA5B82">
        <w:t>oking for the information in the table below for the purposes of briefing the Secretary, TfNSW and other members of the</w:t>
      </w:r>
      <w:r w:rsidR="0009206D">
        <w:t xml:space="preserve"> TfNSW</w:t>
      </w:r>
      <w:r w:rsidR="00EA5B82">
        <w:t xml:space="preserve"> executive</w:t>
      </w:r>
      <w:r w:rsidR="0002302B">
        <w:t xml:space="preserve"> in a timely manner</w:t>
      </w:r>
      <w:r w:rsidR="00EA5B82">
        <w:t>.</w:t>
      </w:r>
      <w:r w:rsidR="004270EB">
        <w:t xml:space="preserve">  The primary responsibility for reporting sits with the senior line manager e.g. </w:t>
      </w:r>
      <w:proofErr w:type="spellStart"/>
      <w:r w:rsidR="004270EB">
        <w:t>TfNSW</w:t>
      </w:r>
      <w:proofErr w:type="spellEnd"/>
      <w:r w:rsidR="004270EB">
        <w:t xml:space="preserve"> Project Director.</w:t>
      </w:r>
      <w:r w:rsidR="00B205F8">
        <w:t xml:space="preserve">  The IMT will liaise with </w:t>
      </w:r>
      <w:proofErr w:type="spellStart"/>
      <w:r w:rsidR="00B205F8">
        <w:t>TfNSW</w:t>
      </w:r>
      <w:proofErr w:type="spellEnd"/>
      <w:r w:rsidR="00B205F8">
        <w:t xml:space="preserve"> line management on cases with TFNSW line management being the conduit to liaise with Industry Partners.</w:t>
      </w:r>
    </w:p>
    <w:p w:rsidR="0009206D" w:rsidRDefault="0009206D" w:rsidP="0009206D">
      <w:pPr>
        <w:pStyle w:val="ListParagraph"/>
        <w:ind w:left="360"/>
      </w:pPr>
    </w:p>
    <w:p w:rsidR="00EA5B82" w:rsidRDefault="00EA5B82" w:rsidP="00EA5B82">
      <w:pPr>
        <w:pStyle w:val="ListParagraph"/>
        <w:numPr>
          <w:ilvl w:val="0"/>
          <w:numId w:val="8"/>
        </w:numPr>
      </w:pPr>
      <w:r>
        <w:t xml:space="preserve">Where we engage Industry Partners they are to be made aware of the need for </w:t>
      </w:r>
      <w:r w:rsidRPr="00EA5B82">
        <w:rPr>
          <w:u w:val="single"/>
        </w:rPr>
        <w:t>immediate</w:t>
      </w:r>
      <w:r>
        <w:t xml:space="preserve"> reporting of confirmed COVID-19 cases in the same way as would occur for a significant safety incident.  Where the Industry Partner is unable to immediately contact the TfNSW contact (e.g. </w:t>
      </w:r>
      <w:r w:rsidR="004270EB">
        <w:t xml:space="preserve">TfNSW </w:t>
      </w:r>
      <w:r>
        <w:t>Project Director) to escalate a confirmed COVID-19 case the Industry Partner must take o</w:t>
      </w:r>
      <w:r w:rsidR="0009206D">
        <w:t xml:space="preserve">wnership for </w:t>
      </w:r>
      <w:r w:rsidR="00B205F8">
        <w:t xml:space="preserve">escalating within </w:t>
      </w:r>
      <w:proofErr w:type="spellStart"/>
      <w:r w:rsidR="00B205F8">
        <w:t>TfNSW</w:t>
      </w:r>
      <w:proofErr w:type="spellEnd"/>
      <w:r w:rsidR="00B205F8">
        <w:t xml:space="preserve"> to facilitate the timely reporting of cases to IMT.</w:t>
      </w:r>
    </w:p>
    <w:p w:rsidR="00032C4F" w:rsidRDefault="00032C4F" w:rsidP="00032C4F">
      <w:pPr>
        <w:pStyle w:val="ListParagraph"/>
        <w:ind w:left="360"/>
      </w:pPr>
    </w:p>
    <w:p w:rsidR="00864FF2" w:rsidRDefault="00032C4F" w:rsidP="009E239E">
      <w:pPr>
        <w:pStyle w:val="ListParagraph"/>
        <w:numPr>
          <w:ilvl w:val="0"/>
          <w:numId w:val="8"/>
        </w:numPr>
      </w:pPr>
      <w:r>
        <w:t xml:space="preserve">For TfNSW COVID-19 reporting procedure refer to: </w:t>
      </w:r>
      <w:hyperlink r:id="rId9" w:history="1">
        <w:r w:rsidRPr="000B4909">
          <w:rPr>
            <w:rStyle w:val="Hyperlink"/>
          </w:rPr>
          <w:t>https://www.stayinformed.com.au/managing-and-reporting-cases/documents/142132/download</w:t>
        </w:r>
      </w:hyperlink>
      <w:r>
        <w:t xml:space="preserve">.  The information called for in </w:t>
      </w:r>
      <w:r w:rsidR="00143DA7">
        <w:t>v2.4</w:t>
      </w:r>
      <w:r w:rsidR="005303DC">
        <w:t xml:space="preserve"> of </w:t>
      </w:r>
      <w:r>
        <w:t>the procedure (s</w:t>
      </w:r>
      <w:r w:rsidR="005303DC">
        <w:t>.</w:t>
      </w:r>
      <w:r>
        <w:t>5.4) is as per the table below: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070"/>
        <w:gridCol w:w="5350"/>
      </w:tblGrid>
      <w:tr w:rsidR="009A3A6F" w:rsidRPr="005303DC" w:rsidTr="00864FF2">
        <w:trPr>
          <w:cantSplit/>
          <w:trHeight w:val="369"/>
          <w:tblHeader/>
        </w:trPr>
        <w:tc>
          <w:tcPr>
            <w:tcW w:w="2433" w:type="pct"/>
            <w:vMerge w:val="restart"/>
            <w:shd w:val="clear" w:color="auto" w:fill="CCCCCC"/>
            <w:vAlign w:val="center"/>
          </w:tcPr>
          <w:p w:rsidR="009A3A6F" w:rsidRPr="005303DC" w:rsidRDefault="009A3A6F" w:rsidP="00A55741">
            <w:pPr>
              <w:pStyle w:val="RMS-Table-SubHeading"/>
              <w:rPr>
                <w:rFonts w:asciiTheme="minorHAnsi" w:hAnsiTheme="minorHAnsi"/>
              </w:rPr>
            </w:pPr>
            <w:r w:rsidRPr="005303DC">
              <w:rPr>
                <w:rFonts w:asciiTheme="minorHAnsi" w:hAnsiTheme="minorHAnsi"/>
              </w:rPr>
              <w:t>Information Required</w:t>
            </w:r>
          </w:p>
        </w:tc>
        <w:tc>
          <w:tcPr>
            <w:tcW w:w="2567" w:type="pct"/>
            <w:vMerge w:val="restart"/>
            <w:shd w:val="clear" w:color="auto" w:fill="CCCCCC"/>
            <w:vAlign w:val="center"/>
          </w:tcPr>
          <w:p w:rsidR="009A3A6F" w:rsidRPr="005303DC" w:rsidRDefault="009A3A6F" w:rsidP="009B2696">
            <w:pPr>
              <w:pStyle w:val="RMS-Table"/>
              <w:rPr>
                <w:rFonts w:asciiTheme="minorHAnsi" w:hAnsiTheme="minorHAnsi"/>
              </w:rPr>
            </w:pPr>
            <w:r w:rsidRPr="005303DC">
              <w:rPr>
                <w:rFonts w:asciiTheme="minorHAnsi" w:hAnsiTheme="minorHAnsi"/>
                <w:b/>
                <w:color w:val="000000"/>
              </w:rPr>
              <w:t>Information Obtained</w:t>
            </w:r>
            <w:r w:rsidR="0024215E" w:rsidRPr="00BE4E1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24215E" w:rsidRPr="00BE4E1C">
              <w:rPr>
                <w:rFonts w:asciiTheme="minorHAnsi" w:hAnsiTheme="minorHAnsi"/>
                <w:sz w:val="18"/>
                <w:szCs w:val="18"/>
              </w:rPr>
              <w:t xml:space="preserve"> (note this information will be treated confidentially and only used for reporting purposes &amp; on a needs to know basis)</w:t>
            </w:r>
          </w:p>
        </w:tc>
      </w:tr>
      <w:tr w:rsidR="009A3A6F" w:rsidTr="000C2E62">
        <w:trPr>
          <w:cantSplit/>
          <w:trHeight w:val="333"/>
          <w:tblHeader/>
        </w:trPr>
        <w:tc>
          <w:tcPr>
            <w:tcW w:w="2433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A3A6F" w:rsidRPr="005A5C29" w:rsidRDefault="009A3A6F" w:rsidP="0064225F">
            <w:pPr>
              <w:pStyle w:val="RMS-Table-SubHeading"/>
            </w:pPr>
          </w:p>
        </w:tc>
        <w:tc>
          <w:tcPr>
            <w:tcW w:w="2567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A3A6F" w:rsidRDefault="009A3A6F" w:rsidP="0064225F">
            <w:pPr>
              <w:pStyle w:val="RMS-Table-SubHeading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032C4F" w:rsidRPr="000C2E62" w:rsidRDefault="009A3A6F" w:rsidP="0024215E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Name of worker who has returned a positive test for COVID-19 infection</w:t>
            </w:r>
            <w:r w:rsidR="0024215E">
              <w:rPr>
                <w:rFonts w:asciiTheme="minorHAnsi" w:hAnsiTheme="minorHAnsi"/>
                <w:sz w:val="18"/>
                <w:szCs w:val="18"/>
              </w:rPr>
              <w:t>.  Note: Seek  consent</w:t>
            </w:r>
            <w:r w:rsidR="0024215E" w:rsidRPr="0024215E">
              <w:rPr>
                <w:rFonts w:asciiTheme="minorHAnsi" w:hAnsiTheme="minorHAnsi"/>
                <w:sz w:val="18"/>
                <w:szCs w:val="18"/>
              </w:rPr>
              <w:t xml:space="preserve"> from </w:t>
            </w:r>
            <w:r w:rsidR="0024215E">
              <w:rPr>
                <w:rFonts w:asciiTheme="minorHAnsi" w:hAnsiTheme="minorHAnsi"/>
                <w:sz w:val="18"/>
                <w:szCs w:val="18"/>
              </w:rPr>
              <w:t>infected worker</w:t>
            </w:r>
            <w:r w:rsidR="0024215E" w:rsidRPr="0024215E">
              <w:rPr>
                <w:rFonts w:asciiTheme="minorHAnsi" w:hAnsiTheme="minorHAnsi"/>
                <w:sz w:val="18"/>
                <w:szCs w:val="18"/>
              </w:rPr>
              <w:t xml:space="preserve"> for release of name to co-worker</w:t>
            </w:r>
            <w:r w:rsidR="0024215E">
              <w:rPr>
                <w:rFonts w:asciiTheme="minorHAnsi" w:hAnsiTheme="minorHAnsi"/>
                <w:sz w:val="18"/>
                <w:szCs w:val="18"/>
              </w:rPr>
              <w:t>s</w:t>
            </w:r>
            <w:r w:rsidR="0024215E" w:rsidRPr="0024215E">
              <w:rPr>
                <w:rFonts w:asciiTheme="minorHAnsi" w:hAnsiTheme="minorHAnsi"/>
                <w:sz w:val="18"/>
                <w:szCs w:val="18"/>
              </w:rPr>
              <w:t xml:space="preserve"> to help in determining who is (or isn’t) a close contact</w:t>
            </w:r>
            <w:r w:rsidR="00EB0029">
              <w:rPr>
                <w:rFonts w:asciiTheme="minorHAnsi" w:hAnsiTheme="minorHAnsi"/>
                <w:sz w:val="18"/>
                <w:szCs w:val="18"/>
              </w:rPr>
              <w:t xml:space="preserve"> (ref. procedure v2.4, S.5.4)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9A3A6F" w:rsidRPr="005A5C29" w:rsidRDefault="009A3A6F" w:rsidP="0064225F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6F" w:rsidRPr="005303DC" w:rsidRDefault="009A3A6F" w:rsidP="009A3A6F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 xml:space="preserve">Job title of infected worker, employer and work location (last work location attended plus any other work locations visited whilst </w:t>
            </w:r>
            <w:r w:rsidR="00BE4E1C" w:rsidRPr="005303DC">
              <w:rPr>
                <w:rFonts w:asciiTheme="minorHAnsi" w:hAnsiTheme="minorHAnsi"/>
                <w:sz w:val="18"/>
                <w:szCs w:val="18"/>
              </w:rPr>
              <w:t>symptomatic or in the 24 hours beforehand</w:t>
            </w:r>
            <w:r w:rsidRPr="005303D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8C160C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4F" w:rsidRPr="000C2E62" w:rsidRDefault="009A3A6F" w:rsidP="000C2E62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Contact mobile number for infected person</w:t>
            </w:r>
            <w:r w:rsidR="000C2E62">
              <w:rPr>
                <w:rFonts w:asciiTheme="minorHAnsi" w:hAnsiTheme="minorHAnsi"/>
                <w:sz w:val="18"/>
                <w:szCs w:val="18"/>
              </w:rPr>
              <w:t xml:space="preserve"> (so the person</w:t>
            </w:r>
            <w:r w:rsidR="000C2E62" w:rsidRPr="000C2E62">
              <w:rPr>
                <w:rFonts w:asciiTheme="minorHAnsi" w:hAnsiTheme="minorHAnsi"/>
                <w:sz w:val="18"/>
                <w:szCs w:val="18"/>
              </w:rPr>
              <w:t xml:space="preserve"> can be contacted while receivin</w:t>
            </w:r>
            <w:r w:rsidR="000C2E62">
              <w:rPr>
                <w:rFonts w:asciiTheme="minorHAnsi" w:hAnsiTheme="minorHAnsi"/>
                <w:sz w:val="18"/>
                <w:szCs w:val="18"/>
              </w:rPr>
              <w:t>g treatment and/or in isolation</w:t>
            </w:r>
            <w:r w:rsidR="000C2E62" w:rsidRPr="000C2E6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8C160C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4F" w:rsidRPr="00BE4E1C" w:rsidRDefault="009A3A6F" w:rsidP="00BE4E1C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Supervisor’s name and mobile phone contact details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8C160C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4F" w:rsidRPr="00BE4E1C" w:rsidRDefault="009A3A6F" w:rsidP="00BE4E1C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Time, date and location that the employee last worked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8C160C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4F" w:rsidRPr="00BE4E1C" w:rsidRDefault="009A3A6F" w:rsidP="00BE4E1C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Time and date that COVID-19 symptoms commenced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64225F">
            <w:pPr>
              <w:pStyle w:val="RMS-Table"/>
            </w:pPr>
          </w:p>
        </w:tc>
      </w:tr>
      <w:tr w:rsidR="00BE4E1C" w:rsidRPr="003F788F" w:rsidTr="00864FF2">
        <w:trPr>
          <w:cantSplit/>
          <w:trHeight w:val="369"/>
        </w:trPr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BE4E1C" w:rsidRPr="00BE4E1C" w:rsidRDefault="00BE4E1C" w:rsidP="00BE4E1C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</w:t>
            </w:r>
            <w:r w:rsidRPr="00BE4E1C">
              <w:rPr>
                <w:rFonts w:asciiTheme="minorHAnsi" w:hAnsiTheme="minorHAnsi"/>
                <w:sz w:val="18"/>
                <w:szCs w:val="18"/>
              </w:rPr>
              <w:t xml:space="preserve"> of Testing </w:t>
            </w:r>
            <w:r>
              <w:rPr>
                <w:rFonts w:asciiTheme="minorHAnsi" w:hAnsiTheme="minorHAnsi"/>
                <w:sz w:val="18"/>
                <w:szCs w:val="18"/>
              </w:rPr>
              <w:t>for COVID-19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BE4E1C" w:rsidRPr="00BE4E1C" w:rsidRDefault="00BE4E1C" w:rsidP="00BE4E1C">
            <w:pPr>
              <w:pStyle w:val="RMS-Tabl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4E1C" w:rsidRPr="003F788F" w:rsidTr="00864FF2">
        <w:trPr>
          <w:cantSplit/>
          <w:trHeight w:val="369"/>
        </w:trPr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BE4E1C" w:rsidRPr="005303DC" w:rsidRDefault="00BE4E1C" w:rsidP="009A3A6F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</w:t>
            </w:r>
            <w:r w:rsidRPr="00BE4E1C">
              <w:rPr>
                <w:rFonts w:asciiTheme="minorHAnsi" w:hAnsiTheme="minorHAnsi"/>
                <w:sz w:val="18"/>
                <w:szCs w:val="18"/>
              </w:rPr>
              <w:t xml:space="preserve"> Notification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TfNSW</w:t>
            </w:r>
            <w:proofErr w:type="spellEnd"/>
            <w:r w:rsidRPr="00BE4E1C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>
              <w:rPr>
                <w:rFonts w:asciiTheme="minorHAnsi" w:hAnsiTheme="minorHAnsi"/>
                <w:sz w:val="18"/>
                <w:szCs w:val="18"/>
              </w:rPr>
              <w:t>confirmed COVID-19 infection case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BE4E1C" w:rsidRPr="00BE4E1C" w:rsidRDefault="00BE4E1C" w:rsidP="0054400D">
            <w:pPr>
              <w:pStyle w:val="RMS-Tabl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3A6F" w:rsidRPr="003F788F" w:rsidTr="00864FF2">
        <w:trPr>
          <w:cantSplit/>
          <w:trHeight w:val="369"/>
        </w:trPr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9A3A6F" w:rsidRPr="005303DC" w:rsidRDefault="009A3A6F" w:rsidP="009A3A6F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If the employee was at work whilst symptomatic</w:t>
            </w:r>
            <w:r w:rsidR="00171AB8" w:rsidRPr="005303DC">
              <w:rPr>
                <w:rFonts w:asciiTheme="minorHAnsi" w:hAnsiTheme="minorHAnsi"/>
                <w:sz w:val="18"/>
                <w:szCs w:val="18"/>
              </w:rPr>
              <w:t xml:space="preserve"> or in the 24 hours beforehand confirm whether or not</w:t>
            </w:r>
            <w:r w:rsidRPr="005303DC">
              <w:rPr>
                <w:rFonts w:asciiTheme="minorHAnsi" w:hAnsiTheme="minorHAnsi"/>
                <w:sz w:val="18"/>
                <w:szCs w:val="18"/>
              </w:rPr>
              <w:t xml:space="preserve"> their work area was wiped down with disinfectant at the end of the last shift worked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9A3A6F" w:rsidRPr="003F788F" w:rsidRDefault="009A3A6F" w:rsidP="0054400D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9A3A6F" w:rsidRPr="005303DC" w:rsidRDefault="00864FF2" w:rsidP="00171AB8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 xml:space="preserve">Do we know (e.g. from the infected worker) </w:t>
            </w:r>
            <w:r w:rsidR="00171AB8" w:rsidRPr="005303DC">
              <w:rPr>
                <w:rFonts w:asciiTheme="minorHAnsi" w:hAnsiTheme="minorHAnsi"/>
                <w:sz w:val="18"/>
                <w:szCs w:val="18"/>
              </w:rPr>
              <w:t xml:space="preserve">whether NSW Health have </w:t>
            </w:r>
            <w:r w:rsidRPr="005303DC">
              <w:rPr>
                <w:rFonts w:asciiTheme="minorHAnsi" w:hAnsiTheme="minorHAnsi"/>
                <w:sz w:val="18"/>
                <w:szCs w:val="18"/>
              </w:rPr>
              <w:t xml:space="preserve">undertaken contact </w:t>
            </w:r>
            <w:r w:rsidR="00171AB8" w:rsidRPr="005303DC">
              <w:rPr>
                <w:rFonts w:asciiTheme="minorHAnsi" w:hAnsiTheme="minorHAnsi"/>
                <w:sz w:val="18"/>
                <w:szCs w:val="18"/>
              </w:rPr>
              <w:t>trac</w:t>
            </w:r>
            <w:r w:rsidRPr="005303DC">
              <w:rPr>
                <w:rFonts w:asciiTheme="minorHAnsi" w:hAnsiTheme="minorHAnsi"/>
                <w:sz w:val="18"/>
                <w:szCs w:val="18"/>
              </w:rPr>
              <w:t xml:space="preserve">ing </w:t>
            </w:r>
            <w:r w:rsidR="00171AB8" w:rsidRPr="005303DC">
              <w:rPr>
                <w:rFonts w:asciiTheme="minorHAnsi" w:hAnsiTheme="minorHAnsi"/>
                <w:sz w:val="18"/>
                <w:szCs w:val="18"/>
              </w:rPr>
              <w:t>and notified</w:t>
            </w:r>
            <w:r w:rsidRPr="005303DC">
              <w:rPr>
                <w:rFonts w:asciiTheme="minorHAnsi" w:hAnsiTheme="minorHAnsi"/>
                <w:sz w:val="18"/>
                <w:szCs w:val="18"/>
              </w:rPr>
              <w:t xml:space="preserve"> identified</w:t>
            </w:r>
            <w:r w:rsidR="00171AB8" w:rsidRPr="005303DC">
              <w:rPr>
                <w:rFonts w:asciiTheme="minorHAnsi" w:hAnsiTheme="minorHAnsi"/>
                <w:sz w:val="18"/>
                <w:szCs w:val="18"/>
              </w:rPr>
              <w:t xml:space="preserve"> close contacts</w:t>
            </w:r>
            <w:r w:rsidRPr="005303DC">
              <w:rPr>
                <w:rFonts w:asciiTheme="minorHAnsi" w:hAnsiTheme="minorHAnsi"/>
                <w:sz w:val="18"/>
                <w:szCs w:val="18"/>
              </w:rPr>
              <w:t>.  If so provide details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9A3A6F" w:rsidRPr="005A5C29" w:rsidRDefault="009A3A6F" w:rsidP="0054400D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6F" w:rsidRPr="000B0B98" w:rsidRDefault="00864FF2" w:rsidP="0024215E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 xml:space="preserve">The names, roles and where possible contact details of any co-workers who have been in contact with the infected worker 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7A03B8">
            <w:pPr>
              <w:pStyle w:val="RMS-Table"/>
            </w:pPr>
          </w:p>
        </w:tc>
      </w:tr>
      <w:tr w:rsidR="009A3A6F" w:rsidTr="00864FF2">
        <w:trPr>
          <w:cantSplit/>
          <w:trHeight w:val="369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C4F" w:rsidRPr="00BE4E1C" w:rsidRDefault="00864FF2" w:rsidP="00BE4E1C">
            <w:pPr>
              <w:pStyle w:val="RMS-Tabl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5303DC">
              <w:rPr>
                <w:rFonts w:asciiTheme="minorHAnsi" w:hAnsiTheme="minorHAnsi"/>
                <w:sz w:val="18"/>
                <w:szCs w:val="18"/>
              </w:rPr>
              <w:t>Any other relevant information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9A3A6F" w:rsidRDefault="009A3A6F" w:rsidP="007A03B8">
            <w:pPr>
              <w:pStyle w:val="RMS-Table"/>
            </w:pPr>
          </w:p>
        </w:tc>
      </w:tr>
    </w:tbl>
    <w:p w:rsidR="00864FF2" w:rsidRDefault="00864FF2" w:rsidP="00864FF2">
      <w:pPr>
        <w:rPr>
          <w:rStyle w:val="Strong"/>
          <w:rFonts w:cstheme="minorHAnsi"/>
        </w:rPr>
      </w:pPr>
    </w:p>
    <w:p w:rsidR="0044272B" w:rsidRPr="00BD0B42" w:rsidRDefault="0044272B" w:rsidP="00E4619D">
      <w:pPr>
        <w:spacing w:before="0"/>
        <w:rPr>
          <w:rFonts w:cstheme="minorHAnsi"/>
        </w:rPr>
      </w:pPr>
      <w:r>
        <w:rPr>
          <w:rStyle w:val="Strong"/>
          <w:rFonts w:cstheme="minorHAnsi"/>
        </w:rPr>
        <w:t>Outline of COVID-19 Case Management</w:t>
      </w:r>
      <w:r w:rsidR="007A314C">
        <w:rPr>
          <w:rStyle w:val="Strong"/>
          <w:rFonts w:cstheme="minorHAnsi"/>
        </w:rPr>
        <w:t xml:space="preserve"> Requirements w</w:t>
      </w:r>
      <w:r>
        <w:rPr>
          <w:rStyle w:val="Strong"/>
          <w:rFonts w:cstheme="minorHAnsi"/>
        </w:rPr>
        <w:t>ithin TfNSW</w:t>
      </w:r>
      <w:r w:rsidRPr="00BD0B42">
        <w:rPr>
          <w:rStyle w:val="Strong"/>
          <w:rFonts w:cstheme="minorHAnsi"/>
        </w:rPr>
        <w:t>:</w:t>
      </w:r>
    </w:p>
    <w:p w:rsidR="0044272B" w:rsidRPr="00E4619D" w:rsidRDefault="0044272B" w:rsidP="00E4619D">
      <w:pPr>
        <w:pStyle w:val="ListParagraph"/>
        <w:numPr>
          <w:ilvl w:val="0"/>
          <w:numId w:val="11"/>
        </w:numPr>
        <w:spacing w:after="0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Ensure arrangements are in place for any confirmed COVID-19 cases to be notified to TfNSW management immediately – this includes TfNSW employees and cases involving workers from Industry Partners</w:t>
      </w:r>
      <w:r w:rsidR="00E4619D">
        <w:rPr>
          <w:rFonts w:cstheme="minorHAnsi"/>
          <w:szCs w:val="18"/>
        </w:rPr>
        <w:t xml:space="preserve"> (inc. sub-contractors)</w:t>
      </w:r>
      <w:r w:rsidRPr="00E4619D">
        <w:rPr>
          <w:rFonts w:cstheme="minorHAnsi"/>
          <w:szCs w:val="18"/>
        </w:rPr>
        <w:t>.</w:t>
      </w:r>
    </w:p>
    <w:p w:rsidR="00E15AC5" w:rsidRPr="00E4619D" w:rsidRDefault="0044272B" w:rsidP="00E4619D">
      <w:pPr>
        <w:pStyle w:val="ListParagraph"/>
        <w:numPr>
          <w:ilvl w:val="0"/>
          <w:numId w:val="11"/>
        </w:numPr>
        <w:spacing w:after="0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TfNSW senior manager to report confirmed case through to COVID-19 hotline </w:t>
      </w:r>
      <w:r w:rsidRPr="00E4619D" w:rsidDel="00911028">
        <w:rPr>
          <w:szCs w:val="18"/>
        </w:rPr>
        <w:t>1800 091 966 (</w:t>
      </w:r>
      <w:r w:rsidRPr="00E4619D">
        <w:rPr>
          <w:szCs w:val="18"/>
        </w:rPr>
        <w:t xml:space="preserve">manned </w:t>
      </w:r>
      <w:r w:rsidRPr="00E4619D" w:rsidDel="00911028">
        <w:rPr>
          <w:szCs w:val="18"/>
        </w:rPr>
        <w:t>24</w:t>
      </w:r>
      <w:r w:rsidRPr="00E4619D">
        <w:rPr>
          <w:szCs w:val="18"/>
        </w:rPr>
        <w:t xml:space="preserve"> x 7</w:t>
      </w:r>
      <w:r w:rsidRPr="00E4619D" w:rsidDel="00911028">
        <w:rPr>
          <w:szCs w:val="18"/>
        </w:rPr>
        <w:t>)</w:t>
      </w:r>
      <w:r w:rsidRPr="00E4619D">
        <w:rPr>
          <w:szCs w:val="18"/>
        </w:rPr>
        <w:t xml:space="preserve"> immediately (information required is outlined in </w:t>
      </w:r>
      <w:hyperlink r:id="rId10" w:tgtFrame="_blank" w:history="1">
        <w:r w:rsidRPr="00E4619D">
          <w:rPr>
            <w:rStyle w:val="Hyperlink"/>
            <w:b w:val="0"/>
            <w:bCs/>
            <w:color w:val="0097CD"/>
            <w:szCs w:val="18"/>
            <w:shd w:val="clear" w:color="auto" w:fill="FFFFFF"/>
          </w:rPr>
          <w:t>COVID-19 - Managing and reporting cases procedure</w:t>
        </w:r>
      </w:hyperlink>
      <w:r w:rsidRPr="00E4619D">
        <w:rPr>
          <w:rStyle w:val="Hyperlink"/>
          <w:b w:val="0"/>
          <w:bCs/>
          <w:color w:val="0097CD"/>
          <w:szCs w:val="18"/>
          <w:shd w:val="clear" w:color="auto" w:fill="FFFFFF"/>
        </w:rPr>
        <w:t xml:space="preserve"> </w:t>
      </w:r>
      <w:r w:rsidRPr="00E4619D">
        <w:rPr>
          <w:szCs w:val="18"/>
        </w:rPr>
        <w:t>s</w:t>
      </w:r>
      <w:r w:rsidR="00E4619D">
        <w:rPr>
          <w:szCs w:val="18"/>
        </w:rPr>
        <w:t>.</w:t>
      </w:r>
      <w:r w:rsidRPr="00E4619D">
        <w:rPr>
          <w:szCs w:val="18"/>
        </w:rPr>
        <w:t xml:space="preserve">5.4).  </w:t>
      </w:r>
      <w:r w:rsidR="00E15AC5" w:rsidRPr="00E4619D">
        <w:rPr>
          <w:szCs w:val="18"/>
        </w:rPr>
        <w:t>Note that Industry Partners shall</w:t>
      </w:r>
      <w:r w:rsidRPr="00E4619D">
        <w:rPr>
          <w:szCs w:val="18"/>
        </w:rPr>
        <w:t xml:space="preserve"> be advised to report cases through to the hotline direct</w:t>
      </w:r>
      <w:r w:rsidR="00E15AC5" w:rsidRPr="00E4619D">
        <w:rPr>
          <w:szCs w:val="18"/>
        </w:rPr>
        <w:t>ly</w:t>
      </w:r>
      <w:r w:rsidR="00E4619D">
        <w:rPr>
          <w:szCs w:val="18"/>
        </w:rPr>
        <w:t xml:space="preserve"> in the event</w:t>
      </w:r>
      <w:r w:rsidRPr="00E4619D">
        <w:rPr>
          <w:szCs w:val="18"/>
        </w:rPr>
        <w:t xml:space="preserve"> they are unable to raise their TfNSW contact</w:t>
      </w:r>
      <w:r w:rsidR="00E15AC5" w:rsidRPr="00E4619D">
        <w:rPr>
          <w:szCs w:val="18"/>
        </w:rPr>
        <w:t xml:space="preserve"> immediately.</w:t>
      </w:r>
    </w:p>
    <w:p w:rsidR="0044272B" w:rsidRPr="00E4619D" w:rsidRDefault="00E15AC5" w:rsidP="0044272B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The relevant TfNSW team and where releva</w:t>
      </w:r>
      <w:r w:rsidR="00AE2839">
        <w:rPr>
          <w:rFonts w:cstheme="minorHAnsi"/>
          <w:szCs w:val="18"/>
        </w:rPr>
        <w:t>nt Industry Partner team shall</w:t>
      </w:r>
      <w:r w:rsidRPr="00E4619D">
        <w:rPr>
          <w:rFonts w:cstheme="minorHAnsi"/>
          <w:szCs w:val="18"/>
        </w:rPr>
        <w:t xml:space="preserve"> consult, co</w:t>
      </w:r>
      <w:r w:rsidR="00325D97">
        <w:rPr>
          <w:rFonts w:cstheme="minorHAnsi"/>
          <w:szCs w:val="18"/>
        </w:rPr>
        <w:t>-</w:t>
      </w:r>
      <w:r w:rsidRPr="00E4619D">
        <w:rPr>
          <w:rFonts w:cstheme="minorHAnsi"/>
          <w:szCs w:val="18"/>
        </w:rPr>
        <w:t>operate and co</w:t>
      </w:r>
      <w:r w:rsidR="00325D97">
        <w:rPr>
          <w:rFonts w:cstheme="minorHAnsi"/>
          <w:szCs w:val="18"/>
        </w:rPr>
        <w:t>-</w:t>
      </w:r>
      <w:r w:rsidRPr="00E4619D">
        <w:rPr>
          <w:rFonts w:cstheme="minorHAnsi"/>
          <w:szCs w:val="18"/>
        </w:rPr>
        <w:t xml:space="preserve">ordinate around </w:t>
      </w:r>
      <w:r w:rsidR="00325D97">
        <w:rPr>
          <w:rFonts w:cstheme="minorHAnsi"/>
          <w:szCs w:val="18"/>
        </w:rPr>
        <w:t xml:space="preserve">COVID-19 </w:t>
      </w:r>
      <w:r w:rsidRPr="00E4619D">
        <w:rPr>
          <w:rFonts w:cstheme="minorHAnsi"/>
          <w:szCs w:val="18"/>
        </w:rPr>
        <w:t>case management.  This includes:</w:t>
      </w:r>
    </w:p>
    <w:p w:rsidR="00E15AC5" w:rsidRPr="00E4619D" w:rsidRDefault="00E15AC5" w:rsidP="00E15AC5">
      <w:pPr>
        <w:pStyle w:val="ListParagraph"/>
        <w:numPr>
          <w:ilvl w:val="1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Whilst NSW Health are responsible for working with the infected worker around contact tracing</w:t>
      </w:r>
      <w:r w:rsidR="00325D97">
        <w:rPr>
          <w:rFonts w:cstheme="minorHAnsi"/>
          <w:szCs w:val="18"/>
        </w:rPr>
        <w:t>,</w:t>
      </w:r>
      <w:r w:rsidRPr="00E4619D">
        <w:rPr>
          <w:rFonts w:cstheme="minorHAnsi"/>
          <w:szCs w:val="18"/>
        </w:rPr>
        <w:t xml:space="preserve"> steps shall be taken t</w:t>
      </w:r>
      <w:r w:rsidR="00325D97">
        <w:rPr>
          <w:rFonts w:cstheme="minorHAnsi"/>
          <w:szCs w:val="18"/>
        </w:rPr>
        <w:t>o manage risks in the interim:</w:t>
      </w:r>
    </w:p>
    <w:p w:rsidR="00E15AC5" w:rsidRPr="00E4619D" w:rsidRDefault="00E15AC5" w:rsidP="00E15AC5">
      <w:pPr>
        <w:pStyle w:val="ListParagraph"/>
        <w:numPr>
          <w:ilvl w:val="2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The priority is around identifying “close contacts” </w:t>
      </w:r>
      <w:r w:rsidR="00325D97" w:rsidRPr="00E4619D">
        <w:rPr>
          <w:rFonts w:cstheme="minorHAnsi"/>
          <w:szCs w:val="18"/>
        </w:rPr>
        <w:t>that</w:t>
      </w:r>
      <w:r w:rsidRPr="00E4619D">
        <w:rPr>
          <w:rFonts w:cstheme="minorHAnsi"/>
          <w:szCs w:val="18"/>
        </w:rPr>
        <w:t xml:space="preserve"> are most at risk of having contacted the infec</w:t>
      </w:r>
      <w:r w:rsidR="00AE2839">
        <w:rPr>
          <w:rFonts w:cstheme="minorHAnsi"/>
          <w:szCs w:val="18"/>
        </w:rPr>
        <w:t>tion.  These people shall be directed to</w:t>
      </w:r>
      <w:r w:rsidRPr="00E4619D">
        <w:rPr>
          <w:rFonts w:cstheme="minorHAnsi"/>
          <w:szCs w:val="18"/>
        </w:rPr>
        <w:t xml:space="preserve"> self-isolate at home for 14 days and seek medical advice if symptoms develop.  Further detail is provided in </w:t>
      </w:r>
      <w:hyperlink r:id="rId11" w:tgtFrame="_blank" w:history="1">
        <w:r w:rsidRPr="00E4619D">
          <w:rPr>
            <w:rStyle w:val="Hyperlink"/>
            <w:b w:val="0"/>
            <w:bCs/>
            <w:color w:val="0097CD"/>
            <w:szCs w:val="18"/>
            <w:shd w:val="clear" w:color="auto" w:fill="FFFFFF"/>
          </w:rPr>
          <w:t>COVID-19 - Managing and reporting cases procedure</w:t>
        </w:r>
      </w:hyperlink>
      <w:r w:rsidRPr="00E4619D">
        <w:rPr>
          <w:rStyle w:val="Hyperlink"/>
          <w:b w:val="0"/>
          <w:bCs/>
          <w:color w:val="0097CD"/>
          <w:szCs w:val="18"/>
          <w:shd w:val="clear" w:color="auto" w:fill="FFFFFF"/>
        </w:rPr>
        <w:t xml:space="preserve"> </w:t>
      </w:r>
      <w:r w:rsidRPr="00E4619D">
        <w:rPr>
          <w:szCs w:val="18"/>
        </w:rPr>
        <w:t>s5.1 &amp; s.5.2).</w:t>
      </w:r>
    </w:p>
    <w:p w:rsidR="00E15AC5" w:rsidRPr="00E4619D" w:rsidRDefault="00E15AC5" w:rsidP="00E15AC5">
      <w:pPr>
        <w:pStyle w:val="ListParagraph"/>
        <w:numPr>
          <w:ilvl w:val="2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szCs w:val="18"/>
        </w:rPr>
        <w:t>“Casual contacts”</w:t>
      </w:r>
      <w:r w:rsidR="00E4619D" w:rsidRPr="00E4619D">
        <w:rPr>
          <w:szCs w:val="18"/>
        </w:rPr>
        <w:t xml:space="preserve"> have a lo</w:t>
      </w:r>
      <w:r w:rsidRPr="00E4619D">
        <w:rPr>
          <w:szCs w:val="18"/>
        </w:rPr>
        <w:t xml:space="preserve">wer risk of contracting infection.  Nevertheless, they should be made aware of the situation and shall be directed to monitor </w:t>
      </w:r>
      <w:r w:rsidR="00E4619D" w:rsidRPr="00E4619D">
        <w:rPr>
          <w:szCs w:val="18"/>
        </w:rPr>
        <w:t xml:space="preserve">for symptoms as per </w:t>
      </w:r>
      <w:hyperlink r:id="rId12" w:tgtFrame="_blank" w:history="1">
        <w:r w:rsidR="00E4619D" w:rsidRPr="00E4619D">
          <w:rPr>
            <w:rStyle w:val="Hyperlink"/>
            <w:b w:val="0"/>
            <w:bCs/>
            <w:color w:val="0097CD"/>
            <w:szCs w:val="18"/>
            <w:shd w:val="clear" w:color="auto" w:fill="FFFFFF"/>
          </w:rPr>
          <w:t>COVID-19 - Managing and reporting cases procedure</w:t>
        </w:r>
      </w:hyperlink>
      <w:r w:rsidR="00E4619D" w:rsidRPr="00E4619D">
        <w:rPr>
          <w:rStyle w:val="Hyperlink"/>
          <w:b w:val="0"/>
          <w:bCs/>
          <w:color w:val="0097CD"/>
          <w:szCs w:val="18"/>
          <w:shd w:val="clear" w:color="auto" w:fill="FFFFFF"/>
        </w:rPr>
        <w:t xml:space="preserve"> </w:t>
      </w:r>
      <w:r w:rsidR="00E4619D" w:rsidRPr="00E4619D">
        <w:rPr>
          <w:szCs w:val="18"/>
        </w:rPr>
        <w:t xml:space="preserve">s.5.2).  In the event that symptoms arise the worker shall </w:t>
      </w:r>
      <w:r w:rsidR="00AE2839">
        <w:rPr>
          <w:szCs w:val="18"/>
        </w:rPr>
        <w:t xml:space="preserve">self-isolate and </w:t>
      </w:r>
      <w:r w:rsidR="00E4619D" w:rsidRPr="00E4619D">
        <w:rPr>
          <w:szCs w:val="18"/>
        </w:rPr>
        <w:t xml:space="preserve">seek medical advice as per </w:t>
      </w:r>
      <w:hyperlink r:id="rId13" w:tgtFrame="_blank" w:history="1">
        <w:r w:rsidR="00E4619D" w:rsidRPr="00E4619D">
          <w:rPr>
            <w:rStyle w:val="Hyperlink"/>
            <w:b w:val="0"/>
            <w:bCs/>
            <w:color w:val="0097CD"/>
            <w:szCs w:val="18"/>
            <w:shd w:val="clear" w:color="auto" w:fill="FFFFFF"/>
          </w:rPr>
          <w:t>COVID-19 - Managing and reporting cases procedure</w:t>
        </w:r>
      </w:hyperlink>
      <w:r w:rsidR="00E4619D" w:rsidRPr="00E4619D">
        <w:rPr>
          <w:rStyle w:val="Hyperlink"/>
          <w:b w:val="0"/>
          <w:bCs/>
          <w:color w:val="0097CD"/>
          <w:szCs w:val="18"/>
          <w:shd w:val="clear" w:color="auto" w:fill="FFFFFF"/>
        </w:rPr>
        <w:t xml:space="preserve"> </w:t>
      </w:r>
      <w:r w:rsidR="00E4619D" w:rsidRPr="00E4619D">
        <w:rPr>
          <w:szCs w:val="18"/>
        </w:rPr>
        <w:t xml:space="preserve">s.5.3).  </w:t>
      </w:r>
    </w:p>
    <w:p w:rsidR="0044272B" w:rsidRDefault="00E4619D" w:rsidP="00864FF2">
      <w:pPr>
        <w:pStyle w:val="ListParagraph"/>
        <w:numPr>
          <w:ilvl w:val="1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Organising </w:t>
      </w:r>
      <w:r w:rsidR="00325D97">
        <w:rPr>
          <w:rFonts w:cstheme="minorHAnsi"/>
          <w:szCs w:val="18"/>
        </w:rPr>
        <w:t xml:space="preserve">timely, </w:t>
      </w:r>
      <w:r w:rsidRPr="00E4619D">
        <w:rPr>
          <w:rFonts w:cstheme="minorHAnsi"/>
          <w:szCs w:val="18"/>
        </w:rPr>
        <w:t>detailed cleaning of the location where the infected worker spend time whilst potentially infectious (this is at the period at least 24 hours prior to symptoms being experienced) includ</w:t>
      </w:r>
      <w:r w:rsidR="00325D97">
        <w:rPr>
          <w:rFonts w:cstheme="minorHAnsi"/>
          <w:szCs w:val="18"/>
        </w:rPr>
        <w:t>ing focus on high touch areas s</w:t>
      </w:r>
      <w:r w:rsidRPr="00E4619D">
        <w:rPr>
          <w:rFonts w:cstheme="minorHAnsi"/>
          <w:szCs w:val="18"/>
        </w:rPr>
        <w:t>uch as door handles, lift buttons, common work surfaces, work stations etc.</w:t>
      </w:r>
    </w:p>
    <w:p w:rsidR="00325D97" w:rsidRDefault="00325D97" w:rsidP="00325D97">
      <w:pPr>
        <w:pStyle w:val="ListParagraph"/>
        <w:numPr>
          <w:ilvl w:val="1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Communicating to relevant stakeholders including those who may have been in contact with the infected worker to share details of what is know</w:t>
      </w:r>
      <w:r>
        <w:rPr>
          <w:rFonts w:cstheme="minorHAnsi"/>
          <w:szCs w:val="18"/>
        </w:rPr>
        <w:t>n</w:t>
      </w:r>
      <w:r w:rsidRPr="00E4619D">
        <w:rPr>
          <w:rFonts w:cstheme="minorHAnsi"/>
          <w:szCs w:val="18"/>
        </w:rPr>
        <w:t xml:space="preserve"> about what has happened, what has been done about it and next steps.</w:t>
      </w:r>
    </w:p>
    <w:p w:rsidR="0024215E" w:rsidRPr="00325D97" w:rsidRDefault="0024215E" w:rsidP="00325D97">
      <w:pPr>
        <w:pStyle w:val="ListParagraph"/>
        <w:numPr>
          <w:ilvl w:val="1"/>
          <w:numId w:val="11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>
        <w:rPr>
          <w:rFonts w:cstheme="minorHAnsi"/>
          <w:szCs w:val="18"/>
        </w:rPr>
        <w:t>Providing support to impacted teams and individuals including via provision of EAP services.</w:t>
      </w:r>
    </w:p>
    <w:p w:rsidR="007A314C" w:rsidRPr="00E4619D" w:rsidRDefault="007A314C" w:rsidP="0024215E">
      <w:pPr>
        <w:pStyle w:val="ListParagraph"/>
        <w:numPr>
          <w:ilvl w:val="1"/>
          <w:numId w:val="11"/>
        </w:numPr>
        <w:spacing w:before="100" w:beforeAutospacing="1" w:after="120" w:line="270" w:lineRule="atLeast"/>
        <w:ind w:left="1434" w:hanging="357"/>
        <w:rPr>
          <w:rStyle w:val="Strong"/>
          <w:rFonts w:cstheme="minorHAnsi"/>
          <w:b w:val="0"/>
          <w:bCs w:val="0"/>
          <w:szCs w:val="18"/>
        </w:rPr>
      </w:pPr>
      <w:r>
        <w:rPr>
          <w:rFonts w:cstheme="minorHAnsi"/>
          <w:szCs w:val="18"/>
        </w:rPr>
        <w:t xml:space="preserve">Managing return to work </w:t>
      </w:r>
      <w:r w:rsidRPr="00E4619D">
        <w:rPr>
          <w:rFonts w:cstheme="minorHAnsi"/>
          <w:szCs w:val="18"/>
        </w:rPr>
        <w:t>(ref</w:t>
      </w:r>
      <w:r>
        <w:rPr>
          <w:rFonts w:cstheme="minorHAnsi"/>
          <w:szCs w:val="18"/>
        </w:rPr>
        <w:t xml:space="preserve">erence: </w:t>
      </w:r>
      <w:r w:rsidRPr="00E4619D">
        <w:rPr>
          <w:rFonts w:cstheme="minorHAnsi"/>
          <w:szCs w:val="18"/>
        </w:rPr>
        <w:t xml:space="preserve">S.5.4.2 of </w:t>
      </w:r>
      <w:hyperlink r:id="rId14" w:tgtFrame="_blank" w:history="1">
        <w:r w:rsidRPr="00E4619D">
          <w:rPr>
            <w:rStyle w:val="Hyperlink"/>
            <w:b w:val="0"/>
            <w:bCs/>
            <w:color w:val="0097CD"/>
            <w:szCs w:val="18"/>
            <w:shd w:val="clear" w:color="auto" w:fill="FFFFFF"/>
          </w:rPr>
          <w:t>COVID-19 - Managing and reporting cases procedure</w:t>
        </w:r>
      </w:hyperlink>
      <w:r w:rsidRPr="00E4619D">
        <w:rPr>
          <w:rFonts w:cstheme="minorHAnsi"/>
          <w:szCs w:val="18"/>
        </w:rPr>
        <w:t>)</w:t>
      </w:r>
    </w:p>
    <w:p w:rsidR="00864FF2" w:rsidRPr="00BD0B42" w:rsidRDefault="00864FF2" w:rsidP="00E4619D">
      <w:pPr>
        <w:spacing w:before="0"/>
        <w:rPr>
          <w:rFonts w:cstheme="minorHAnsi"/>
        </w:rPr>
      </w:pPr>
      <w:r>
        <w:rPr>
          <w:rStyle w:val="Strong"/>
          <w:rFonts w:cstheme="minorHAnsi"/>
        </w:rPr>
        <w:t>Further Information</w:t>
      </w:r>
      <w:r w:rsidR="007A314C">
        <w:rPr>
          <w:rStyle w:val="Strong"/>
          <w:rFonts w:cstheme="minorHAnsi"/>
        </w:rPr>
        <w:t xml:space="preserve"> for workers</w:t>
      </w:r>
      <w:r w:rsidRPr="00BD0B42">
        <w:rPr>
          <w:rStyle w:val="Strong"/>
          <w:rFonts w:cstheme="minorHAnsi"/>
        </w:rPr>
        <w:t>:</w:t>
      </w:r>
    </w:p>
    <w:p w:rsidR="00864FF2" w:rsidRPr="00E4619D" w:rsidRDefault="00864FF2" w:rsidP="00E4619D">
      <w:pPr>
        <w:pStyle w:val="ListParagraph"/>
        <w:numPr>
          <w:ilvl w:val="0"/>
          <w:numId w:val="9"/>
        </w:numPr>
        <w:spacing w:after="0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Identified close contacts are called by NSW Health representatives. NSW Health follow established procedures that apply to the whole community in relation to potential contact.</w:t>
      </w:r>
    </w:p>
    <w:p w:rsidR="00864FF2" w:rsidRPr="00E4619D" w:rsidRDefault="00EA5B82" w:rsidP="00864FF2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If a worker</w:t>
      </w:r>
      <w:r w:rsidR="00864FF2" w:rsidRPr="00E4619D">
        <w:rPr>
          <w:rFonts w:cstheme="minorHAnsi"/>
          <w:szCs w:val="18"/>
        </w:rPr>
        <w:t xml:space="preserve"> believe</w:t>
      </w:r>
      <w:r w:rsidRPr="00E4619D">
        <w:rPr>
          <w:rFonts w:cstheme="minorHAnsi"/>
          <w:szCs w:val="18"/>
        </w:rPr>
        <w:t>s they</w:t>
      </w:r>
      <w:r w:rsidR="00864FF2" w:rsidRPr="00E4619D">
        <w:rPr>
          <w:rFonts w:cstheme="minorHAnsi"/>
          <w:szCs w:val="18"/>
        </w:rPr>
        <w:t xml:space="preserve"> have been in close contact with </w:t>
      </w:r>
      <w:r w:rsidRPr="00E4619D">
        <w:rPr>
          <w:rFonts w:cstheme="minorHAnsi"/>
          <w:szCs w:val="18"/>
        </w:rPr>
        <w:t xml:space="preserve">a co-worker who has been confirmed as infected with COVID-19 or if the worker is </w:t>
      </w:r>
      <w:r w:rsidR="00864FF2" w:rsidRPr="00E4619D">
        <w:rPr>
          <w:rFonts w:cstheme="minorHAnsi"/>
          <w:szCs w:val="18"/>
        </w:rPr>
        <w:t>displaying the health symptoms of COVID-19:</w:t>
      </w:r>
    </w:p>
    <w:p w:rsidR="00864FF2" w:rsidRPr="00E4619D" w:rsidRDefault="00864FF2" w:rsidP="00864FF2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Immediately </w:t>
      </w:r>
      <w:r w:rsidR="00902BBF" w:rsidRPr="00E4619D">
        <w:rPr>
          <w:rFonts w:cstheme="minorHAnsi"/>
          <w:szCs w:val="18"/>
        </w:rPr>
        <w:t>self-isolate</w:t>
      </w:r>
      <w:r w:rsidRPr="00E4619D">
        <w:rPr>
          <w:rFonts w:cstheme="minorHAnsi"/>
          <w:szCs w:val="18"/>
        </w:rPr>
        <w:t>, do not attend site.</w:t>
      </w:r>
    </w:p>
    <w:p w:rsidR="00864FF2" w:rsidRPr="00E4619D" w:rsidRDefault="00864FF2" w:rsidP="00864FF2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Immediately notify your manager of the circumstances. </w:t>
      </w:r>
    </w:p>
    <w:p w:rsidR="00864FF2" w:rsidRPr="00E4619D" w:rsidRDefault="00864FF2" w:rsidP="00864FF2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Contact the </w:t>
      </w:r>
      <w:r w:rsidR="007A314C">
        <w:rPr>
          <w:rFonts w:cstheme="minorHAnsi"/>
          <w:szCs w:val="18"/>
        </w:rPr>
        <w:t>Australian Government's</w:t>
      </w:r>
      <w:r w:rsidRPr="00E4619D">
        <w:rPr>
          <w:rFonts w:cstheme="minorHAnsi"/>
          <w:szCs w:val="18"/>
        </w:rPr>
        <w:t xml:space="preserve"> Coronavirus Helpline on </w:t>
      </w:r>
      <w:r w:rsidRPr="00E4619D">
        <w:rPr>
          <w:rFonts w:cstheme="minorHAnsi"/>
          <w:b/>
          <w:bCs/>
          <w:szCs w:val="18"/>
        </w:rPr>
        <w:t xml:space="preserve">1800 020 080 </w:t>
      </w:r>
      <w:r w:rsidR="00EB0029">
        <w:rPr>
          <w:rFonts w:cstheme="minorHAnsi"/>
          <w:bCs/>
          <w:szCs w:val="18"/>
        </w:rPr>
        <w:t xml:space="preserve">or </w:t>
      </w:r>
      <w:proofErr w:type="spellStart"/>
      <w:r w:rsidRPr="00E4619D">
        <w:rPr>
          <w:rFonts w:cstheme="minorHAnsi"/>
          <w:bCs/>
          <w:szCs w:val="18"/>
        </w:rPr>
        <w:t>Health</w:t>
      </w:r>
      <w:r w:rsidR="00EB0029">
        <w:rPr>
          <w:rFonts w:cstheme="minorHAnsi"/>
          <w:bCs/>
          <w:szCs w:val="18"/>
        </w:rPr>
        <w:t>direct</w:t>
      </w:r>
      <w:proofErr w:type="spellEnd"/>
      <w:r w:rsidRPr="00E4619D">
        <w:rPr>
          <w:rFonts w:cstheme="minorHAnsi"/>
          <w:bCs/>
          <w:szCs w:val="18"/>
        </w:rPr>
        <w:t xml:space="preserve"> hotline on</w:t>
      </w:r>
      <w:r w:rsidRPr="00E4619D">
        <w:rPr>
          <w:rFonts w:cstheme="minorHAnsi"/>
          <w:b/>
          <w:bCs/>
          <w:szCs w:val="18"/>
        </w:rPr>
        <w:t xml:space="preserve"> 1800 022 222.</w:t>
      </w:r>
    </w:p>
    <w:p w:rsidR="00864FF2" w:rsidRPr="00E4619D" w:rsidRDefault="00864FF2" w:rsidP="00864FF2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All staff are reminded to continue to follow advice around managing risks of COVID-19 transmission including: </w:t>
      </w:r>
    </w:p>
    <w:p w:rsidR="00864FF2" w:rsidRPr="00E4619D" w:rsidRDefault="00864FF2" w:rsidP="00864FF2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Pay close attention to personal hygiene including washing hands thoroughly.</w:t>
      </w:r>
    </w:p>
    <w:p w:rsidR="00E4619D" w:rsidRDefault="00864FF2" w:rsidP="00E4619D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Do not present at work if unwell and sneeze/cough into elbows not hands.</w:t>
      </w:r>
    </w:p>
    <w:p w:rsidR="00D23C4A" w:rsidRPr="00E4619D" w:rsidRDefault="00D23C4A" w:rsidP="00E4619D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A confirmed COVID-19</w:t>
      </w:r>
      <w:r w:rsidR="00864FF2" w:rsidRPr="00E4619D">
        <w:rPr>
          <w:rFonts w:cstheme="minorHAnsi"/>
          <w:szCs w:val="18"/>
        </w:rPr>
        <w:t xml:space="preserve"> infected person can only return to site after</w:t>
      </w:r>
      <w:r w:rsidR="00E4619D">
        <w:rPr>
          <w:rFonts w:cstheme="minorHAnsi"/>
          <w:szCs w:val="18"/>
        </w:rPr>
        <w:t>:</w:t>
      </w:r>
    </w:p>
    <w:p w:rsidR="00D23C4A" w:rsidRPr="00EB0029" w:rsidRDefault="00D23C4A" w:rsidP="00EB0029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proofErr w:type="gramStart"/>
      <w:r w:rsidRPr="00E4619D">
        <w:rPr>
          <w:rFonts w:cstheme="minorHAnsi"/>
          <w:szCs w:val="18"/>
        </w:rPr>
        <w:t>they</w:t>
      </w:r>
      <w:proofErr w:type="gramEnd"/>
      <w:r w:rsidRPr="00E4619D">
        <w:rPr>
          <w:rFonts w:cstheme="minorHAnsi"/>
          <w:szCs w:val="18"/>
        </w:rPr>
        <w:t xml:space="preserve"> have been certified by </w:t>
      </w:r>
      <w:r w:rsidR="00EB0029">
        <w:rPr>
          <w:rFonts w:cstheme="minorHAnsi"/>
          <w:szCs w:val="18"/>
        </w:rPr>
        <w:t>a medical practitioner</w:t>
      </w:r>
      <w:r w:rsidR="00072D1A">
        <w:rPr>
          <w:rFonts w:cstheme="minorHAnsi"/>
          <w:szCs w:val="18"/>
        </w:rPr>
        <w:t xml:space="preserve"> as free from COVID-19 </w:t>
      </w:r>
      <w:r w:rsidR="00072D1A" w:rsidRPr="0047440F">
        <w:rPr>
          <w:rFonts w:cstheme="minorHAnsi"/>
          <w:b/>
          <w:szCs w:val="18"/>
          <w:u w:val="single"/>
        </w:rPr>
        <w:t>or</w:t>
      </w:r>
      <w:r w:rsidR="00072D1A">
        <w:rPr>
          <w:rFonts w:cstheme="minorHAnsi"/>
          <w:szCs w:val="18"/>
        </w:rPr>
        <w:t xml:space="preserve"> if NSW Health have </w:t>
      </w:r>
      <w:r w:rsidR="00EB0029" w:rsidRPr="00EB0029">
        <w:rPr>
          <w:rFonts w:cstheme="minorHAnsi"/>
          <w:szCs w:val="18"/>
        </w:rPr>
        <w:t>provide</w:t>
      </w:r>
      <w:r w:rsidR="00072D1A">
        <w:rPr>
          <w:rFonts w:cstheme="minorHAnsi"/>
          <w:szCs w:val="18"/>
        </w:rPr>
        <w:t>d</w:t>
      </w:r>
      <w:r w:rsidR="00EB0029" w:rsidRPr="00EB0029">
        <w:rPr>
          <w:rFonts w:cstheme="minorHAnsi"/>
          <w:szCs w:val="18"/>
        </w:rPr>
        <w:t xml:space="preserve"> </w:t>
      </w:r>
      <w:r w:rsidR="00D33096">
        <w:rPr>
          <w:rFonts w:cstheme="minorHAnsi"/>
          <w:szCs w:val="18"/>
        </w:rPr>
        <w:t>the patient with an email or SMS</w:t>
      </w:r>
      <w:r w:rsidR="00EB0029" w:rsidRPr="00EB0029">
        <w:rPr>
          <w:rFonts w:cstheme="minorHAnsi"/>
          <w:szCs w:val="18"/>
        </w:rPr>
        <w:t xml:space="preserve"> confirming they are safe to return to work/community following a confirmed diagnosis</w:t>
      </w:r>
      <w:r w:rsidR="00072D1A">
        <w:rPr>
          <w:rFonts w:cstheme="minorHAnsi"/>
          <w:szCs w:val="18"/>
        </w:rPr>
        <w:t>.</w:t>
      </w:r>
    </w:p>
    <w:p w:rsidR="00D23C4A" w:rsidRPr="00E4619D" w:rsidRDefault="00D23C4A" w:rsidP="00D23C4A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10 days must have passed from the onset of any symptoms </w:t>
      </w:r>
      <w:bookmarkStart w:id="0" w:name="_GoBack"/>
      <w:r w:rsidRPr="00522866">
        <w:rPr>
          <w:rFonts w:cstheme="minorHAnsi"/>
          <w:b/>
          <w:szCs w:val="18"/>
          <w:u w:val="single"/>
        </w:rPr>
        <w:t>or</w:t>
      </w:r>
      <w:bookmarkEnd w:id="0"/>
      <w:r w:rsidRPr="00E4619D">
        <w:rPr>
          <w:rFonts w:cstheme="minorHAnsi"/>
          <w:szCs w:val="18"/>
        </w:rPr>
        <w:t xml:space="preserve"> from the release date from hospital if the worker was hospitalised.</w:t>
      </w:r>
    </w:p>
    <w:p w:rsidR="00E4619D" w:rsidRDefault="00C35ED8" w:rsidP="00E4619D">
      <w:pPr>
        <w:pStyle w:val="ListParagraph"/>
        <w:numPr>
          <w:ilvl w:val="1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 xml:space="preserve"> the worker must have been free from</w:t>
      </w:r>
      <w:r w:rsidR="005303DC" w:rsidRPr="00E4619D">
        <w:rPr>
          <w:rFonts w:cstheme="minorHAnsi"/>
          <w:szCs w:val="18"/>
        </w:rPr>
        <w:t xml:space="preserve"> </w:t>
      </w:r>
      <w:r w:rsidR="00D23C4A" w:rsidRPr="00E4619D">
        <w:rPr>
          <w:rFonts w:cstheme="minorHAnsi"/>
          <w:szCs w:val="18"/>
        </w:rPr>
        <w:t xml:space="preserve">all </w:t>
      </w:r>
      <w:r w:rsidR="005303DC" w:rsidRPr="00E4619D">
        <w:rPr>
          <w:rFonts w:cstheme="minorHAnsi"/>
          <w:szCs w:val="18"/>
        </w:rPr>
        <w:t xml:space="preserve">symptoms </w:t>
      </w:r>
      <w:r w:rsidRPr="00E4619D">
        <w:rPr>
          <w:rFonts w:cstheme="minorHAnsi"/>
          <w:szCs w:val="18"/>
        </w:rPr>
        <w:t>for 72 hours</w:t>
      </w:r>
      <w:r w:rsidR="005303DC" w:rsidRPr="00E4619D">
        <w:rPr>
          <w:rFonts w:cstheme="minorHAnsi"/>
          <w:szCs w:val="18"/>
        </w:rPr>
        <w:t>.</w:t>
      </w:r>
    </w:p>
    <w:p w:rsidR="00E4619D" w:rsidRPr="00E4619D" w:rsidRDefault="00E4619D" w:rsidP="00E4619D">
      <w:pPr>
        <w:pStyle w:val="ListParagraph"/>
        <w:spacing w:before="100" w:beforeAutospacing="1" w:after="100" w:afterAutospacing="1" w:line="270" w:lineRule="atLeast"/>
        <w:ind w:left="1506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(ref</w:t>
      </w:r>
      <w:r>
        <w:rPr>
          <w:rFonts w:cstheme="minorHAnsi"/>
          <w:szCs w:val="18"/>
        </w:rPr>
        <w:t xml:space="preserve">erence: </w:t>
      </w:r>
      <w:r w:rsidRPr="00E4619D">
        <w:rPr>
          <w:rFonts w:cstheme="minorHAnsi"/>
          <w:szCs w:val="18"/>
        </w:rPr>
        <w:t xml:space="preserve">S.5.4.2 of </w:t>
      </w:r>
      <w:hyperlink r:id="rId15" w:tgtFrame="_blank" w:history="1">
        <w:r w:rsidRPr="00E4619D">
          <w:rPr>
            <w:rStyle w:val="Hyperlink"/>
            <w:b w:val="0"/>
            <w:bCs/>
            <w:color w:val="0097CD"/>
            <w:szCs w:val="18"/>
            <w:shd w:val="clear" w:color="auto" w:fill="FFFFFF"/>
          </w:rPr>
          <w:t>COVID-19 - Managing and reporting cases procedure</w:t>
        </w:r>
      </w:hyperlink>
      <w:r w:rsidRPr="00E4619D">
        <w:rPr>
          <w:rFonts w:cstheme="minorHAnsi"/>
          <w:szCs w:val="18"/>
        </w:rPr>
        <w:t>)</w:t>
      </w:r>
    </w:p>
    <w:p w:rsidR="00D23C4A" w:rsidRPr="00E4619D" w:rsidRDefault="00D23C4A" w:rsidP="00864FF2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cstheme="minorHAnsi"/>
          <w:szCs w:val="18"/>
        </w:rPr>
      </w:pPr>
      <w:r w:rsidRPr="00E4619D">
        <w:rPr>
          <w:rFonts w:cstheme="minorHAnsi"/>
          <w:szCs w:val="18"/>
        </w:rPr>
        <w:t>Similarly consideration shall be given around return to work for any workers quarantined as a result of being an identified as a “close contact”.  It is vital that no workers with any symptoms of COVID-19 return to work.  If symptoms develop within the 14 day incubation period medical advice must be sought.</w:t>
      </w:r>
    </w:p>
    <w:p w:rsidR="005303DC" w:rsidRPr="00E4619D" w:rsidRDefault="00864FF2" w:rsidP="0024215E">
      <w:pPr>
        <w:pStyle w:val="ListParagraph"/>
        <w:numPr>
          <w:ilvl w:val="0"/>
          <w:numId w:val="9"/>
        </w:numPr>
        <w:spacing w:before="100" w:beforeAutospacing="1" w:after="120" w:line="270" w:lineRule="atLeast"/>
        <w:ind w:left="782" w:hanging="357"/>
        <w:rPr>
          <w:rStyle w:val="Strong"/>
          <w:rFonts w:cstheme="minorHAnsi"/>
          <w:b w:val="0"/>
          <w:bCs w:val="0"/>
          <w:szCs w:val="18"/>
        </w:rPr>
      </w:pPr>
      <w:r w:rsidRPr="00E4619D">
        <w:rPr>
          <w:rFonts w:cstheme="minorHAnsi"/>
          <w:szCs w:val="18"/>
        </w:rPr>
        <w:t xml:space="preserve">For information on the coronavirus disease (COVID-19), call the </w:t>
      </w:r>
      <w:r w:rsidR="00D33096">
        <w:rPr>
          <w:rFonts w:cstheme="minorHAnsi"/>
          <w:szCs w:val="18"/>
        </w:rPr>
        <w:t>Australian Government's</w:t>
      </w:r>
      <w:r w:rsidRPr="00E4619D">
        <w:rPr>
          <w:rFonts w:cstheme="minorHAnsi"/>
          <w:szCs w:val="18"/>
        </w:rPr>
        <w:t xml:space="preserve"> Coronavirus Helpline on </w:t>
      </w:r>
      <w:r w:rsidRPr="00E4619D">
        <w:rPr>
          <w:rFonts w:cstheme="minorHAnsi"/>
          <w:b/>
          <w:bCs/>
          <w:szCs w:val="18"/>
        </w:rPr>
        <w:t>1800 020 080.</w:t>
      </w:r>
    </w:p>
    <w:p w:rsidR="005303DC" w:rsidRPr="00BD0B42" w:rsidRDefault="00864FF2" w:rsidP="00864FF2">
      <w:pPr>
        <w:rPr>
          <w:rStyle w:val="Strong"/>
          <w:rFonts w:cstheme="minorHAnsi"/>
        </w:rPr>
      </w:pPr>
      <w:r w:rsidRPr="00BD0B42">
        <w:rPr>
          <w:rStyle w:val="Strong"/>
          <w:rFonts w:cstheme="minorHAnsi"/>
        </w:rPr>
        <w:t>Additional information for TfNSW employees: </w:t>
      </w:r>
    </w:p>
    <w:p w:rsidR="0002302B" w:rsidRPr="00E4619D" w:rsidRDefault="00864FF2" w:rsidP="00864FF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4619D">
        <w:rPr>
          <w:rFonts w:asciiTheme="minorHAnsi" w:hAnsiTheme="minorHAnsi" w:cstheme="minorHAnsi"/>
          <w:sz w:val="18"/>
          <w:szCs w:val="18"/>
        </w:rPr>
        <w:t xml:space="preserve">If </w:t>
      </w:r>
      <w:r w:rsidR="0002302B" w:rsidRPr="00E4619D">
        <w:rPr>
          <w:rFonts w:asciiTheme="minorHAnsi" w:hAnsiTheme="minorHAnsi" w:cstheme="minorHAnsi"/>
          <w:sz w:val="18"/>
          <w:szCs w:val="18"/>
        </w:rPr>
        <w:t>staff</w:t>
      </w:r>
      <w:r w:rsidRPr="00E4619D">
        <w:rPr>
          <w:rFonts w:asciiTheme="minorHAnsi" w:hAnsiTheme="minorHAnsi" w:cstheme="minorHAnsi"/>
          <w:sz w:val="18"/>
          <w:szCs w:val="18"/>
        </w:rPr>
        <w:t xml:space="preserve"> have any concerns or are worried about Coronavirus, there are a range of resources to support </w:t>
      </w:r>
      <w:r w:rsidR="0002302B" w:rsidRPr="00E4619D">
        <w:rPr>
          <w:rFonts w:asciiTheme="minorHAnsi" w:hAnsiTheme="minorHAnsi" w:cstheme="minorHAnsi"/>
          <w:sz w:val="18"/>
          <w:szCs w:val="18"/>
        </w:rPr>
        <w:t>them</w:t>
      </w:r>
      <w:r w:rsidRPr="00E4619D">
        <w:rPr>
          <w:rFonts w:asciiTheme="minorHAnsi" w:hAnsiTheme="minorHAnsi" w:cstheme="minorHAnsi"/>
          <w:sz w:val="18"/>
          <w:szCs w:val="18"/>
        </w:rPr>
        <w:t xml:space="preserve"> in </w:t>
      </w:r>
      <w:hyperlink r:id="rId16" w:history="1">
        <w:r w:rsidRPr="00E4619D">
          <w:rPr>
            <w:rFonts w:asciiTheme="minorHAnsi" w:hAnsiTheme="minorHAnsi" w:cstheme="minorHAnsi"/>
            <w:sz w:val="18"/>
            <w:szCs w:val="18"/>
          </w:rPr>
          <w:t>staying well</w:t>
        </w:r>
      </w:hyperlink>
      <w:r w:rsidRPr="00E4619D">
        <w:rPr>
          <w:rFonts w:asciiTheme="minorHAnsi" w:hAnsiTheme="minorHAnsi" w:cstheme="minorHAnsi"/>
          <w:sz w:val="18"/>
          <w:szCs w:val="18"/>
        </w:rPr>
        <w:t xml:space="preserve">. </w:t>
      </w:r>
      <w:r w:rsidR="0002302B" w:rsidRPr="00E4619D">
        <w:rPr>
          <w:rFonts w:asciiTheme="minorHAnsi" w:hAnsiTheme="minorHAnsi" w:cstheme="minorHAnsi"/>
          <w:sz w:val="18"/>
          <w:szCs w:val="18"/>
        </w:rPr>
        <w:t>Information</w:t>
      </w:r>
      <w:r w:rsidRPr="00E4619D">
        <w:rPr>
          <w:rFonts w:asciiTheme="minorHAnsi" w:hAnsiTheme="minorHAnsi" w:cstheme="minorHAnsi"/>
          <w:sz w:val="18"/>
          <w:szCs w:val="18"/>
        </w:rPr>
        <w:t xml:space="preserve">, tips and tools as well as details of how to get direct personal support </w:t>
      </w:r>
      <w:r w:rsidR="0002302B" w:rsidRPr="00E4619D">
        <w:rPr>
          <w:rFonts w:asciiTheme="minorHAnsi" w:hAnsiTheme="minorHAnsi" w:cstheme="minorHAnsi"/>
          <w:sz w:val="18"/>
          <w:szCs w:val="18"/>
        </w:rPr>
        <w:t xml:space="preserve">can be found </w:t>
      </w:r>
      <w:r w:rsidRPr="00E4619D">
        <w:rPr>
          <w:rFonts w:asciiTheme="minorHAnsi" w:hAnsiTheme="minorHAnsi" w:cstheme="minorHAnsi"/>
          <w:sz w:val="18"/>
          <w:szCs w:val="18"/>
        </w:rPr>
        <w:t xml:space="preserve">on our </w:t>
      </w:r>
      <w:hyperlink r:id="rId17" w:history="1">
        <w:r w:rsidRPr="00E4619D">
          <w:rPr>
            <w:rFonts w:asciiTheme="minorHAnsi" w:hAnsiTheme="minorHAnsi" w:cstheme="minorHAnsi"/>
            <w:sz w:val="18"/>
            <w:szCs w:val="18"/>
          </w:rPr>
          <w:t>Staywell Hub</w:t>
        </w:r>
      </w:hyperlink>
      <w:r w:rsidRPr="00E4619D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864FF2" w:rsidRPr="00E4619D" w:rsidRDefault="00864FF2" w:rsidP="00864FF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4619D">
        <w:rPr>
          <w:rFonts w:asciiTheme="minorHAnsi" w:hAnsiTheme="minorHAnsi" w:cstheme="minorHAnsi"/>
          <w:sz w:val="18"/>
          <w:szCs w:val="18"/>
        </w:rPr>
        <w:t>EAP support can be obtained from our service provider Benestar (tel.</w:t>
      </w:r>
      <w:r w:rsidR="00EA5B82" w:rsidRPr="00E4619D">
        <w:rPr>
          <w:rFonts w:asciiTheme="minorHAnsi" w:hAnsiTheme="minorHAnsi" w:cstheme="minorHAnsi"/>
          <w:sz w:val="18"/>
          <w:szCs w:val="18"/>
        </w:rPr>
        <w:t xml:space="preserve"> </w:t>
      </w:r>
      <w:r w:rsidRPr="00E4619D">
        <w:rPr>
          <w:rFonts w:asciiTheme="minorHAnsi" w:hAnsiTheme="minorHAnsi" w:cstheme="minorHAnsi"/>
          <w:sz w:val="18"/>
          <w:szCs w:val="18"/>
        </w:rPr>
        <w:t xml:space="preserve">1300 360 364 &amp; </w:t>
      </w:r>
      <w:hyperlink r:id="rId18" w:history="1">
        <w:r w:rsidRPr="00E4619D">
          <w:rPr>
            <w:rFonts w:asciiTheme="minorHAnsi" w:hAnsiTheme="minorHAnsi" w:cstheme="minorHAnsi"/>
            <w:sz w:val="18"/>
            <w:szCs w:val="18"/>
          </w:rPr>
          <w:t>www.benestar.com</w:t>
        </w:r>
      </w:hyperlink>
      <w:r w:rsidRPr="00E4619D">
        <w:rPr>
          <w:rFonts w:asciiTheme="minorHAnsi" w:hAnsiTheme="minorHAnsi" w:cstheme="minorHAnsi"/>
          <w:sz w:val="18"/>
          <w:szCs w:val="18"/>
        </w:rPr>
        <w:t>)</w:t>
      </w:r>
    </w:p>
    <w:p w:rsidR="00864FF2" w:rsidRPr="00E4619D" w:rsidRDefault="00864FF2" w:rsidP="00864FF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4619D">
        <w:rPr>
          <w:rFonts w:asciiTheme="minorHAnsi" w:hAnsiTheme="minorHAnsi" w:cstheme="minorHAnsi"/>
          <w:sz w:val="18"/>
          <w:szCs w:val="18"/>
        </w:rPr>
        <w:t xml:space="preserve">Check </w:t>
      </w:r>
      <w:hyperlink r:id="rId19" w:history="1">
        <w:r w:rsidRPr="00E4619D">
          <w:rPr>
            <w:rStyle w:val="Hyperlink"/>
            <w:rFonts w:asciiTheme="minorHAnsi" w:hAnsiTheme="minorHAnsi" w:cstheme="minorHAnsi"/>
            <w:color w:val="000BEB"/>
            <w:sz w:val="18"/>
            <w:szCs w:val="18"/>
          </w:rPr>
          <w:t>www.stayinformed.com.au</w:t>
        </w:r>
      </w:hyperlink>
      <w:r w:rsidRPr="00E4619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4619D">
        <w:rPr>
          <w:rFonts w:asciiTheme="minorHAnsi" w:hAnsiTheme="minorHAnsi" w:cstheme="minorHAnsi"/>
          <w:sz w:val="18"/>
          <w:szCs w:val="18"/>
        </w:rPr>
        <w:t>for the latest information. If you have a question about Coronavirus,</w:t>
      </w:r>
      <w:r w:rsidRPr="00E4619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hyperlink r:id="rId20" w:history="1">
        <w:r w:rsidRPr="00E4619D">
          <w:rPr>
            <w:rStyle w:val="Hyperlink"/>
            <w:rFonts w:asciiTheme="minorHAnsi" w:hAnsiTheme="minorHAnsi" w:cstheme="minorHAnsi"/>
            <w:color w:val="000BEB"/>
            <w:sz w:val="18"/>
            <w:szCs w:val="18"/>
          </w:rPr>
          <w:t>read the Q&amp;A</w:t>
        </w:r>
      </w:hyperlink>
      <w:r w:rsidRPr="00E4619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4619D">
        <w:rPr>
          <w:rFonts w:asciiTheme="minorHAnsi" w:hAnsiTheme="minorHAnsi" w:cstheme="minorHAnsi"/>
          <w:sz w:val="18"/>
          <w:szCs w:val="18"/>
        </w:rPr>
        <w:t>and check what to do.</w:t>
      </w:r>
    </w:p>
    <w:p w:rsidR="0002302B" w:rsidRPr="00E4619D" w:rsidRDefault="00864FF2" w:rsidP="00864FF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E4619D">
        <w:rPr>
          <w:rFonts w:asciiTheme="minorHAnsi" w:hAnsiTheme="minorHAnsi" w:cstheme="minorHAnsi"/>
          <w:sz w:val="18"/>
          <w:szCs w:val="18"/>
        </w:rPr>
        <w:t>If you can't find the answer to your question, you can call the general enquiries hotline on 133 877 between 08</w:t>
      </w:r>
      <w:r w:rsidR="00EA5B82" w:rsidRPr="00E4619D">
        <w:rPr>
          <w:rFonts w:asciiTheme="minorHAnsi" w:hAnsiTheme="minorHAnsi" w:cstheme="minorHAnsi"/>
          <w:sz w:val="18"/>
          <w:szCs w:val="18"/>
        </w:rPr>
        <w:t>:</w:t>
      </w:r>
      <w:r w:rsidRPr="00E4619D">
        <w:rPr>
          <w:rFonts w:asciiTheme="minorHAnsi" w:hAnsiTheme="minorHAnsi" w:cstheme="minorHAnsi"/>
          <w:sz w:val="18"/>
          <w:szCs w:val="18"/>
        </w:rPr>
        <w:t>00</w:t>
      </w:r>
      <w:r w:rsidR="00EA5B82" w:rsidRPr="00E4619D">
        <w:rPr>
          <w:rFonts w:asciiTheme="minorHAnsi" w:hAnsiTheme="minorHAnsi" w:cstheme="minorHAnsi"/>
          <w:sz w:val="18"/>
          <w:szCs w:val="18"/>
        </w:rPr>
        <w:t xml:space="preserve"> – </w:t>
      </w:r>
      <w:r w:rsidRPr="00E4619D">
        <w:rPr>
          <w:rFonts w:asciiTheme="minorHAnsi" w:hAnsiTheme="minorHAnsi" w:cstheme="minorHAnsi"/>
          <w:sz w:val="18"/>
          <w:szCs w:val="18"/>
        </w:rPr>
        <w:t>17</w:t>
      </w:r>
      <w:r w:rsidR="00EA5B82" w:rsidRPr="00E4619D">
        <w:rPr>
          <w:rFonts w:asciiTheme="minorHAnsi" w:hAnsiTheme="minorHAnsi" w:cstheme="minorHAnsi"/>
          <w:sz w:val="18"/>
          <w:szCs w:val="18"/>
        </w:rPr>
        <w:t>:</w:t>
      </w:r>
      <w:r w:rsidRPr="00E4619D">
        <w:rPr>
          <w:rFonts w:asciiTheme="minorHAnsi" w:hAnsiTheme="minorHAnsi" w:cstheme="minorHAnsi"/>
          <w:sz w:val="18"/>
          <w:szCs w:val="18"/>
        </w:rPr>
        <w:t xml:space="preserve">00, Monday to Friday. </w:t>
      </w:r>
    </w:p>
    <w:p w:rsidR="0002302B" w:rsidRPr="00E4619D" w:rsidRDefault="00864FF2" w:rsidP="00864FF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E4619D" w:rsidDel="00911028">
        <w:rPr>
          <w:rFonts w:asciiTheme="minorHAnsi" w:hAnsiTheme="minorHAnsi" w:cstheme="minorHAnsi"/>
          <w:sz w:val="18"/>
          <w:szCs w:val="18"/>
        </w:rPr>
        <w:t>Call 1800 091 966 (</w:t>
      </w:r>
      <w:r w:rsidR="00325D97">
        <w:rPr>
          <w:rFonts w:asciiTheme="minorHAnsi" w:hAnsiTheme="minorHAnsi" w:cstheme="minorHAnsi"/>
          <w:sz w:val="18"/>
          <w:szCs w:val="18"/>
        </w:rPr>
        <w:t>manned 24 x 7</w:t>
      </w:r>
      <w:r w:rsidRPr="00E4619D" w:rsidDel="00911028">
        <w:rPr>
          <w:rFonts w:asciiTheme="minorHAnsi" w:hAnsiTheme="minorHAnsi" w:cstheme="minorHAnsi"/>
          <w:sz w:val="18"/>
          <w:szCs w:val="18"/>
        </w:rPr>
        <w:t xml:space="preserve">) immediately for </w:t>
      </w:r>
      <w:r w:rsidRPr="00E4619D" w:rsidDel="00911028">
        <w:rPr>
          <w:rFonts w:asciiTheme="minorHAnsi" w:hAnsiTheme="minorHAnsi" w:cstheme="minorHAnsi"/>
          <w:b/>
          <w:sz w:val="18"/>
          <w:szCs w:val="18"/>
          <w:u w:val="single"/>
        </w:rPr>
        <w:t>confirmed</w:t>
      </w:r>
      <w:r w:rsidRPr="00E4619D" w:rsidDel="00911028">
        <w:rPr>
          <w:rFonts w:asciiTheme="minorHAnsi" w:hAnsiTheme="minorHAnsi" w:cstheme="minorHAnsi"/>
          <w:sz w:val="18"/>
          <w:szCs w:val="18"/>
        </w:rPr>
        <w:t xml:space="preserve"> cases of Coronavirus. </w:t>
      </w:r>
    </w:p>
    <w:p w:rsidR="00950F1F" w:rsidRPr="0024215E" w:rsidRDefault="00864FF2" w:rsidP="00864FF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E4619D" w:rsidDel="00911028">
        <w:rPr>
          <w:rFonts w:asciiTheme="minorHAnsi" w:hAnsiTheme="minorHAnsi" w:cstheme="minorHAnsi"/>
          <w:sz w:val="18"/>
          <w:szCs w:val="18"/>
        </w:rPr>
        <w:t xml:space="preserve">When reporting exposure to </w:t>
      </w:r>
      <w:r w:rsidRPr="00E4619D" w:rsidDel="00911028">
        <w:rPr>
          <w:rFonts w:asciiTheme="minorHAnsi" w:hAnsiTheme="minorHAnsi" w:cstheme="minorHAnsi"/>
          <w:b/>
          <w:sz w:val="18"/>
          <w:szCs w:val="18"/>
          <w:u w:val="single"/>
        </w:rPr>
        <w:t>suspected</w:t>
      </w:r>
      <w:r w:rsidRPr="00E4619D" w:rsidDel="00911028">
        <w:rPr>
          <w:rFonts w:asciiTheme="minorHAnsi" w:hAnsiTheme="minorHAnsi" w:cstheme="minorHAnsi"/>
          <w:sz w:val="18"/>
          <w:szCs w:val="18"/>
        </w:rPr>
        <w:t xml:space="preserve"> cases, please complete the </w:t>
      </w:r>
      <w:hyperlink r:id="rId21" w:history="1">
        <w:r w:rsidRPr="00E4619D" w:rsidDel="00911028">
          <w:rPr>
            <w:rStyle w:val="Hyperlink"/>
            <w:rFonts w:asciiTheme="minorHAnsi" w:hAnsiTheme="minorHAnsi" w:cstheme="minorHAnsi"/>
            <w:color w:val="000BEB"/>
            <w:sz w:val="18"/>
            <w:szCs w:val="18"/>
          </w:rPr>
          <w:t>COVID-19 reporting form</w:t>
        </w:r>
      </w:hyperlink>
      <w:r w:rsidRPr="00E4619D">
        <w:rPr>
          <w:rStyle w:val="Hyperlink"/>
          <w:rFonts w:asciiTheme="minorHAnsi" w:hAnsiTheme="minorHAnsi" w:cstheme="minorHAnsi"/>
          <w:color w:val="000BEB"/>
          <w:sz w:val="18"/>
          <w:szCs w:val="18"/>
        </w:rPr>
        <w:t>.</w:t>
      </w:r>
    </w:p>
    <w:sectPr w:rsidR="00950F1F" w:rsidRPr="0024215E" w:rsidSect="009E239E">
      <w:footerReference w:type="default" r:id="rId22"/>
      <w:headerReference w:type="first" r:id="rId23"/>
      <w:footerReference w:type="first" r:id="rId24"/>
      <w:pgSz w:w="11906" w:h="16838" w:code="9"/>
      <w:pgMar w:top="737" w:right="851" w:bottom="73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5F" w:rsidRDefault="008F695F" w:rsidP="0041447E">
      <w:pPr>
        <w:spacing w:before="0"/>
      </w:pPr>
      <w:r>
        <w:separator/>
      </w:r>
    </w:p>
  </w:endnote>
  <w:endnote w:type="continuationSeparator" w:id="0">
    <w:p w:rsidR="008F695F" w:rsidRDefault="008F695F" w:rsidP="004144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9E" w:rsidRDefault="00143C7D" w:rsidP="009E239E">
    <w:pPr>
      <w:pStyle w:val="Footer"/>
      <w:jc w:val="right"/>
    </w:pPr>
    <w:r>
      <w:fldChar w:fldCharType="begin"/>
    </w:r>
    <w:r>
      <w:instrText xml:space="preserve"> REF  footer  \* MERGEFORMAT </w:instrText>
    </w:r>
    <w:r>
      <w:fldChar w:fldCharType="separate"/>
    </w:r>
    <w:r w:rsidR="0002302B" w:rsidRPr="00AB6309">
      <w:t xml:space="preserve"> </w:t>
    </w:r>
    <w:r w:rsidR="0002302B" w:rsidRPr="00931D7F">
      <w:t xml:space="preserve">| </w:t>
    </w:r>
    <w:proofErr w:type="gramStart"/>
    <w:r w:rsidR="00B205F8">
      <w:t>version</w:t>
    </w:r>
    <w:proofErr w:type="gramEnd"/>
    <w:r w:rsidR="00B205F8">
      <w:t xml:space="preserve"> 2.4 | 8</w:t>
    </w:r>
    <w:r w:rsidR="000C2E62">
      <w:t xml:space="preserve"> April</w:t>
    </w:r>
    <w:r w:rsidR="0002302B">
      <w:t xml:space="preserve"> 2020</w:t>
    </w:r>
    <w:r w:rsidR="0002302B" w:rsidRPr="00931D7F">
      <w:t xml:space="preserve"> </w:t>
    </w:r>
    <w:r>
      <w:fldChar w:fldCharType="end"/>
    </w:r>
    <w:r w:rsidR="009E239E" w:rsidRPr="00931D7F">
      <w:t>|</w:t>
    </w:r>
    <w:r w:rsidR="009E239E">
      <w:t xml:space="preserve"> </w:t>
    </w:r>
    <w:r w:rsidR="009E239E">
      <w:fldChar w:fldCharType="begin"/>
    </w:r>
    <w:r w:rsidR="009E239E">
      <w:instrText xml:space="preserve"> PAGE   \* MERGEFORMAT </w:instrText>
    </w:r>
    <w:r w:rsidR="009E239E">
      <w:fldChar w:fldCharType="separate"/>
    </w:r>
    <w:r w:rsidR="00522866">
      <w:rPr>
        <w:noProof/>
      </w:rPr>
      <w:t>2</w:t>
    </w:r>
    <w:r w:rsidR="009E239E">
      <w:fldChar w:fldCharType="end"/>
    </w:r>
    <w:r w:rsidR="009E239E">
      <w:t xml:space="preserve"> of </w:t>
    </w:r>
    <w:r w:rsidR="008F695F">
      <w:fldChar w:fldCharType="begin"/>
    </w:r>
    <w:r w:rsidR="008F695F">
      <w:instrText xml:space="preserve"> NUMPAGES   \* MERGEFORMAT </w:instrText>
    </w:r>
    <w:r w:rsidR="008F695F">
      <w:fldChar w:fldCharType="separate"/>
    </w:r>
    <w:r w:rsidR="00522866">
      <w:rPr>
        <w:noProof/>
      </w:rPr>
      <w:t>2</w:t>
    </w:r>
    <w:r w:rsidR="008F69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5F" w:rsidRDefault="009C5E5F" w:rsidP="009C5E5F">
    <w:pPr>
      <w:pStyle w:val="Footer"/>
      <w:jc w:val="right"/>
    </w:pPr>
    <w:bookmarkStart w:id="1" w:name="footer"/>
    <w:r w:rsidRPr="00AB6309">
      <w:t xml:space="preserve"> </w:t>
    </w:r>
    <w:r w:rsidRPr="00931D7F">
      <w:t xml:space="preserve">| </w:t>
    </w:r>
    <w:proofErr w:type="gramStart"/>
    <w:r w:rsidR="008313EF">
      <w:t>version</w:t>
    </w:r>
    <w:proofErr w:type="gramEnd"/>
    <w:r w:rsidR="008313EF">
      <w:t xml:space="preserve"> </w:t>
    </w:r>
    <w:r w:rsidR="00143DA7">
      <w:t>2.4</w:t>
    </w:r>
    <w:r>
      <w:t xml:space="preserve"> | </w:t>
    </w:r>
    <w:r w:rsidR="00B205F8">
      <w:t>8</w:t>
    </w:r>
    <w:r w:rsidR="00143DA7">
      <w:t xml:space="preserve"> April</w:t>
    </w:r>
    <w:r w:rsidR="00870B84">
      <w:t xml:space="preserve"> 20</w:t>
    </w:r>
    <w:r w:rsidR="00A82C91">
      <w:t>20</w:t>
    </w:r>
    <w:r w:rsidRPr="00931D7F">
      <w:t xml:space="preserve"> </w:t>
    </w:r>
    <w:bookmarkEnd w:id="1"/>
    <w:r w:rsidRPr="00931D7F">
      <w:t>|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22866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2286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5F" w:rsidRDefault="008F695F" w:rsidP="0041447E">
      <w:pPr>
        <w:spacing w:before="0"/>
      </w:pPr>
      <w:r>
        <w:separator/>
      </w:r>
    </w:p>
  </w:footnote>
  <w:footnote w:type="continuationSeparator" w:id="0">
    <w:p w:rsidR="008F695F" w:rsidRDefault="008F695F" w:rsidP="004144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05" w:rsidRDefault="001268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1" wp14:anchorId="5E63D7B6" wp14:editId="37574F30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7052400" cy="18612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400" cy="18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3A"/>
    <w:multiLevelType w:val="hybridMultilevel"/>
    <w:tmpl w:val="2998F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0D4"/>
    <w:multiLevelType w:val="hybridMultilevel"/>
    <w:tmpl w:val="C568CF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95D8B"/>
    <w:multiLevelType w:val="hybridMultilevel"/>
    <w:tmpl w:val="C2CCA1BE"/>
    <w:name w:val="OQ_List_num2"/>
    <w:lvl w:ilvl="0" w:tplc="2304B7E8">
      <w:start w:val="1"/>
      <w:numFmt w:val="none"/>
      <w:lvlText w:val="%1Important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0173A"/>
    <w:multiLevelType w:val="hybridMultilevel"/>
    <w:tmpl w:val="8606F98A"/>
    <w:lvl w:ilvl="0" w:tplc="FD18066E">
      <w:start w:val="1"/>
      <w:numFmt w:val="bullet"/>
      <w:pStyle w:val="Tablebl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23054"/>
    <w:multiLevelType w:val="hybridMultilevel"/>
    <w:tmpl w:val="3CD89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F0B"/>
    <w:multiLevelType w:val="multilevel"/>
    <w:tmpl w:val="DCCAE3B6"/>
    <w:name w:val="Table_txt"/>
    <w:lvl w:ilvl="0">
      <w:start w:val="1"/>
      <w:numFmt w:val="decimal"/>
      <w:pStyle w:val="Tabletxtnum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xtnumsub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3A0379"/>
    <w:multiLevelType w:val="multilevel"/>
    <w:tmpl w:val="FF3C2694"/>
    <w:name w:val="ListBlt"/>
    <w:lvl w:ilvl="0">
      <w:start w:val="1"/>
      <w:numFmt w:val="bullet"/>
      <w:pStyle w:val="Listbl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ltsub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6345852"/>
    <w:multiLevelType w:val="hybridMultilevel"/>
    <w:tmpl w:val="057CAC8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E72CC4"/>
    <w:multiLevelType w:val="hybridMultilevel"/>
    <w:tmpl w:val="2CA2ADDA"/>
    <w:lvl w:ilvl="0" w:tplc="F4AAE1C2">
      <w:start w:val="1"/>
      <w:numFmt w:val="decimal"/>
      <w:pStyle w:val="Tabletextnum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113AE"/>
    <w:multiLevelType w:val="hybridMultilevel"/>
    <w:tmpl w:val="590472DA"/>
    <w:lvl w:ilvl="0" w:tplc="7116F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122F8"/>
    <w:multiLevelType w:val="hybridMultilevel"/>
    <w:tmpl w:val="84F40DBE"/>
    <w:lvl w:ilvl="0" w:tplc="7116F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03ED2"/>
    <w:multiLevelType w:val="multilevel"/>
    <w:tmpl w:val="A8600A1A"/>
    <w:name w:val="OQ_num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D736F34"/>
    <w:multiLevelType w:val="multilevel"/>
    <w:tmpl w:val="0DEEAA34"/>
    <w:name w:val="ListNum"/>
    <w:lvl w:ilvl="0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DD4054A"/>
    <w:multiLevelType w:val="hybridMultilevel"/>
    <w:tmpl w:val="0C2E7A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3"/>
    <w:rsid w:val="0000727E"/>
    <w:rsid w:val="0002302B"/>
    <w:rsid w:val="000244A7"/>
    <w:rsid w:val="00032C4F"/>
    <w:rsid w:val="0004174F"/>
    <w:rsid w:val="00047A4C"/>
    <w:rsid w:val="00053210"/>
    <w:rsid w:val="00072D1A"/>
    <w:rsid w:val="0009206D"/>
    <w:rsid w:val="000A1A4E"/>
    <w:rsid w:val="000B0B98"/>
    <w:rsid w:val="000B73B5"/>
    <w:rsid w:val="000C2E62"/>
    <w:rsid w:val="000D3167"/>
    <w:rsid w:val="000D326D"/>
    <w:rsid w:val="000D6DE4"/>
    <w:rsid w:val="000E528B"/>
    <w:rsid w:val="00103AB3"/>
    <w:rsid w:val="00124F49"/>
    <w:rsid w:val="00126805"/>
    <w:rsid w:val="001332F7"/>
    <w:rsid w:val="00137C96"/>
    <w:rsid w:val="001434DB"/>
    <w:rsid w:val="00143C7D"/>
    <w:rsid w:val="00143DA7"/>
    <w:rsid w:val="00155C91"/>
    <w:rsid w:val="00171AB8"/>
    <w:rsid w:val="00194163"/>
    <w:rsid w:val="001C7235"/>
    <w:rsid w:val="001D3B7A"/>
    <w:rsid w:val="001E569B"/>
    <w:rsid w:val="001F2EF3"/>
    <w:rsid w:val="00226CA7"/>
    <w:rsid w:val="0023139F"/>
    <w:rsid w:val="002372CD"/>
    <w:rsid w:val="0024215E"/>
    <w:rsid w:val="00264355"/>
    <w:rsid w:val="002644A9"/>
    <w:rsid w:val="002A49B8"/>
    <w:rsid w:val="002C03CA"/>
    <w:rsid w:val="002C2E0E"/>
    <w:rsid w:val="002F0FC4"/>
    <w:rsid w:val="00316CBC"/>
    <w:rsid w:val="00325D97"/>
    <w:rsid w:val="003320AC"/>
    <w:rsid w:val="0034098A"/>
    <w:rsid w:val="00343FC1"/>
    <w:rsid w:val="00350535"/>
    <w:rsid w:val="003745E5"/>
    <w:rsid w:val="00376F56"/>
    <w:rsid w:val="003858A0"/>
    <w:rsid w:val="0039721F"/>
    <w:rsid w:val="003B7A18"/>
    <w:rsid w:val="003C286C"/>
    <w:rsid w:val="003D4559"/>
    <w:rsid w:val="003D4C46"/>
    <w:rsid w:val="003F788F"/>
    <w:rsid w:val="00404780"/>
    <w:rsid w:val="0041447E"/>
    <w:rsid w:val="004270EB"/>
    <w:rsid w:val="0044272B"/>
    <w:rsid w:val="00463ACB"/>
    <w:rsid w:val="00466CAE"/>
    <w:rsid w:val="004735C3"/>
    <w:rsid w:val="0047440F"/>
    <w:rsid w:val="00476622"/>
    <w:rsid w:val="0048093A"/>
    <w:rsid w:val="004A21A9"/>
    <w:rsid w:val="004C1844"/>
    <w:rsid w:val="004C6DB3"/>
    <w:rsid w:val="004E24E1"/>
    <w:rsid w:val="00501304"/>
    <w:rsid w:val="00522866"/>
    <w:rsid w:val="005303DC"/>
    <w:rsid w:val="00530583"/>
    <w:rsid w:val="00535F19"/>
    <w:rsid w:val="00553642"/>
    <w:rsid w:val="005719EE"/>
    <w:rsid w:val="005927D0"/>
    <w:rsid w:val="00593F19"/>
    <w:rsid w:val="005B3FD5"/>
    <w:rsid w:val="0062124A"/>
    <w:rsid w:val="006564A1"/>
    <w:rsid w:val="00677AA4"/>
    <w:rsid w:val="006A62E2"/>
    <w:rsid w:val="006C275D"/>
    <w:rsid w:val="006D1708"/>
    <w:rsid w:val="006E0399"/>
    <w:rsid w:val="006F2F7E"/>
    <w:rsid w:val="006F53A3"/>
    <w:rsid w:val="00755B6B"/>
    <w:rsid w:val="007A0CA0"/>
    <w:rsid w:val="007A314C"/>
    <w:rsid w:val="00827633"/>
    <w:rsid w:val="008313EF"/>
    <w:rsid w:val="0083329F"/>
    <w:rsid w:val="0083401E"/>
    <w:rsid w:val="008402B0"/>
    <w:rsid w:val="008564E4"/>
    <w:rsid w:val="00861470"/>
    <w:rsid w:val="00864592"/>
    <w:rsid w:val="00864FF2"/>
    <w:rsid w:val="00870B84"/>
    <w:rsid w:val="0087346B"/>
    <w:rsid w:val="008A1A03"/>
    <w:rsid w:val="008A44DE"/>
    <w:rsid w:val="008A7438"/>
    <w:rsid w:val="008B2988"/>
    <w:rsid w:val="008D09F5"/>
    <w:rsid w:val="008D10FA"/>
    <w:rsid w:val="008F695F"/>
    <w:rsid w:val="00902BBF"/>
    <w:rsid w:val="009054A0"/>
    <w:rsid w:val="00931D7F"/>
    <w:rsid w:val="00950F1F"/>
    <w:rsid w:val="00993638"/>
    <w:rsid w:val="0099434F"/>
    <w:rsid w:val="009A3A6F"/>
    <w:rsid w:val="009A3D2A"/>
    <w:rsid w:val="009B2696"/>
    <w:rsid w:val="009C506C"/>
    <w:rsid w:val="009C5A83"/>
    <w:rsid w:val="009C5E5F"/>
    <w:rsid w:val="009D0C3F"/>
    <w:rsid w:val="009E239E"/>
    <w:rsid w:val="009F054B"/>
    <w:rsid w:val="009F3F29"/>
    <w:rsid w:val="00A14B17"/>
    <w:rsid w:val="00A42E21"/>
    <w:rsid w:val="00A55741"/>
    <w:rsid w:val="00A71CCD"/>
    <w:rsid w:val="00A777E3"/>
    <w:rsid w:val="00A82C91"/>
    <w:rsid w:val="00A9548A"/>
    <w:rsid w:val="00AB6309"/>
    <w:rsid w:val="00AE1CEB"/>
    <w:rsid w:val="00AE2839"/>
    <w:rsid w:val="00B205F8"/>
    <w:rsid w:val="00B20CA0"/>
    <w:rsid w:val="00B45C82"/>
    <w:rsid w:val="00B63EBD"/>
    <w:rsid w:val="00B705D7"/>
    <w:rsid w:val="00B7344A"/>
    <w:rsid w:val="00B75918"/>
    <w:rsid w:val="00BB2365"/>
    <w:rsid w:val="00BB31E6"/>
    <w:rsid w:val="00BC4670"/>
    <w:rsid w:val="00BD2F1D"/>
    <w:rsid w:val="00BD3B14"/>
    <w:rsid w:val="00BE1027"/>
    <w:rsid w:val="00BE4E1C"/>
    <w:rsid w:val="00BF1D30"/>
    <w:rsid w:val="00C04CA1"/>
    <w:rsid w:val="00C06F3D"/>
    <w:rsid w:val="00C35ED8"/>
    <w:rsid w:val="00C46711"/>
    <w:rsid w:val="00C46BEC"/>
    <w:rsid w:val="00C754A7"/>
    <w:rsid w:val="00C9206A"/>
    <w:rsid w:val="00CC6DBA"/>
    <w:rsid w:val="00CD4929"/>
    <w:rsid w:val="00CD6870"/>
    <w:rsid w:val="00CE39C7"/>
    <w:rsid w:val="00CE5B01"/>
    <w:rsid w:val="00CF5582"/>
    <w:rsid w:val="00D04DC1"/>
    <w:rsid w:val="00D2304A"/>
    <w:rsid w:val="00D239C8"/>
    <w:rsid w:val="00D23C4A"/>
    <w:rsid w:val="00D33096"/>
    <w:rsid w:val="00D3599E"/>
    <w:rsid w:val="00D40139"/>
    <w:rsid w:val="00D9745F"/>
    <w:rsid w:val="00D97FB0"/>
    <w:rsid w:val="00DC6361"/>
    <w:rsid w:val="00E139B0"/>
    <w:rsid w:val="00E15AC5"/>
    <w:rsid w:val="00E1615A"/>
    <w:rsid w:val="00E17A6E"/>
    <w:rsid w:val="00E21353"/>
    <w:rsid w:val="00E2616E"/>
    <w:rsid w:val="00E36DF5"/>
    <w:rsid w:val="00E3744E"/>
    <w:rsid w:val="00E4619D"/>
    <w:rsid w:val="00E93DF3"/>
    <w:rsid w:val="00E965EA"/>
    <w:rsid w:val="00E96637"/>
    <w:rsid w:val="00EA5B82"/>
    <w:rsid w:val="00EB0029"/>
    <w:rsid w:val="00EC7FF2"/>
    <w:rsid w:val="00ED5DD4"/>
    <w:rsid w:val="00EE7BF3"/>
    <w:rsid w:val="00F26C08"/>
    <w:rsid w:val="00F34FC2"/>
    <w:rsid w:val="00FA1730"/>
    <w:rsid w:val="00FD21B2"/>
    <w:rsid w:val="00FE090D"/>
    <w:rsid w:val="00FF0DA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Bullet" w:uiPriority="2" w:qFormat="1"/>
    <w:lsdException w:name="List Number" w:uiPriority="2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DF5"/>
    <w:pPr>
      <w:spacing w:before="120"/>
    </w:pPr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next w:val="Body"/>
    <w:link w:val="Heading1Char"/>
    <w:uiPriority w:val="3"/>
    <w:qFormat/>
    <w:rsid w:val="008A1A03"/>
    <w:pPr>
      <w:keepNext/>
      <w:spacing w:before="240"/>
      <w:outlineLvl w:val="0"/>
    </w:pPr>
    <w:rPr>
      <w:rFonts w:ascii="Arial" w:hAnsi="Arial" w:cs="Arial"/>
      <w:b/>
      <w:bCs/>
      <w:color w:val="002664"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Body"/>
    <w:rsid w:val="008A1A03"/>
    <w:pPr>
      <w:outlineLvl w:val="1"/>
    </w:pPr>
    <w:rPr>
      <w:b w:val="0"/>
      <w:bCs w:val="0"/>
      <w:iCs/>
    </w:rPr>
  </w:style>
  <w:style w:type="paragraph" w:styleId="Heading3">
    <w:name w:val="heading 3"/>
    <w:basedOn w:val="Heading1"/>
    <w:next w:val="Body"/>
    <w:link w:val="Heading3Char"/>
    <w:uiPriority w:val="9"/>
    <w:qFormat/>
    <w:rsid w:val="008A1A03"/>
    <w:pPr>
      <w:outlineLvl w:val="2"/>
    </w:pPr>
    <w:rPr>
      <w:bCs w:val="0"/>
      <w:sz w:val="20"/>
      <w:szCs w:val="24"/>
    </w:rPr>
  </w:style>
  <w:style w:type="paragraph" w:styleId="Heading4">
    <w:name w:val="heading 4"/>
    <w:next w:val="Body"/>
    <w:rsid w:val="00D3599E"/>
    <w:pPr>
      <w:keepNext/>
      <w:spacing w:before="360"/>
      <w:outlineLvl w:val="3"/>
    </w:pPr>
    <w:rPr>
      <w:rFonts w:ascii="Arial" w:hAnsi="Aria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E36DF5"/>
    <w:pPr>
      <w:spacing w:before="120"/>
    </w:pPr>
    <w:rPr>
      <w:rFonts w:ascii="Arial" w:hAnsi="Arial"/>
      <w:szCs w:val="24"/>
      <w:lang w:eastAsia="en-US"/>
    </w:rPr>
  </w:style>
  <w:style w:type="paragraph" w:customStyle="1" w:styleId="Bodyindent">
    <w:name w:val="Body indent"/>
    <w:basedOn w:val="Body"/>
    <w:qFormat/>
    <w:rsid w:val="00BD2F1D"/>
    <w:pPr>
      <w:ind w:left="340"/>
    </w:pPr>
  </w:style>
  <w:style w:type="paragraph" w:customStyle="1" w:styleId="Listblt">
    <w:name w:val="List blt"/>
    <w:basedOn w:val="Body"/>
    <w:qFormat/>
    <w:rsid w:val="00CF5582"/>
    <w:pPr>
      <w:numPr>
        <w:numId w:val="2"/>
      </w:numPr>
      <w:tabs>
        <w:tab w:val="clear" w:pos="425"/>
        <w:tab w:val="left" w:pos="340"/>
      </w:tabs>
      <w:ind w:left="340" w:hanging="340"/>
    </w:pPr>
  </w:style>
  <w:style w:type="paragraph" w:customStyle="1" w:styleId="Listbltsub">
    <w:name w:val="List blt sub"/>
    <w:basedOn w:val="Listblt"/>
    <w:qFormat/>
    <w:rsid w:val="00BD2F1D"/>
    <w:pPr>
      <w:numPr>
        <w:ilvl w:val="1"/>
      </w:numPr>
      <w:tabs>
        <w:tab w:val="clear" w:pos="851"/>
        <w:tab w:val="left" w:pos="680"/>
      </w:tabs>
      <w:ind w:left="680" w:hanging="340"/>
    </w:pPr>
  </w:style>
  <w:style w:type="paragraph" w:customStyle="1" w:styleId="Tabletext">
    <w:name w:val="Table text"/>
    <w:rsid w:val="00343FC1"/>
    <w:pPr>
      <w:widowControl w:val="0"/>
      <w:spacing w:before="60" w:after="60"/>
    </w:pPr>
    <w:rPr>
      <w:rFonts w:ascii="Arial" w:hAnsi="Arial"/>
      <w:szCs w:val="24"/>
      <w:lang w:eastAsia="en-US"/>
    </w:rPr>
  </w:style>
  <w:style w:type="paragraph" w:customStyle="1" w:styleId="Tablehead">
    <w:name w:val="Table head"/>
    <w:next w:val="Tabletext"/>
    <w:rsid w:val="00343FC1"/>
    <w:pPr>
      <w:keepNext/>
      <w:keepLines/>
      <w:spacing w:before="60" w:after="60"/>
    </w:pPr>
    <w:rPr>
      <w:rFonts w:ascii="Arial" w:hAnsi="Arial"/>
      <w:b/>
      <w:lang w:eastAsia="en-US"/>
    </w:rPr>
  </w:style>
  <w:style w:type="paragraph" w:customStyle="1" w:styleId="Tableblt">
    <w:name w:val="Table blt"/>
    <w:rsid w:val="00343FC1"/>
    <w:pPr>
      <w:numPr>
        <w:numId w:val="1"/>
      </w:numPr>
      <w:spacing w:before="60" w:after="60"/>
    </w:pPr>
    <w:rPr>
      <w:rFonts w:ascii="Arial" w:hAnsi="Arial"/>
      <w:szCs w:val="24"/>
      <w:lang w:eastAsia="en-US"/>
    </w:rPr>
  </w:style>
  <w:style w:type="paragraph" w:customStyle="1" w:styleId="Listnum">
    <w:name w:val="List num"/>
    <w:basedOn w:val="Body"/>
    <w:qFormat/>
    <w:rsid w:val="00BD2F1D"/>
    <w:pPr>
      <w:numPr>
        <w:numId w:val="3"/>
      </w:numPr>
      <w:tabs>
        <w:tab w:val="clear" w:pos="425"/>
        <w:tab w:val="left" w:pos="340"/>
      </w:tabs>
      <w:ind w:left="340" w:hanging="340"/>
    </w:pPr>
  </w:style>
  <w:style w:type="paragraph" w:customStyle="1" w:styleId="zDocname">
    <w:name w:val="zDoc name"/>
    <w:next w:val="Body"/>
    <w:rsid w:val="002C03CA"/>
    <w:pPr>
      <w:jc w:val="right"/>
    </w:pPr>
    <w:rPr>
      <w:rFonts w:ascii="Arial" w:hAnsi="Arial"/>
      <w:b/>
      <w:color w:val="FFFFFF" w:themeColor="background1"/>
      <w:sz w:val="48"/>
      <w:lang w:eastAsia="en-US"/>
    </w:rPr>
  </w:style>
  <w:style w:type="paragraph" w:customStyle="1" w:styleId="zDoctype">
    <w:name w:val="zDoc type"/>
    <w:rsid w:val="006C275D"/>
    <w:pPr>
      <w:jc w:val="right"/>
    </w:pPr>
    <w:rPr>
      <w:rFonts w:ascii="Arial" w:hAnsi="Arial"/>
      <w:color w:val="FFFFFF" w:themeColor="background1"/>
      <w:sz w:val="28"/>
      <w:szCs w:val="24"/>
      <w:lang w:eastAsia="en-US"/>
    </w:rPr>
  </w:style>
  <w:style w:type="paragraph" w:customStyle="1" w:styleId="zBrand">
    <w:name w:val="zBrand"/>
    <w:rsid w:val="002C03CA"/>
    <w:pPr>
      <w:jc w:val="right"/>
    </w:pPr>
    <w:rPr>
      <w:rFonts w:ascii="Arial" w:hAnsi="Arial"/>
      <w:b/>
      <w:color w:val="FFFFFF" w:themeColor="background1"/>
      <w:sz w:val="24"/>
      <w:szCs w:val="24"/>
      <w:lang w:eastAsia="en-US"/>
    </w:rPr>
  </w:style>
  <w:style w:type="paragraph" w:styleId="Caption">
    <w:name w:val="caption"/>
    <w:next w:val="Body"/>
    <w:rsid w:val="00E2616E"/>
    <w:pPr>
      <w:spacing w:before="120"/>
      <w:jc w:val="center"/>
    </w:pPr>
    <w:rPr>
      <w:bCs/>
      <w:i/>
      <w:lang w:eastAsia="en-US"/>
    </w:rPr>
  </w:style>
  <w:style w:type="paragraph" w:styleId="Footer">
    <w:name w:val="footer"/>
    <w:rsid w:val="00E2616E"/>
    <w:pPr>
      <w:tabs>
        <w:tab w:val="center" w:pos="3969"/>
        <w:tab w:val="right" w:pos="7938"/>
      </w:tabs>
    </w:pPr>
    <w:rPr>
      <w:rFonts w:ascii="Arial" w:hAnsi="Arial"/>
      <w:sz w:val="16"/>
      <w:lang w:eastAsia="en-US"/>
    </w:rPr>
  </w:style>
  <w:style w:type="paragraph" w:styleId="Header">
    <w:name w:val="header"/>
    <w:rsid w:val="00E2616E"/>
    <w:pPr>
      <w:tabs>
        <w:tab w:val="right" w:pos="7938"/>
      </w:tabs>
    </w:pPr>
    <w:rPr>
      <w:rFonts w:ascii="Arial" w:hAnsi="Arial"/>
      <w:sz w:val="16"/>
      <w:lang w:eastAsia="en-US"/>
    </w:rPr>
  </w:style>
  <w:style w:type="paragraph" w:customStyle="1" w:styleId="Space">
    <w:name w:val="Space"/>
    <w:basedOn w:val="Body"/>
    <w:next w:val="Body"/>
    <w:qFormat/>
    <w:rsid w:val="000244A7"/>
    <w:pPr>
      <w:keepNext/>
      <w:spacing w:before="0" w:line="120" w:lineRule="exact"/>
    </w:pPr>
  </w:style>
  <w:style w:type="paragraph" w:customStyle="1" w:styleId="Introtext">
    <w:name w:val="Intro text"/>
    <w:basedOn w:val="Normal"/>
    <w:rsid w:val="00226CA7"/>
    <w:pPr>
      <w:pBdr>
        <w:bottom w:val="single" w:sz="8" w:space="12" w:color="002664"/>
      </w:pBdr>
      <w:spacing w:before="240" w:after="120"/>
      <w:contextualSpacing/>
    </w:pPr>
    <w:rPr>
      <w:rFonts w:eastAsia="Arial" w:cs="Times New Roman"/>
      <w:noProof/>
      <w:color w:val="002664"/>
      <w:sz w:val="32"/>
      <w:lang w:eastAsia="en-AU"/>
    </w:rPr>
  </w:style>
  <w:style w:type="paragraph" w:customStyle="1" w:styleId="Tabletextnum">
    <w:name w:val="Table text num"/>
    <w:basedOn w:val="Tabletext"/>
    <w:rsid w:val="00194163"/>
    <w:pPr>
      <w:numPr>
        <w:numId w:val="4"/>
      </w:numPr>
    </w:pPr>
  </w:style>
  <w:style w:type="paragraph" w:customStyle="1" w:styleId="zPlaceholder">
    <w:name w:val="zPlace holder"/>
    <w:basedOn w:val="Normal"/>
    <w:rsid w:val="00226CA7"/>
    <w:pPr>
      <w:spacing w:before="2280"/>
    </w:pPr>
  </w:style>
  <w:style w:type="table" w:customStyle="1" w:styleId="Tableoption11">
    <w:name w:val="Table option 11"/>
    <w:basedOn w:val="TableNormal"/>
    <w:next w:val="TableGrid"/>
    <w:uiPriority w:val="39"/>
    <w:rsid w:val="00BD2F1D"/>
    <w:rPr>
      <w:rFonts w:ascii="Arial" w:eastAsia="Arial" w:hAnsi="Arial"/>
      <w:sz w:val="22"/>
      <w:szCs w:val="22"/>
      <w:lang w:eastAsia="en-US"/>
    </w:rPr>
    <w:tblPr>
      <w:tblBorders>
        <w:insideH w:val="single" w:sz="6" w:space="0" w:color="4F4F4F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 Bold" w:hAnsi="Arial Bold"/>
        <w:b/>
        <w:color w:val="FFFFFF"/>
        <w:sz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153A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i w:val="0"/>
        <w:color w:val="002664"/>
        <w:sz w:val="18"/>
      </w:rPr>
      <w:tblPr/>
      <w:tcPr>
        <w:shd w:val="clear" w:color="auto" w:fill="DBDBDB"/>
        <w:vAlign w:val="center"/>
      </w:tcPr>
    </w:tblStylePr>
  </w:style>
  <w:style w:type="table" w:styleId="TableGrid">
    <w:name w:val="Table Grid"/>
    <w:basedOn w:val="TableNormal"/>
    <w:rsid w:val="00BD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ption2">
    <w:name w:val="Table option 2"/>
    <w:basedOn w:val="TableNormal"/>
    <w:uiPriority w:val="99"/>
    <w:rsid w:val="00BD2F1D"/>
    <w:rPr>
      <w:rFonts w:ascii="Arial Bold" w:eastAsia="Arial" w:hAnsi="Arial Bold"/>
      <w:b/>
      <w:color w:val="002664"/>
      <w:sz w:val="22"/>
      <w:szCs w:val="22"/>
      <w:lang w:eastAsia="en-US"/>
    </w:rPr>
    <w:tblPr>
      <w:tblStyleRowBandSize w:val="1"/>
      <w:tblBorders>
        <w:insideH w:val="single" w:sz="4" w:space="0" w:color="B8B8B8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left"/>
      </w:pPr>
      <w:rPr>
        <w:rFonts w:ascii="Arial" w:hAnsi="Arial"/>
        <w:b/>
        <w:color w:val="002664"/>
        <w:sz w:val="22"/>
      </w:rPr>
      <w:tblPr/>
      <w:tcPr>
        <w:tcBorders>
          <w:top w:val="nil"/>
          <w:left w:val="nil"/>
          <w:bottom w:val="single" w:sz="12" w:space="0" w:color="00266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bottom w:val="single" w:sz="4" w:space="0" w:color="B8B8B8"/>
        </w:tcBorders>
        <w:shd w:val="clear" w:color="auto" w:fill="FFFFFF"/>
      </w:tcPr>
    </w:tblStylePr>
    <w:tblStylePr w:type="firstCol">
      <w:pPr>
        <w:jc w:val="left"/>
      </w:pPr>
      <w:rPr>
        <w:rFonts w:ascii="Arial" w:hAnsi="Arial"/>
        <w:b w:val="0"/>
        <w:color w:val="auto"/>
        <w:sz w:val="18"/>
      </w:rPr>
      <w:tblPr/>
      <w:tcPr>
        <w:vAlign w:val="center"/>
      </w:tcPr>
    </w:tblStylePr>
    <w:tblStylePr w:type="band1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</w:tblStylePr>
    <w:tblStylePr w:type="band2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top w:val="nil"/>
          <w:left w:val="nil"/>
          <w:bottom w:val="single" w:sz="4" w:space="0" w:color="B8B8B8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="Arial Bold" w:hAnsi="Arial Bold"/>
        <w:b/>
        <w:i w:val="0"/>
        <w:caps w:val="0"/>
        <w:smallCaps w:val="0"/>
        <w:strike w:val="0"/>
        <w:dstrike w:val="0"/>
        <w:vanish w:val="0"/>
        <w:color w:val="0A7CB9"/>
        <w:sz w:val="18"/>
        <w:vertAlign w:val="baseline"/>
      </w:r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Tableoption21">
    <w:name w:val="Table option 21"/>
    <w:basedOn w:val="TableNormal"/>
    <w:uiPriority w:val="99"/>
    <w:rsid w:val="00BD2F1D"/>
    <w:rPr>
      <w:rFonts w:ascii="Arial Bold" w:eastAsia="Arial" w:hAnsi="Arial Bold"/>
      <w:b/>
      <w:color w:val="002664"/>
      <w:sz w:val="22"/>
      <w:szCs w:val="22"/>
      <w:lang w:eastAsia="en-US"/>
    </w:rPr>
    <w:tblPr>
      <w:tblStyleRowBandSize w:val="1"/>
      <w:tblBorders>
        <w:insideH w:val="single" w:sz="4" w:space="0" w:color="B8B8B8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left"/>
      </w:pPr>
      <w:rPr>
        <w:rFonts w:ascii="Arial" w:hAnsi="Arial"/>
        <w:b/>
        <w:color w:val="002664"/>
        <w:sz w:val="22"/>
      </w:rPr>
      <w:tblPr/>
      <w:tcPr>
        <w:tcBorders>
          <w:top w:val="nil"/>
          <w:left w:val="nil"/>
          <w:bottom w:val="single" w:sz="12" w:space="0" w:color="00266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bottom w:val="single" w:sz="4" w:space="0" w:color="B8B8B8"/>
        </w:tcBorders>
        <w:shd w:val="clear" w:color="auto" w:fill="FFFFFF"/>
      </w:tcPr>
    </w:tblStylePr>
    <w:tblStylePr w:type="firstCol">
      <w:pPr>
        <w:jc w:val="left"/>
      </w:pPr>
      <w:rPr>
        <w:rFonts w:ascii="Arial" w:hAnsi="Arial"/>
        <w:b w:val="0"/>
        <w:color w:val="auto"/>
        <w:sz w:val="18"/>
      </w:rPr>
      <w:tblPr/>
      <w:tcPr>
        <w:vAlign w:val="center"/>
      </w:tcPr>
    </w:tblStylePr>
    <w:tblStylePr w:type="band1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</w:tblStylePr>
    <w:tblStylePr w:type="band2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top w:val="nil"/>
          <w:left w:val="nil"/>
          <w:bottom w:val="single" w:sz="4" w:space="0" w:color="B8B8B8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="Arial Bold" w:hAnsi="Arial Bold"/>
        <w:b/>
        <w:i w:val="0"/>
        <w:caps w:val="0"/>
        <w:smallCaps w:val="0"/>
        <w:strike w:val="0"/>
        <w:dstrike w:val="0"/>
        <w:vanish w:val="0"/>
        <w:color w:val="0A7CB9"/>
        <w:sz w:val="18"/>
        <w:vertAlign w:val="baseline"/>
      </w:r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Tableoption12">
    <w:name w:val="Table option 12"/>
    <w:basedOn w:val="TableNormal"/>
    <w:next w:val="TableGrid"/>
    <w:uiPriority w:val="39"/>
    <w:rsid w:val="00BD2F1D"/>
    <w:rPr>
      <w:rFonts w:ascii="Arial" w:eastAsia="Arial" w:hAnsi="Arial"/>
      <w:sz w:val="22"/>
      <w:szCs w:val="22"/>
      <w:lang w:eastAsia="en-US"/>
    </w:rPr>
    <w:tblPr>
      <w:tblBorders>
        <w:insideH w:val="single" w:sz="6" w:space="0" w:color="4F4F4F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 Bold" w:hAnsi="Arial Bold"/>
        <w:b/>
        <w:color w:val="FFFFFF"/>
        <w:sz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153A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i w:val="0"/>
        <w:color w:val="002664"/>
        <w:sz w:val="18"/>
      </w:rPr>
      <w:tblPr/>
      <w:tcPr>
        <w:shd w:val="clear" w:color="auto" w:fill="DBDBDB"/>
        <w:vAlign w:val="center"/>
      </w:tcPr>
    </w:tblStylePr>
  </w:style>
  <w:style w:type="paragraph" w:customStyle="1" w:styleId="Calloutboxoption1Heading">
    <w:name w:val="Call out box option 1 Heading"/>
    <w:basedOn w:val="Normal"/>
    <w:link w:val="Calloutboxoption1HeadingChar"/>
    <w:qFormat/>
    <w:rsid w:val="00BD2F1D"/>
    <w:pPr>
      <w:autoSpaceDE w:val="0"/>
      <w:autoSpaceDN w:val="0"/>
      <w:adjustRightInd w:val="0"/>
      <w:spacing w:before="0" w:after="120"/>
    </w:pPr>
    <w:rPr>
      <w:rFonts w:ascii="Arial-BoldMT" w:hAnsi="Arial-BoldMT" w:cs="Arial-BoldMT"/>
      <w:b/>
      <w:bCs/>
      <w:color w:val="002060"/>
    </w:rPr>
  </w:style>
  <w:style w:type="character" w:customStyle="1" w:styleId="Calloutboxoption1HeadingChar">
    <w:name w:val="Call out box option 1 Heading Char"/>
    <w:basedOn w:val="DefaultParagraphFont"/>
    <w:link w:val="Calloutboxoption1Heading"/>
    <w:rsid w:val="00BD2F1D"/>
    <w:rPr>
      <w:rFonts w:ascii="Arial-BoldMT" w:eastAsiaTheme="minorHAnsi" w:hAnsi="Arial-BoldMT" w:cs="Arial-BoldMT"/>
      <w:b/>
      <w:bCs/>
      <w:color w:val="002060"/>
      <w:szCs w:val="22"/>
      <w:lang w:eastAsia="en-US"/>
    </w:rPr>
  </w:style>
  <w:style w:type="paragraph" w:customStyle="1" w:styleId="FooterText">
    <w:name w:val="Footer Text"/>
    <w:basedOn w:val="Footer"/>
    <w:link w:val="FooterTextChar"/>
    <w:qFormat/>
    <w:rsid w:val="006C275D"/>
    <w:pPr>
      <w:tabs>
        <w:tab w:val="clear" w:pos="3969"/>
        <w:tab w:val="clear" w:pos="7938"/>
        <w:tab w:val="center" w:pos="4513"/>
        <w:tab w:val="right" w:pos="9026"/>
      </w:tabs>
      <w:jc w:val="right"/>
    </w:pPr>
    <w:rPr>
      <w:rFonts w:ascii="Arial-BoldMT" w:eastAsiaTheme="minorHAnsi" w:hAnsi="Arial-BoldMT" w:cs="Arial-BoldMT"/>
      <w:b/>
      <w:bCs/>
      <w:color w:val="EEECE1" w:themeColor="background2"/>
      <w:szCs w:val="16"/>
    </w:rPr>
  </w:style>
  <w:style w:type="character" w:customStyle="1" w:styleId="FooterTextChar">
    <w:name w:val="Footer Text Char"/>
    <w:basedOn w:val="DefaultParagraphFont"/>
    <w:link w:val="FooterText"/>
    <w:rsid w:val="006C275D"/>
    <w:rPr>
      <w:rFonts w:ascii="Arial-BoldMT" w:eastAsiaTheme="minorHAnsi" w:hAnsi="Arial-BoldMT" w:cs="Arial-BoldMT"/>
      <w:b/>
      <w:bCs/>
      <w:color w:val="EEECE1" w:themeColor="background2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sid w:val="00103AB3"/>
    <w:rPr>
      <w:rFonts w:ascii="Arial" w:hAnsi="Arial" w:cs="Arial"/>
      <w:b/>
      <w:bCs/>
      <w:color w:val="002664"/>
      <w:kern w:val="32"/>
      <w:sz w:val="24"/>
      <w:szCs w:val="32"/>
      <w:lang w:eastAsia="en-US"/>
    </w:rPr>
  </w:style>
  <w:style w:type="paragraph" w:styleId="ListBullet">
    <w:name w:val="List Bullet"/>
    <w:basedOn w:val="Normal"/>
    <w:uiPriority w:val="2"/>
    <w:qFormat/>
    <w:rsid w:val="00103AB3"/>
    <w:pPr>
      <w:spacing w:before="0" w:after="160" w:line="240" w:lineRule="atLeast"/>
      <w:ind w:left="357" w:hanging="357"/>
    </w:pPr>
    <w:rPr>
      <w:rFonts w:asciiTheme="minorHAnsi" w:hAnsiTheme="minorHAnsi"/>
      <w:color w:val="000000" w:themeColor="text1"/>
      <w:sz w:val="18"/>
    </w:rPr>
  </w:style>
  <w:style w:type="paragraph" w:styleId="ListNumber">
    <w:name w:val="List Number"/>
    <w:basedOn w:val="Normal"/>
    <w:uiPriority w:val="2"/>
    <w:qFormat/>
    <w:rsid w:val="00103AB3"/>
    <w:pPr>
      <w:tabs>
        <w:tab w:val="num" w:pos="360"/>
      </w:tabs>
      <w:spacing w:before="0" w:after="160" w:line="240" w:lineRule="atLeast"/>
      <w:ind w:left="357" w:hanging="357"/>
    </w:pPr>
    <w:rPr>
      <w:rFonts w:asciiTheme="minorHAnsi" w:hAnsiTheme="minorHAnsi"/>
      <w:color w:val="000000" w:themeColor="text1"/>
      <w:sz w:val="18"/>
    </w:rPr>
  </w:style>
  <w:style w:type="paragraph" w:customStyle="1" w:styleId="TableText0">
    <w:name w:val="Table Text"/>
    <w:basedOn w:val="Normal"/>
    <w:uiPriority w:val="4"/>
    <w:qFormat/>
    <w:rsid w:val="00103AB3"/>
    <w:pPr>
      <w:spacing w:before="60" w:after="60"/>
    </w:pPr>
    <w:rPr>
      <w:rFonts w:asciiTheme="minorHAnsi" w:hAnsiTheme="minorHAns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03AB3"/>
    <w:rPr>
      <w:b/>
      <w:color w:val="0000FF" w:themeColor="hyperlink"/>
      <w:u w:val="none"/>
    </w:rPr>
  </w:style>
  <w:style w:type="table" w:customStyle="1" w:styleId="TableGrid1">
    <w:name w:val="Table Grid1"/>
    <w:basedOn w:val="TableNormal"/>
    <w:next w:val="TableGrid"/>
    <w:rsid w:val="0010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03AB3"/>
    <w:pPr>
      <w:spacing w:before="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3AB3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nhideWhenUsed/>
    <w:rsid w:val="00103AB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03AB3"/>
    <w:pPr>
      <w:spacing w:before="0" w:after="160" w:line="240" w:lineRule="atLeast"/>
      <w:ind w:left="720"/>
      <w:contextualSpacing/>
    </w:pPr>
    <w:rPr>
      <w:rFonts w:asciiTheme="minorHAnsi" w:hAnsiTheme="minorHAnsi"/>
      <w:color w:val="000000" w:themeColor="text1"/>
      <w:sz w:val="18"/>
    </w:rPr>
  </w:style>
  <w:style w:type="paragraph" w:customStyle="1" w:styleId="Checklisttext1">
    <w:name w:val="Checklist text 1"/>
    <w:basedOn w:val="Normal"/>
    <w:rsid w:val="00103AB3"/>
    <w:pPr>
      <w:widowControl w:val="0"/>
      <w:spacing w:before="60" w:after="60"/>
    </w:pPr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931D7F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31D7F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31D7F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31D7F"/>
    <w:rPr>
      <w:rFonts w:ascii="Arial" w:eastAsiaTheme="minorHAnsi" w:hAnsi="Arial" w:cs="Arial"/>
      <w:vanish/>
      <w:sz w:val="16"/>
      <w:szCs w:val="16"/>
      <w:lang w:eastAsia="en-US"/>
    </w:rPr>
  </w:style>
  <w:style w:type="paragraph" w:customStyle="1" w:styleId="zObjref">
    <w:name w:val="zObj ref"/>
    <w:next w:val="Tabletext"/>
    <w:rsid w:val="00126805"/>
    <w:pPr>
      <w:spacing w:before="60" w:after="60"/>
    </w:pPr>
    <w:rPr>
      <w:rFonts w:ascii="Arial" w:hAnsi="Arial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26805"/>
    <w:rPr>
      <w:rFonts w:ascii="Arial" w:hAnsi="Arial" w:cs="Arial"/>
      <w:b/>
      <w:color w:val="002664"/>
      <w:kern w:val="32"/>
      <w:szCs w:val="24"/>
      <w:lang w:eastAsia="en-US"/>
    </w:rPr>
  </w:style>
  <w:style w:type="paragraph" w:customStyle="1" w:styleId="Tabletxtnum">
    <w:name w:val="Table txt num"/>
    <w:basedOn w:val="Tabletext"/>
    <w:rsid w:val="00126805"/>
    <w:pPr>
      <w:numPr>
        <w:numId w:val="5"/>
      </w:numPr>
    </w:pPr>
    <w:rPr>
      <w:rFonts w:cs="Arial"/>
      <w:b/>
      <w:szCs w:val="20"/>
    </w:rPr>
  </w:style>
  <w:style w:type="paragraph" w:customStyle="1" w:styleId="Tabletxtnumsub">
    <w:name w:val="Table txt num sub"/>
    <w:basedOn w:val="Tabletxtnum"/>
    <w:rsid w:val="00126805"/>
    <w:pPr>
      <w:numPr>
        <w:ilvl w:val="1"/>
      </w:numPr>
    </w:pPr>
    <w:rPr>
      <w:b w:val="0"/>
    </w:rPr>
  </w:style>
  <w:style w:type="paragraph" w:customStyle="1" w:styleId="RMS-Table">
    <w:name w:val="RMS-Table"/>
    <w:basedOn w:val="Normal"/>
    <w:rsid w:val="009E239E"/>
    <w:pPr>
      <w:spacing w:before="40" w:after="40" w:line="264" w:lineRule="auto"/>
    </w:pPr>
    <w:rPr>
      <w:rFonts w:eastAsia="Times New Roman" w:cs="Arial"/>
      <w:szCs w:val="24"/>
    </w:rPr>
  </w:style>
  <w:style w:type="paragraph" w:customStyle="1" w:styleId="RMS-Table-SubHeading">
    <w:name w:val="RMS-Table-SubHeading"/>
    <w:basedOn w:val="Normal"/>
    <w:next w:val="RMS-Table"/>
    <w:rsid w:val="009E239E"/>
    <w:pPr>
      <w:spacing w:before="40" w:after="40" w:line="264" w:lineRule="auto"/>
    </w:pPr>
    <w:rPr>
      <w:rFonts w:eastAsia="Times New Roman" w:cs="Arial"/>
      <w:b/>
      <w:color w:val="000000"/>
      <w:szCs w:val="24"/>
    </w:rPr>
  </w:style>
  <w:style w:type="paragraph" w:customStyle="1" w:styleId="RMS-NoSpacing">
    <w:name w:val="RMS-NoSpacing"/>
    <w:basedOn w:val="Normal"/>
    <w:rsid w:val="009E239E"/>
    <w:pPr>
      <w:spacing w:before="0"/>
    </w:pPr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rsid w:val="00EC7F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FF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A71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E569B"/>
    <w:rPr>
      <w:rFonts w:asciiTheme="minorHAnsi" w:eastAsiaTheme="minorHAnsi" w:hAnsiTheme="minorHAnsi" w:cstheme="minorBidi"/>
      <w:color w:val="000000" w:themeColor="text1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64F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4FF2"/>
    <w:rPr>
      <w:b/>
      <w:bCs/>
    </w:rPr>
  </w:style>
  <w:style w:type="character" w:styleId="FollowedHyperlink">
    <w:name w:val="FollowedHyperlink"/>
    <w:basedOn w:val="DefaultParagraphFont"/>
    <w:rsid w:val="00032C4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nhideWhenUsed/>
    <w:rsid w:val="00EB002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0029"/>
    <w:rPr>
      <w:rFonts w:ascii="Arial" w:eastAsiaTheme="minorHAnsi" w:hAnsi="Arial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Bullet" w:uiPriority="2" w:qFormat="1"/>
    <w:lsdException w:name="List Number" w:uiPriority="2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DF5"/>
    <w:pPr>
      <w:spacing w:before="120"/>
    </w:pPr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next w:val="Body"/>
    <w:link w:val="Heading1Char"/>
    <w:uiPriority w:val="3"/>
    <w:qFormat/>
    <w:rsid w:val="008A1A03"/>
    <w:pPr>
      <w:keepNext/>
      <w:spacing w:before="240"/>
      <w:outlineLvl w:val="0"/>
    </w:pPr>
    <w:rPr>
      <w:rFonts w:ascii="Arial" w:hAnsi="Arial" w:cs="Arial"/>
      <w:b/>
      <w:bCs/>
      <w:color w:val="002664"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Body"/>
    <w:rsid w:val="008A1A03"/>
    <w:pPr>
      <w:outlineLvl w:val="1"/>
    </w:pPr>
    <w:rPr>
      <w:b w:val="0"/>
      <w:bCs w:val="0"/>
      <w:iCs/>
    </w:rPr>
  </w:style>
  <w:style w:type="paragraph" w:styleId="Heading3">
    <w:name w:val="heading 3"/>
    <w:basedOn w:val="Heading1"/>
    <w:next w:val="Body"/>
    <w:link w:val="Heading3Char"/>
    <w:uiPriority w:val="9"/>
    <w:qFormat/>
    <w:rsid w:val="008A1A03"/>
    <w:pPr>
      <w:outlineLvl w:val="2"/>
    </w:pPr>
    <w:rPr>
      <w:bCs w:val="0"/>
      <w:sz w:val="20"/>
      <w:szCs w:val="24"/>
    </w:rPr>
  </w:style>
  <w:style w:type="paragraph" w:styleId="Heading4">
    <w:name w:val="heading 4"/>
    <w:next w:val="Body"/>
    <w:rsid w:val="00D3599E"/>
    <w:pPr>
      <w:keepNext/>
      <w:spacing w:before="360"/>
      <w:outlineLvl w:val="3"/>
    </w:pPr>
    <w:rPr>
      <w:rFonts w:ascii="Arial" w:hAnsi="Aria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E36DF5"/>
    <w:pPr>
      <w:spacing w:before="120"/>
    </w:pPr>
    <w:rPr>
      <w:rFonts w:ascii="Arial" w:hAnsi="Arial"/>
      <w:szCs w:val="24"/>
      <w:lang w:eastAsia="en-US"/>
    </w:rPr>
  </w:style>
  <w:style w:type="paragraph" w:customStyle="1" w:styleId="Bodyindent">
    <w:name w:val="Body indent"/>
    <w:basedOn w:val="Body"/>
    <w:qFormat/>
    <w:rsid w:val="00BD2F1D"/>
    <w:pPr>
      <w:ind w:left="340"/>
    </w:pPr>
  </w:style>
  <w:style w:type="paragraph" w:customStyle="1" w:styleId="Listblt">
    <w:name w:val="List blt"/>
    <w:basedOn w:val="Body"/>
    <w:qFormat/>
    <w:rsid w:val="00CF5582"/>
    <w:pPr>
      <w:numPr>
        <w:numId w:val="2"/>
      </w:numPr>
      <w:tabs>
        <w:tab w:val="clear" w:pos="425"/>
        <w:tab w:val="left" w:pos="340"/>
      </w:tabs>
      <w:ind w:left="340" w:hanging="340"/>
    </w:pPr>
  </w:style>
  <w:style w:type="paragraph" w:customStyle="1" w:styleId="Listbltsub">
    <w:name w:val="List blt sub"/>
    <w:basedOn w:val="Listblt"/>
    <w:qFormat/>
    <w:rsid w:val="00BD2F1D"/>
    <w:pPr>
      <w:numPr>
        <w:ilvl w:val="1"/>
      </w:numPr>
      <w:tabs>
        <w:tab w:val="clear" w:pos="851"/>
        <w:tab w:val="left" w:pos="680"/>
      </w:tabs>
      <w:ind w:left="680" w:hanging="340"/>
    </w:pPr>
  </w:style>
  <w:style w:type="paragraph" w:customStyle="1" w:styleId="Tabletext">
    <w:name w:val="Table text"/>
    <w:rsid w:val="00343FC1"/>
    <w:pPr>
      <w:widowControl w:val="0"/>
      <w:spacing w:before="60" w:after="60"/>
    </w:pPr>
    <w:rPr>
      <w:rFonts w:ascii="Arial" w:hAnsi="Arial"/>
      <w:szCs w:val="24"/>
      <w:lang w:eastAsia="en-US"/>
    </w:rPr>
  </w:style>
  <w:style w:type="paragraph" w:customStyle="1" w:styleId="Tablehead">
    <w:name w:val="Table head"/>
    <w:next w:val="Tabletext"/>
    <w:rsid w:val="00343FC1"/>
    <w:pPr>
      <w:keepNext/>
      <w:keepLines/>
      <w:spacing w:before="60" w:after="60"/>
    </w:pPr>
    <w:rPr>
      <w:rFonts w:ascii="Arial" w:hAnsi="Arial"/>
      <w:b/>
      <w:lang w:eastAsia="en-US"/>
    </w:rPr>
  </w:style>
  <w:style w:type="paragraph" w:customStyle="1" w:styleId="Tableblt">
    <w:name w:val="Table blt"/>
    <w:rsid w:val="00343FC1"/>
    <w:pPr>
      <w:numPr>
        <w:numId w:val="1"/>
      </w:numPr>
      <w:spacing w:before="60" w:after="60"/>
    </w:pPr>
    <w:rPr>
      <w:rFonts w:ascii="Arial" w:hAnsi="Arial"/>
      <w:szCs w:val="24"/>
      <w:lang w:eastAsia="en-US"/>
    </w:rPr>
  </w:style>
  <w:style w:type="paragraph" w:customStyle="1" w:styleId="Listnum">
    <w:name w:val="List num"/>
    <w:basedOn w:val="Body"/>
    <w:qFormat/>
    <w:rsid w:val="00BD2F1D"/>
    <w:pPr>
      <w:numPr>
        <w:numId w:val="3"/>
      </w:numPr>
      <w:tabs>
        <w:tab w:val="clear" w:pos="425"/>
        <w:tab w:val="left" w:pos="340"/>
      </w:tabs>
      <w:ind w:left="340" w:hanging="340"/>
    </w:pPr>
  </w:style>
  <w:style w:type="paragraph" w:customStyle="1" w:styleId="zDocname">
    <w:name w:val="zDoc name"/>
    <w:next w:val="Body"/>
    <w:rsid w:val="002C03CA"/>
    <w:pPr>
      <w:jc w:val="right"/>
    </w:pPr>
    <w:rPr>
      <w:rFonts w:ascii="Arial" w:hAnsi="Arial"/>
      <w:b/>
      <w:color w:val="FFFFFF" w:themeColor="background1"/>
      <w:sz w:val="48"/>
      <w:lang w:eastAsia="en-US"/>
    </w:rPr>
  </w:style>
  <w:style w:type="paragraph" w:customStyle="1" w:styleId="zDoctype">
    <w:name w:val="zDoc type"/>
    <w:rsid w:val="006C275D"/>
    <w:pPr>
      <w:jc w:val="right"/>
    </w:pPr>
    <w:rPr>
      <w:rFonts w:ascii="Arial" w:hAnsi="Arial"/>
      <w:color w:val="FFFFFF" w:themeColor="background1"/>
      <w:sz w:val="28"/>
      <w:szCs w:val="24"/>
      <w:lang w:eastAsia="en-US"/>
    </w:rPr>
  </w:style>
  <w:style w:type="paragraph" w:customStyle="1" w:styleId="zBrand">
    <w:name w:val="zBrand"/>
    <w:rsid w:val="002C03CA"/>
    <w:pPr>
      <w:jc w:val="right"/>
    </w:pPr>
    <w:rPr>
      <w:rFonts w:ascii="Arial" w:hAnsi="Arial"/>
      <w:b/>
      <w:color w:val="FFFFFF" w:themeColor="background1"/>
      <w:sz w:val="24"/>
      <w:szCs w:val="24"/>
      <w:lang w:eastAsia="en-US"/>
    </w:rPr>
  </w:style>
  <w:style w:type="paragraph" w:styleId="Caption">
    <w:name w:val="caption"/>
    <w:next w:val="Body"/>
    <w:rsid w:val="00E2616E"/>
    <w:pPr>
      <w:spacing w:before="120"/>
      <w:jc w:val="center"/>
    </w:pPr>
    <w:rPr>
      <w:bCs/>
      <w:i/>
      <w:lang w:eastAsia="en-US"/>
    </w:rPr>
  </w:style>
  <w:style w:type="paragraph" w:styleId="Footer">
    <w:name w:val="footer"/>
    <w:rsid w:val="00E2616E"/>
    <w:pPr>
      <w:tabs>
        <w:tab w:val="center" w:pos="3969"/>
        <w:tab w:val="right" w:pos="7938"/>
      </w:tabs>
    </w:pPr>
    <w:rPr>
      <w:rFonts w:ascii="Arial" w:hAnsi="Arial"/>
      <w:sz w:val="16"/>
      <w:lang w:eastAsia="en-US"/>
    </w:rPr>
  </w:style>
  <w:style w:type="paragraph" w:styleId="Header">
    <w:name w:val="header"/>
    <w:rsid w:val="00E2616E"/>
    <w:pPr>
      <w:tabs>
        <w:tab w:val="right" w:pos="7938"/>
      </w:tabs>
    </w:pPr>
    <w:rPr>
      <w:rFonts w:ascii="Arial" w:hAnsi="Arial"/>
      <w:sz w:val="16"/>
      <w:lang w:eastAsia="en-US"/>
    </w:rPr>
  </w:style>
  <w:style w:type="paragraph" w:customStyle="1" w:styleId="Space">
    <w:name w:val="Space"/>
    <w:basedOn w:val="Body"/>
    <w:next w:val="Body"/>
    <w:qFormat/>
    <w:rsid w:val="000244A7"/>
    <w:pPr>
      <w:keepNext/>
      <w:spacing w:before="0" w:line="120" w:lineRule="exact"/>
    </w:pPr>
  </w:style>
  <w:style w:type="paragraph" w:customStyle="1" w:styleId="Introtext">
    <w:name w:val="Intro text"/>
    <w:basedOn w:val="Normal"/>
    <w:rsid w:val="00226CA7"/>
    <w:pPr>
      <w:pBdr>
        <w:bottom w:val="single" w:sz="8" w:space="12" w:color="002664"/>
      </w:pBdr>
      <w:spacing w:before="240" w:after="120"/>
      <w:contextualSpacing/>
    </w:pPr>
    <w:rPr>
      <w:rFonts w:eastAsia="Arial" w:cs="Times New Roman"/>
      <w:noProof/>
      <w:color w:val="002664"/>
      <w:sz w:val="32"/>
      <w:lang w:eastAsia="en-AU"/>
    </w:rPr>
  </w:style>
  <w:style w:type="paragraph" w:customStyle="1" w:styleId="Tabletextnum">
    <w:name w:val="Table text num"/>
    <w:basedOn w:val="Tabletext"/>
    <w:rsid w:val="00194163"/>
    <w:pPr>
      <w:numPr>
        <w:numId w:val="4"/>
      </w:numPr>
    </w:pPr>
  </w:style>
  <w:style w:type="paragraph" w:customStyle="1" w:styleId="zPlaceholder">
    <w:name w:val="zPlace holder"/>
    <w:basedOn w:val="Normal"/>
    <w:rsid w:val="00226CA7"/>
    <w:pPr>
      <w:spacing w:before="2280"/>
    </w:pPr>
  </w:style>
  <w:style w:type="table" w:customStyle="1" w:styleId="Tableoption11">
    <w:name w:val="Table option 11"/>
    <w:basedOn w:val="TableNormal"/>
    <w:next w:val="TableGrid"/>
    <w:uiPriority w:val="39"/>
    <w:rsid w:val="00BD2F1D"/>
    <w:rPr>
      <w:rFonts w:ascii="Arial" w:eastAsia="Arial" w:hAnsi="Arial"/>
      <w:sz w:val="22"/>
      <w:szCs w:val="22"/>
      <w:lang w:eastAsia="en-US"/>
    </w:rPr>
    <w:tblPr>
      <w:tblBorders>
        <w:insideH w:val="single" w:sz="6" w:space="0" w:color="4F4F4F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 Bold" w:hAnsi="Arial Bold"/>
        <w:b/>
        <w:color w:val="FFFFFF"/>
        <w:sz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153A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i w:val="0"/>
        <w:color w:val="002664"/>
        <w:sz w:val="18"/>
      </w:rPr>
      <w:tblPr/>
      <w:tcPr>
        <w:shd w:val="clear" w:color="auto" w:fill="DBDBDB"/>
        <w:vAlign w:val="center"/>
      </w:tcPr>
    </w:tblStylePr>
  </w:style>
  <w:style w:type="table" w:styleId="TableGrid">
    <w:name w:val="Table Grid"/>
    <w:basedOn w:val="TableNormal"/>
    <w:rsid w:val="00BD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ption2">
    <w:name w:val="Table option 2"/>
    <w:basedOn w:val="TableNormal"/>
    <w:uiPriority w:val="99"/>
    <w:rsid w:val="00BD2F1D"/>
    <w:rPr>
      <w:rFonts w:ascii="Arial Bold" w:eastAsia="Arial" w:hAnsi="Arial Bold"/>
      <w:b/>
      <w:color w:val="002664"/>
      <w:sz w:val="22"/>
      <w:szCs w:val="22"/>
      <w:lang w:eastAsia="en-US"/>
    </w:rPr>
    <w:tblPr>
      <w:tblStyleRowBandSize w:val="1"/>
      <w:tblBorders>
        <w:insideH w:val="single" w:sz="4" w:space="0" w:color="B8B8B8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left"/>
      </w:pPr>
      <w:rPr>
        <w:rFonts w:ascii="Arial" w:hAnsi="Arial"/>
        <w:b/>
        <w:color w:val="002664"/>
        <w:sz w:val="22"/>
      </w:rPr>
      <w:tblPr/>
      <w:tcPr>
        <w:tcBorders>
          <w:top w:val="nil"/>
          <w:left w:val="nil"/>
          <w:bottom w:val="single" w:sz="12" w:space="0" w:color="00266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bottom w:val="single" w:sz="4" w:space="0" w:color="B8B8B8"/>
        </w:tcBorders>
        <w:shd w:val="clear" w:color="auto" w:fill="FFFFFF"/>
      </w:tcPr>
    </w:tblStylePr>
    <w:tblStylePr w:type="firstCol">
      <w:pPr>
        <w:jc w:val="left"/>
      </w:pPr>
      <w:rPr>
        <w:rFonts w:ascii="Arial" w:hAnsi="Arial"/>
        <w:b w:val="0"/>
        <w:color w:val="auto"/>
        <w:sz w:val="18"/>
      </w:rPr>
      <w:tblPr/>
      <w:tcPr>
        <w:vAlign w:val="center"/>
      </w:tcPr>
    </w:tblStylePr>
    <w:tblStylePr w:type="band1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</w:tblStylePr>
    <w:tblStylePr w:type="band2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top w:val="nil"/>
          <w:left w:val="nil"/>
          <w:bottom w:val="single" w:sz="4" w:space="0" w:color="B8B8B8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="Arial Bold" w:hAnsi="Arial Bold"/>
        <w:b/>
        <w:i w:val="0"/>
        <w:caps w:val="0"/>
        <w:smallCaps w:val="0"/>
        <w:strike w:val="0"/>
        <w:dstrike w:val="0"/>
        <w:vanish w:val="0"/>
        <w:color w:val="0A7CB9"/>
        <w:sz w:val="18"/>
        <w:vertAlign w:val="baseline"/>
      </w:r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Tableoption21">
    <w:name w:val="Table option 21"/>
    <w:basedOn w:val="TableNormal"/>
    <w:uiPriority w:val="99"/>
    <w:rsid w:val="00BD2F1D"/>
    <w:rPr>
      <w:rFonts w:ascii="Arial Bold" w:eastAsia="Arial" w:hAnsi="Arial Bold"/>
      <w:b/>
      <w:color w:val="002664"/>
      <w:sz w:val="22"/>
      <w:szCs w:val="22"/>
      <w:lang w:eastAsia="en-US"/>
    </w:rPr>
    <w:tblPr>
      <w:tblStyleRowBandSize w:val="1"/>
      <w:tblBorders>
        <w:insideH w:val="single" w:sz="4" w:space="0" w:color="B8B8B8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left"/>
      </w:pPr>
      <w:rPr>
        <w:rFonts w:ascii="Arial" w:hAnsi="Arial"/>
        <w:b/>
        <w:color w:val="002664"/>
        <w:sz w:val="22"/>
      </w:rPr>
      <w:tblPr/>
      <w:tcPr>
        <w:tcBorders>
          <w:top w:val="nil"/>
          <w:left w:val="nil"/>
          <w:bottom w:val="single" w:sz="12" w:space="0" w:color="00266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bottom w:val="single" w:sz="4" w:space="0" w:color="B8B8B8"/>
        </w:tcBorders>
        <w:shd w:val="clear" w:color="auto" w:fill="FFFFFF"/>
      </w:tcPr>
    </w:tblStylePr>
    <w:tblStylePr w:type="firstCol">
      <w:pPr>
        <w:jc w:val="left"/>
      </w:pPr>
      <w:rPr>
        <w:rFonts w:ascii="Arial" w:hAnsi="Arial"/>
        <w:b w:val="0"/>
        <w:color w:val="auto"/>
        <w:sz w:val="18"/>
      </w:rPr>
      <w:tblPr/>
      <w:tcPr>
        <w:vAlign w:val="center"/>
      </w:tcPr>
    </w:tblStylePr>
    <w:tblStylePr w:type="band1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</w:tblStylePr>
    <w:tblStylePr w:type="band2Horz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rFonts w:ascii="Arial" w:hAnsi="Arial"/>
        <w:b w:val="0"/>
        <w:color w:val="auto"/>
        <w:sz w:val="18"/>
      </w:rPr>
      <w:tblPr/>
      <w:tcPr>
        <w:tcBorders>
          <w:top w:val="nil"/>
          <w:left w:val="nil"/>
          <w:bottom w:val="single" w:sz="4" w:space="0" w:color="B8B8B8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="Arial Bold" w:hAnsi="Arial Bold"/>
        <w:b/>
        <w:i w:val="0"/>
        <w:caps w:val="0"/>
        <w:smallCaps w:val="0"/>
        <w:strike w:val="0"/>
        <w:dstrike w:val="0"/>
        <w:vanish w:val="0"/>
        <w:color w:val="0A7CB9"/>
        <w:sz w:val="18"/>
        <w:vertAlign w:val="baseline"/>
      </w:r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Tableoption12">
    <w:name w:val="Table option 12"/>
    <w:basedOn w:val="TableNormal"/>
    <w:next w:val="TableGrid"/>
    <w:uiPriority w:val="39"/>
    <w:rsid w:val="00BD2F1D"/>
    <w:rPr>
      <w:rFonts w:ascii="Arial" w:eastAsia="Arial" w:hAnsi="Arial"/>
      <w:sz w:val="22"/>
      <w:szCs w:val="22"/>
      <w:lang w:eastAsia="en-US"/>
    </w:rPr>
    <w:tblPr>
      <w:tblBorders>
        <w:insideH w:val="single" w:sz="6" w:space="0" w:color="4F4F4F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 Bold" w:hAnsi="Arial Bold"/>
        <w:b/>
        <w:color w:val="FFFFFF"/>
        <w:sz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153A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Arial" w:hAnsi="Arial"/>
        <w:b w:val="0"/>
        <w:i w:val="0"/>
        <w:color w:val="002664"/>
        <w:sz w:val="18"/>
      </w:rPr>
      <w:tblPr/>
      <w:tcPr>
        <w:shd w:val="clear" w:color="auto" w:fill="DBDBDB"/>
        <w:vAlign w:val="center"/>
      </w:tcPr>
    </w:tblStylePr>
  </w:style>
  <w:style w:type="paragraph" w:customStyle="1" w:styleId="Calloutboxoption1Heading">
    <w:name w:val="Call out box option 1 Heading"/>
    <w:basedOn w:val="Normal"/>
    <w:link w:val="Calloutboxoption1HeadingChar"/>
    <w:qFormat/>
    <w:rsid w:val="00BD2F1D"/>
    <w:pPr>
      <w:autoSpaceDE w:val="0"/>
      <w:autoSpaceDN w:val="0"/>
      <w:adjustRightInd w:val="0"/>
      <w:spacing w:before="0" w:after="120"/>
    </w:pPr>
    <w:rPr>
      <w:rFonts w:ascii="Arial-BoldMT" w:hAnsi="Arial-BoldMT" w:cs="Arial-BoldMT"/>
      <w:b/>
      <w:bCs/>
      <w:color w:val="002060"/>
    </w:rPr>
  </w:style>
  <w:style w:type="character" w:customStyle="1" w:styleId="Calloutboxoption1HeadingChar">
    <w:name w:val="Call out box option 1 Heading Char"/>
    <w:basedOn w:val="DefaultParagraphFont"/>
    <w:link w:val="Calloutboxoption1Heading"/>
    <w:rsid w:val="00BD2F1D"/>
    <w:rPr>
      <w:rFonts w:ascii="Arial-BoldMT" w:eastAsiaTheme="minorHAnsi" w:hAnsi="Arial-BoldMT" w:cs="Arial-BoldMT"/>
      <w:b/>
      <w:bCs/>
      <w:color w:val="002060"/>
      <w:szCs w:val="22"/>
      <w:lang w:eastAsia="en-US"/>
    </w:rPr>
  </w:style>
  <w:style w:type="paragraph" w:customStyle="1" w:styleId="FooterText">
    <w:name w:val="Footer Text"/>
    <w:basedOn w:val="Footer"/>
    <w:link w:val="FooterTextChar"/>
    <w:qFormat/>
    <w:rsid w:val="006C275D"/>
    <w:pPr>
      <w:tabs>
        <w:tab w:val="clear" w:pos="3969"/>
        <w:tab w:val="clear" w:pos="7938"/>
        <w:tab w:val="center" w:pos="4513"/>
        <w:tab w:val="right" w:pos="9026"/>
      </w:tabs>
      <w:jc w:val="right"/>
    </w:pPr>
    <w:rPr>
      <w:rFonts w:ascii="Arial-BoldMT" w:eastAsiaTheme="minorHAnsi" w:hAnsi="Arial-BoldMT" w:cs="Arial-BoldMT"/>
      <w:b/>
      <w:bCs/>
      <w:color w:val="EEECE1" w:themeColor="background2"/>
      <w:szCs w:val="16"/>
    </w:rPr>
  </w:style>
  <w:style w:type="character" w:customStyle="1" w:styleId="FooterTextChar">
    <w:name w:val="Footer Text Char"/>
    <w:basedOn w:val="DefaultParagraphFont"/>
    <w:link w:val="FooterText"/>
    <w:rsid w:val="006C275D"/>
    <w:rPr>
      <w:rFonts w:ascii="Arial-BoldMT" w:eastAsiaTheme="minorHAnsi" w:hAnsi="Arial-BoldMT" w:cs="Arial-BoldMT"/>
      <w:b/>
      <w:bCs/>
      <w:color w:val="EEECE1" w:themeColor="background2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sid w:val="00103AB3"/>
    <w:rPr>
      <w:rFonts w:ascii="Arial" w:hAnsi="Arial" w:cs="Arial"/>
      <w:b/>
      <w:bCs/>
      <w:color w:val="002664"/>
      <w:kern w:val="32"/>
      <w:sz w:val="24"/>
      <w:szCs w:val="32"/>
      <w:lang w:eastAsia="en-US"/>
    </w:rPr>
  </w:style>
  <w:style w:type="paragraph" w:styleId="ListBullet">
    <w:name w:val="List Bullet"/>
    <w:basedOn w:val="Normal"/>
    <w:uiPriority w:val="2"/>
    <w:qFormat/>
    <w:rsid w:val="00103AB3"/>
    <w:pPr>
      <w:spacing w:before="0" w:after="160" w:line="240" w:lineRule="atLeast"/>
      <w:ind w:left="357" w:hanging="357"/>
    </w:pPr>
    <w:rPr>
      <w:rFonts w:asciiTheme="minorHAnsi" w:hAnsiTheme="minorHAnsi"/>
      <w:color w:val="000000" w:themeColor="text1"/>
      <w:sz w:val="18"/>
    </w:rPr>
  </w:style>
  <w:style w:type="paragraph" w:styleId="ListNumber">
    <w:name w:val="List Number"/>
    <w:basedOn w:val="Normal"/>
    <w:uiPriority w:val="2"/>
    <w:qFormat/>
    <w:rsid w:val="00103AB3"/>
    <w:pPr>
      <w:tabs>
        <w:tab w:val="num" w:pos="360"/>
      </w:tabs>
      <w:spacing w:before="0" w:after="160" w:line="240" w:lineRule="atLeast"/>
      <w:ind w:left="357" w:hanging="357"/>
    </w:pPr>
    <w:rPr>
      <w:rFonts w:asciiTheme="minorHAnsi" w:hAnsiTheme="minorHAnsi"/>
      <w:color w:val="000000" w:themeColor="text1"/>
      <w:sz w:val="18"/>
    </w:rPr>
  </w:style>
  <w:style w:type="paragraph" w:customStyle="1" w:styleId="TableText0">
    <w:name w:val="Table Text"/>
    <w:basedOn w:val="Normal"/>
    <w:uiPriority w:val="4"/>
    <w:qFormat/>
    <w:rsid w:val="00103AB3"/>
    <w:pPr>
      <w:spacing w:before="60" w:after="60"/>
    </w:pPr>
    <w:rPr>
      <w:rFonts w:asciiTheme="minorHAnsi" w:hAnsiTheme="minorHAns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03AB3"/>
    <w:rPr>
      <w:b/>
      <w:color w:val="0000FF" w:themeColor="hyperlink"/>
      <w:u w:val="none"/>
    </w:rPr>
  </w:style>
  <w:style w:type="table" w:customStyle="1" w:styleId="TableGrid1">
    <w:name w:val="Table Grid1"/>
    <w:basedOn w:val="TableNormal"/>
    <w:next w:val="TableGrid"/>
    <w:rsid w:val="0010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03AB3"/>
    <w:pPr>
      <w:spacing w:before="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3AB3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nhideWhenUsed/>
    <w:rsid w:val="00103AB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03AB3"/>
    <w:pPr>
      <w:spacing w:before="0" w:after="160" w:line="240" w:lineRule="atLeast"/>
      <w:ind w:left="720"/>
      <w:contextualSpacing/>
    </w:pPr>
    <w:rPr>
      <w:rFonts w:asciiTheme="minorHAnsi" w:hAnsiTheme="minorHAnsi"/>
      <w:color w:val="000000" w:themeColor="text1"/>
      <w:sz w:val="18"/>
    </w:rPr>
  </w:style>
  <w:style w:type="paragraph" w:customStyle="1" w:styleId="Checklisttext1">
    <w:name w:val="Checklist text 1"/>
    <w:basedOn w:val="Normal"/>
    <w:rsid w:val="00103AB3"/>
    <w:pPr>
      <w:widowControl w:val="0"/>
      <w:spacing w:before="60" w:after="60"/>
    </w:pPr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931D7F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31D7F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31D7F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31D7F"/>
    <w:rPr>
      <w:rFonts w:ascii="Arial" w:eastAsiaTheme="minorHAnsi" w:hAnsi="Arial" w:cs="Arial"/>
      <w:vanish/>
      <w:sz w:val="16"/>
      <w:szCs w:val="16"/>
      <w:lang w:eastAsia="en-US"/>
    </w:rPr>
  </w:style>
  <w:style w:type="paragraph" w:customStyle="1" w:styleId="zObjref">
    <w:name w:val="zObj ref"/>
    <w:next w:val="Tabletext"/>
    <w:rsid w:val="00126805"/>
    <w:pPr>
      <w:spacing w:before="60" w:after="60"/>
    </w:pPr>
    <w:rPr>
      <w:rFonts w:ascii="Arial" w:hAnsi="Arial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26805"/>
    <w:rPr>
      <w:rFonts w:ascii="Arial" w:hAnsi="Arial" w:cs="Arial"/>
      <w:b/>
      <w:color w:val="002664"/>
      <w:kern w:val="32"/>
      <w:szCs w:val="24"/>
      <w:lang w:eastAsia="en-US"/>
    </w:rPr>
  </w:style>
  <w:style w:type="paragraph" w:customStyle="1" w:styleId="Tabletxtnum">
    <w:name w:val="Table txt num"/>
    <w:basedOn w:val="Tabletext"/>
    <w:rsid w:val="00126805"/>
    <w:pPr>
      <w:numPr>
        <w:numId w:val="5"/>
      </w:numPr>
    </w:pPr>
    <w:rPr>
      <w:rFonts w:cs="Arial"/>
      <w:b/>
      <w:szCs w:val="20"/>
    </w:rPr>
  </w:style>
  <w:style w:type="paragraph" w:customStyle="1" w:styleId="Tabletxtnumsub">
    <w:name w:val="Table txt num sub"/>
    <w:basedOn w:val="Tabletxtnum"/>
    <w:rsid w:val="00126805"/>
    <w:pPr>
      <w:numPr>
        <w:ilvl w:val="1"/>
      </w:numPr>
    </w:pPr>
    <w:rPr>
      <w:b w:val="0"/>
    </w:rPr>
  </w:style>
  <w:style w:type="paragraph" w:customStyle="1" w:styleId="RMS-Table">
    <w:name w:val="RMS-Table"/>
    <w:basedOn w:val="Normal"/>
    <w:rsid w:val="009E239E"/>
    <w:pPr>
      <w:spacing w:before="40" w:after="40" w:line="264" w:lineRule="auto"/>
    </w:pPr>
    <w:rPr>
      <w:rFonts w:eastAsia="Times New Roman" w:cs="Arial"/>
      <w:szCs w:val="24"/>
    </w:rPr>
  </w:style>
  <w:style w:type="paragraph" w:customStyle="1" w:styleId="RMS-Table-SubHeading">
    <w:name w:val="RMS-Table-SubHeading"/>
    <w:basedOn w:val="Normal"/>
    <w:next w:val="RMS-Table"/>
    <w:rsid w:val="009E239E"/>
    <w:pPr>
      <w:spacing w:before="40" w:after="40" w:line="264" w:lineRule="auto"/>
    </w:pPr>
    <w:rPr>
      <w:rFonts w:eastAsia="Times New Roman" w:cs="Arial"/>
      <w:b/>
      <w:color w:val="000000"/>
      <w:szCs w:val="24"/>
    </w:rPr>
  </w:style>
  <w:style w:type="paragraph" w:customStyle="1" w:styleId="RMS-NoSpacing">
    <w:name w:val="RMS-NoSpacing"/>
    <w:basedOn w:val="Normal"/>
    <w:rsid w:val="009E239E"/>
    <w:pPr>
      <w:spacing w:before="0"/>
    </w:pPr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rsid w:val="00EC7F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FF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A71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E569B"/>
    <w:rPr>
      <w:rFonts w:asciiTheme="minorHAnsi" w:eastAsiaTheme="minorHAnsi" w:hAnsiTheme="minorHAnsi" w:cstheme="minorBidi"/>
      <w:color w:val="000000" w:themeColor="text1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64F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4FF2"/>
    <w:rPr>
      <w:b/>
      <w:bCs/>
    </w:rPr>
  </w:style>
  <w:style w:type="character" w:styleId="FollowedHyperlink">
    <w:name w:val="FollowedHyperlink"/>
    <w:basedOn w:val="DefaultParagraphFont"/>
    <w:rsid w:val="00032C4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nhideWhenUsed/>
    <w:rsid w:val="00EB002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0029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yinformed.com.au/managing-and-reporting-cases/documents/142132/download" TargetMode="External"/><Relationship Id="rId13" Type="http://schemas.openxmlformats.org/officeDocument/2006/relationships/hyperlink" Target="https://www.stayinformed.com.au/managing-and-reporting-cases/documents/142132/download" TargetMode="External"/><Relationship Id="rId18" Type="http://schemas.openxmlformats.org/officeDocument/2006/relationships/hyperlink" Target="http://www.benestar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2.bl-1.com/h/cPjsSmzg?url=https://www.surveymonkey.com/r/56LTS6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ayinformed.com.au/managing-and-reporting-cases/documents/142132/download" TargetMode="External"/><Relationship Id="rId17" Type="http://schemas.openxmlformats.org/officeDocument/2006/relationships/hyperlink" Target="http://s2.bl-1.com/h/cPjsRQNW?url=https://www.stayinformed.com.au/staywell-hu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2.bl-1.com/h/cPjsRLzT?url=https://www.stayinformed.com.au/staywell-hub" TargetMode="External"/><Relationship Id="rId20" Type="http://schemas.openxmlformats.org/officeDocument/2006/relationships/hyperlink" Target="http://s2.bl-1.com/h/cPjsSbBb?url=https://www.stayinformed.com.au/novel-coronavirus-status-update/news_feed/coronavirus-qa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ayinformed.com.au/managing-and-reporting-cases/documents/142132/downloa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tayinformed.com.au/managing-and-reporting-cases/documents/142132/download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stayinformed.com.au/managing-and-reporting-cases/documents/142132/download" TargetMode="External"/><Relationship Id="rId19" Type="http://schemas.openxmlformats.org/officeDocument/2006/relationships/hyperlink" Target="http://s2.bl-1.com/h/cPjsRWnY?url=http://www.stayinformed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yinformed.com.au/managing-and-reporting-cases/documents/142132/download" TargetMode="External"/><Relationship Id="rId14" Type="http://schemas.openxmlformats.org/officeDocument/2006/relationships/hyperlink" Target="https://www.stayinformed.com.au/managing-and-reporting-cases/documents/142132/download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terb\AppData\Roaming\Microsoft\Templates\SMS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EC5578900CD4E917DB90EA5425FA7" ma:contentTypeVersion="0" ma:contentTypeDescription="Create a new document." ma:contentTypeScope="" ma:versionID="4840b16c4150c35ec7a8b542eb3b5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37C63-670F-45B8-9B60-3FD434CB073C}"/>
</file>

<file path=customXml/itemProps2.xml><?xml version="1.0" encoding="utf-8"?>
<ds:datastoreItem xmlns:ds="http://schemas.openxmlformats.org/officeDocument/2006/customXml" ds:itemID="{5DB83A3B-2976-4E28-A2A6-7A23B18802B3}"/>
</file>

<file path=customXml/itemProps3.xml><?xml version="1.0" encoding="utf-8"?>
<ds:datastoreItem xmlns:ds="http://schemas.openxmlformats.org/officeDocument/2006/customXml" ds:itemID="{25C94533-EC0B-45FA-ACFF-6BDF92F87D16}"/>
</file>

<file path=docProps/app.xml><?xml version="1.0" encoding="utf-8"?>
<Properties xmlns="http://schemas.openxmlformats.org/officeDocument/2006/extended-properties" xmlns:vt="http://schemas.openxmlformats.org/officeDocument/2006/docPropsVTypes">
  <Template>SMS_portrait</Template>
  <TotalTime>0</TotalTime>
  <Pages>2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Roads and Traffic Authority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</dc:creator>
  <cp:lastModifiedBy>STATHERS Paul A</cp:lastModifiedBy>
  <cp:revision>2</cp:revision>
  <dcterms:created xsi:type="dcterms:W3CDTF">2020-04-16T03:09:00Z</dcterms:created>
  <dcterms:modified xsi:type="dcterms:W3CDTF">2020-04-16T03:09:00Z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A18387880</vt:lpwstr>
  </property>
  <property fmtid="{D5CDD505-2E9C-101B-9397-08002B2CF9AE}" pid="4" name="Objective-Title">
    <vt:lpwstr>HVCoR surveillance checklist</vt:lpwstr>
  </property>
  <property fmtid="{D5CDD505-2E9C-101B-9397-08002B2CF9AE}" pid="5" name="Objective-Comment">
    <vt:lpwstr/>
  </property>
  <property fmtid="{D5CDD505-2E9C-101B-9397-08002B2CF9AE}" pid="6" name="Objective-CreationStamp">
    <vt:filetime>2017-07-27T05:21:01Z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2018-07-09T22:22:59Z</vt:filetime>
  </property>
  <property fmtid="{D5CDD505-2E9C-101B-9397-08002B2CF9AE}" pid="11" name="Objective-Owner">
    <vt:lpwstr>SUNTER Bede</vt:lpwstr>
  </property>
  <property fmtid="{D5CDD505-2E9C-101B-9397-08002B2CF9AE}" pid="12" name="Objective-Path">
    <vt:lpwstr>Global Folder:RMS Global Folder:WORK HEALTH &amp; SAFETY (WHS):Program Management:WHS Programs:Safety Management System:Chain of Responsibility OneRMS SMS:HVCoR assurance tools:</vt:lpwstr>
  </property>
  <property fmtid="{D5CDD505-2E9C-101B-9397-08002B2CF9AE}" pid="13" name="Objective-Parent">
    <vt:lpwstr>HVCoR assurance tools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SF2016/262798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ContentTypeId">
    <vt:lpwstr>0x0101008A5EC5578900CD4E917DB90EA5425FA7</vt:lpwstr>
  </property>
</Properties>
</file>