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A49F" w14:textId="359DC5E7" w:rsidR="0085496E" w:rsidRPr="009F1F94" w:rsidRDefault="00D85650" w:rsidP="0085496E">
      <w:pPr>
        <w:pStyle w:val="Heading1"/>
        <w:spacing w:after="0"/>
        <w:rPr>
          <w:caps/>
        </w:rPr>
      </w:pPr>
      <w:bookmarkStart w:id="0" w:name="_GoBack"/>
      <w:bookmarkEnd w:id="0"/>
      <w:r>
        <w:rPr>
          <w:caps/>
        </w:rPr>
        <w:t>&lt;</w:t>
      </w:r>
      <w:r w:rsidR="00D37674">
        <w:rPr>
          <w:caps/>
        </w:rPr>
        <w:t xml:space="preserve">document </w:t>
      </w:r>
      <w:r>
        <w:rPr>
          <w:caps/>
        </w:rPr>
        <w:t>Title</w:t>
      </w:r>
      <w:r w:rsidR="00B071FD">
        <w:rPr>
          <w:caps/>
        </w:rPr>
        <w:t>&gt;</w:t>
      </w:r>
    </w:p>
    <w:p w14:paraId="24D6922D" w14:textId="77777777" w:rsidR="00E2045E" w:rsidRDefault="00E2045E" w:rsidP="00D37674">
      <w:pPr>
        <w:pStyle w:val="BodyText"/>
      </w:pPr>
    </w:p>
    <w:p w14:paraId="0FEC62E4" w14:textId="77777777" w:rsidR="00953604" w:rsidRDefault="00D37674" w:rsidP="00D37674">
      <w:pPr>
        <w:spacing w:after="0" w:line="240" w:lineRule="auto"/>
        <w:rPr>
          <w:rFonts w:eastAsia="Times New Roman" w:cs="Arial"/>
          <w:i/>
          <w:color w:val="008000"/>
          <w:sz w:val="20"/>
          <w:szCs w:val="20"/>
          <w:u w:val="single"/>
          <w:lang w:eastAsia="en-AU"/>
        </w:rPr>
      </w:pPr>
      <w:r w:rsidRPr="00D37674">
        <w:rPr>
          <w:rFonts w:eastAsia="Times New Roman" w:cs="Arial"/>
          <w:i/>
          <w:color w:val="008000"/>
          <w:sz w:val="20"/>
          <w:szCs w:val="20"/>
          <w:u w:val="single"/>
          <w:lang w:eastAsia="en-AU"/>
        </w:rPr>
        <w:t xml:space="preserve">Guidance to </w:t>
      </w:r>
      <w:r w:rsidR="00953604">
        <w:rPr>
          <w:rFonts w:eastAsia="Times New Roman" w:cs="Arial"/>
          <w:i/>
          <w:color w:val="008000"/>
          <w:sz w:val="20"/>
          <w:szCs w:val="20"/>
          <w:u w:val="single"/>
          <w:lang w:eastAsia="en-AU"/>
        </w:rPr>
        <w:t>document user</w:t>
      </w:r>
    </w:p>
    <w:p w14:paraId="5F63FE01" w14:textId="77777777" w:rsidR="00953604" w:rsidRDefault="00953604" w:rsidP="00D37674">
      <w:pPr>
        <w:spacing w:after="0" w:line="240" w:lineRule="auto"/>
        <w:rPr>
          <w:rFonts w:eastAsia="Times New Roman" w:cs="Arial"/>
          <w:i/>
          <w:color w:val="008000"/>
          <w:sz w:val="20"/>
          <w:szCs w:val="20"/>
          <w:lang w:eastAsia="en-AU"/>
        </w:rPr>
      </w:pPr>
    </w:p>
    <w:p w14:paraId="7AEA7D3D" w14:textId="3DDCEC5A" w:rsidR="00D37674" w:rsidRPr="00D37674" w:rsidRDefault="00D37674" w:rsidP="00D37674">
      <w:p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All material in this template presented in green italics is t</w:t>
      </w:r>
      <w:r>
        <w:rPr>
          <w:rFonts w:eastAsia="Times New Roman" w:cs="Arial"/>
          <w:i/>
          <w:color w:val="008000"/>
          <w:sz w:val="20"/>
          <w:szCs w:val="20"/>
          <w:lang w:eastAsia="en-AU"/>
        </w:rPr>
        <w:t xml:space="preserve">o be deleted prior to finalisation of the document </w:t>
      </w:r>
    </w:p>
    <w:p w14:paraId="10D38593" w14:textId="77777777" w:rsidR="00D37674" w:rsidRDefault="00D37674" w:rsidP="00D37674">
      <w:pPr>
        <w:spacing w:after="0" w:line="240" w:lineRule="auto"/>
        <w:rPr>
          <w:rFonts w:eastAsia="Times New Roman" w:cs="Arial"/>
          <w:i/>
          <w:color w:val="008000"/>
          <w:sz w:val="20"/>
          <w:szCs w:val="20"/>
          <w:lang w:eastAsia="en-AU"/>
        </w:rPr>
      </w:pPr>
    </w:p>
    <w:p w14:paraId="2C81008D" w14:textId="7390335A" w:rsidR="00D37674" w:rsidRDefault="00D37674" w:rsidP="00D37674">
      <w:p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EMS title – The document title of this document as published within the EMS.</w:t>
      </w:r>
    </w:p>
    <w:p w14:paraId="6BFEDF69" w14:textId="6C8711F8" w:rsidR="00D37674" w:rsidRDefault="00D37674" w:rsidP="00D37674">
      <w:p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Document title – The document title as modified and issued by the user</w:t>
      </w:r>
      <w:r w:rsidR="00953604">
        <w:rPr>
          <w:rFonts w:eastAsia="Times New Roman" w:cs="Arial"/>
          <w:i/>
          <w:color w:val="008000"/>
          <w:sz w:val="20"/>
          <w:szCs w:val="20"/>
          <w:lang w:eastAsia="en-AU"/>
        </w:rPr>
        <w:t xml:space="preserve"> of the EMS template</w:t>
      </w:r>
      <w:r>
        <w:rPr>
          <w:rFonts w:eastAsia="Times New Roman" w:cs="Arial"/>
          <w:i/>
          <w:color w:val="008000"/>
          <w:sz w:val="20"/>
          <w:szCs w:val="20"/>
          <w:lang w:eastAsia="en-AU"/>
        </w:rPr>
        <w:t>.  Th</w:t>
      </w:r>
      <w:r w:rsidR="00953604">
        <w:rPr>
          <w:rFonts w:eastAsia="Times New Roman" w:cs="Arial"/>
          <w:i/>
          <w:color w:val="008000"/>
          <w:sz w:val="20"/>
          <w:szCs w:val="20"/>
          <w:lang w:eastAsia="en-AU"/>
        </w:rPr>
        <w:t>e document</w:t>
      </w:r>
      <w:r>
        <w:rPr>
          <w:rFonts w:eastAsia="Times New Roman" w:cs="Arial"/>
          <w:i/>
          <w:color w:val="008000"/>
          <w:sz w:val="20"/>
          <w:szCs w:val="20"/>
          <w:lang w:eastAsia="en-AU"/>
        </w:rPr>
        <w:t xml:space="preserve"> title will usually include the </w:t>
      </w:r>
      <w:r w:rsidR="00953604">
        <w:rPr>
          <w:rFonts w:eastAsia="Times New Roman" w:cs="Arial"/>
          <w:i/>
          <w:color w:val="008000"/>
          <w:sz w:val="20"/>
          <w:szCs w:val="20"/>
          <w:lang w:eastAsia="en-AU"/>
        </w:rPr>
        <w:t xml:space="preserve">location, scope or some other identifier of the project or application. </w:t>
      </w:r>
      <w:r>
        <w:rPr>
          <w:rFonts w:eastAsia="Times New Roman" w:cs="Arial"/>
          <w:i/>
          <w:color w:val="008000"/>
          <w:sz w:val="20"/>
          <w:szCs w:val="20"/>
          <w:lang w:eastAsia="en-AU"/>
        </w:rPr>
        <w:t xml:space="preserve"> </w:t>
      </w:r>
    </w:p>
    <w:p w14:paraId="1D4360A8" w14:textId="77777777" w:rsidR="00D37674" w:rsidRPr="00D37674" w:rsidRDefault="00D37674" w:rsidP="00D37674">
      <w:pPr>
        <w:spacing w:after="0" w:line="240" w:lineRule="auto"/>
        <w:rPr>
          <w:rFonts w:eastAsia="Times New Roman" w:cs="Arial"/>
          <w:i/>
          <w:color w:val="008000"/>
          <w:sz w:val="20"/>
          <w:szCs w:val="20"/>
          <w:lang w:eastAsia="en-AU"/>
        </w:rPr>
      </w:pPr>
    </w:p>
    <w:p w14:paraId="1DB807FC" w14:textId="0A815CAB" w:rsidR="00D37674" w:rsidRPr="00D37674" w:rsidRDefault="00953604" w:rsidP="00D37674">
      <w:p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EMS template metadata</w:t>
      </w:r>
      <w:r w:rsidR="00D37674" w:rsidRPr="00D37674">
        <w:rPr>
          <w:rFonts w:eastAsia="Times New Roman" w:cs="Arial"/>
          <w:i/>
          <w:color w:val="008000"/>
          <w:sz w:val="20"/>
          <w:szCs w:val="20"/>
          <w:lang w:eastAsia="en-AU"/>
        </w:rPr>
        <w:t>:</w:t>
      </w:r>
    </w:p>
    <w:p w14:paraId="38170F23" w14:textId="5D781748" w:rsidR="00D37674" w:rsidRPr="00D37674" w:rsidRDefault="00953604" w:rsidP="00D37674">
      <w:pPr>
        <w:numPr>
          <w:ilvl w:val="0"/>
          <w:numId w:val="42"/>
        </w:num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 xml:space="preserve">EMS title: </w:t>
      </w:r>
      <w:r w:rsidR="00D37674" w:rsidRPr="00D37674">
        <w:rPr>
          <w:rFonts w:eastAsia="Times New Roman" w:cs="Arial"/>
          <w:i/>
          <w:color w:val="008000"/>
          <w:sz w:val="20"/>
          <w:szCs w:val="20"/>
          <w:lang w:eastAsia="en-AU"/>
        </w:rPr>
        <w:t>EMS-</w:t>
      </w:r>
      <w:r w:rsidR="00C02CF3">
        <w:rPr>
          <w:rFonts w:eastAsia="Times New Roman" w:cs="Arial"/>
          <w:i/>
          <w:color w:val="008000"/>
          <w:sz w:val="20"/>
          <w:szCs w:val="20"/>
          <w:lang w:eastAsia="en-AU"/>
        </w:rPr>
        <w:t>06</w:t>
      </w:r>
      <w:r w:rsidR="00D37674" w:rsidRPr="00D37674">
        <w:rPr>
          <w:rFonts w:eastAsia="Times New Roman" w:cs="Arial"/>
          <w:i/>
          <w:color w:val="008000"/>
          <w:sz w:val="20"/>
          <w:szCs w:val="20"/>
          <w:lang w:eastAsia="en-AU"/>
        </w:rPr>
        <w:t>-TP-</w:t>
      </w:r>
      <w:r w:rsidR="00C02CF3">
        <w:rPr>
          <w:rFonts w:eastAsia="Times New Roman" w:cs="Arial"/>
          <w:i/>
          <w:color w:val="008000"/>
          <w:sz w:val="20"/>
          <w:szCs w:val="20"/>
          <w:lang w:eastAsia="en-AU"/>
        </w:rPr>
        <w:t>0065</w:t>
      </w:r>
      <w:r w:rsidR="00D37674" w:rsidRPr="00D37674">
        <w:rPr>
          <w:rFonts w:eastAsia="Times New Roman" w:cs="Arial"/>
          <w:i/>
          <w:color w:val="008000"/>
          <w:sz w:val="20"/>
          <w:szCs w:val="20"/>
          <w:lang w:eastAsia="en-AU"/>
        </w:rPr>
        <w:t xml:space="preserve"> </w:t>
      </w:r>
      <w:r w:rsidR="00C02CF3">
        <w:rPr>
          <w:rFonts w:eastAsia="Times New Roman" w:cs="Arial"/>
          <w:i/>
          <w:color w:val="008000"/>
          <w:sz w:val="20"/>
          <w:szCs w:val="20"/>
          <w:lang w:eastAsia="en-AU"/>
        </w:rPr>
        <w:t>Weed Control Technical Specification Template</w:t>
      </w:r>
    </w:p>
    <w:p w14:paraId="67AC7B38" w14:textId="4E1CAB64" w:rsidR="00D37674" w:rsidRPr="00D37674" w:rsidRDefault="00D37674" w:rsidP="00D37674">
      <w:pPr>
        <w:numPr>
          <w:ilvl w:val="0"/>
          <w:numId w:val="42"/>
        </w:num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Version</w:t>
      </w:r>
      <w:r w:rsidR="00953604">
        <w:rPr>
          <w:rFonts w:eastAsia="Times New Roman" w:cs="Arial"/>
          <w:i/>
          <w:color w:val="008000"/>
          <w:sz w:val="20"/>
          <w:szCs w:val="20"/>
          <w:lang w:eastAsia="en-AU"/>
        </w:rPr>
        <w:t>:</w:t>
      </w:r>
      <w:r>
        <w:rPr>
          <w:rFonts w:eastAsia="Times New Roman" w:cs="Arial"/>
          <w:i/>
          <w:color w:val="008000"/>
          <w:sz w:val="20"/>
          <w:szCs w:val="20"/>
          <w:lang w:eastAsia="en-AU"/>
        </w:rPr>
        <w:t xml:space="preserve"> </w:t>
      </w:r>
      <w:r w:rsidR="00C02CF3">
        <w:rPr>
          <w:rFonts w:eastAsia="Times New Roman" w:cs="Arial"/>
          <w:i/>
          <w:color w:val="008000"/>
          <w:sz w:val="20"/>
          <w:szCs w:val="20"/>
          <w:lang w:eastAsia="en-AU"/>
        </w:rPr>
        <w:t>4.0</w:t>
      </w:r>
    </w:p>
    <w:p w14:paraId="5EFFF473" w14:textId="39CB2A0F" w:rsidR="00D37674" w:rsidRPr="00D37674" w:rsidRDefault="00D37674" w:rsidP="00D37674">
      <w:pPr>
        <w:numPr>
          <w:ilvl w:val="0"/>
          <w:numId w:val="42"/>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 xml:space="preserve">Document Custodian: </w:t>
      </w:r>
      <w:r w:rsidR="00953604">
        <w:rPr>
          <w:rFonts w:eastAsia="Times New Roman" w:cs="Arial"/>
          <w:i/>
          <w:color w:val="008000"/>
          <w:sz w:val="20"/>
          <w:szCs w:val="20"/>
          <w:lang w:eastAsia="en-AU"/>
        </w:rPr>
        <w:t>E</w:t>
      </w:r>
      <w:r w:rsidRPr="00D37674">
        <w:rPr>
          <w:rFonts w:eastAsia="Times New Roman" w:cs="Arial"/>
          <w:i/>
          <w:color w:val="008000"/>
          <w:sz w:val="20"/>
          <w:szCs w:val="20"/>
          <w:lang w:eastAsia="en-AU"/>
        </w:rPr>
        <w:t>nvironment Specialist</w:t>
      </w:r>
    </w:p>
    <w:p w14:paraId="1C51C934" w14:textId="299AA30A" w:rsidR="00D37674" w:rsidRPr="00D37674" w:rsidRDefault="00066A2B" w:rsidP="00D37674">
      <w:pPr>
        <w:numPr>
          <w:ilvl w:val="0"/>
          <w:numId w:val="42"/>
        </w:num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Approver: Director Environment</w:t>
      </w:r>
    </w:p>
    <w:p w14:paraId="08A0992D" w14:textId="1B1613E1" w:rsidR="00D37674" w:rsidRPr="00D37674" w:rsidRDefault="00D37674" w:rsidP="00D37674">
      <w:pPr>
        <w:numPr>
          <w:ilvl w:val="0"/>
          <w:numId w:val="42"/>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 xml:space="preserve">Approval date: </w:t>
      </w:r>
      <w:r w:rsidR="00066A2B">
        <w:rPr>
          <w:rFonts w:eastAsia="Times New Roman" w:cs="Arial"/>
          <w:i/>
          <w:color w:val="008000"/>
          <w:sz w:val="20"/>
          <w:szCs w:val="20"/>
          <w:lang w:eastAsia="en-AU"/>
        </w:rPr>
        <w:t>26/03/2019</w:t>
      </w:r>
    </w:p>
    <w:p w14:paraId="1420F930" w14:textId="110D7CD1" w:rsidR="00D37674" w:rsidRPr="00D37674" w:rsidRDefault="00D37674" w:rsidP="00D37674">
      <w:pPr>
        <w:numPr>
          <w:ilvl w:val="0"/>
          <w:numId w:val="42"/>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 xml:space="preserve">Review date: </w:t>
      </w:r>
      <w:r w:rsidR="007A787A">
        <w:rPr>
          <w:rFonts w:eastAsia="Times New Roman" w:cs="Arial"/>
          <w:i/>
          <w:color w:val="008000"/>
          <w:sz w:val="20"/>
          <w:szCs w:val="20"/>
          <w:lang w:eastAsia="en-AU"/>
        </w:rPr>
        <w:t>05/04</w:t>
      </w:r>
      <w:r w:rsidR="00066A2B">
        <w:rPr>
          <w:rFonts w:eastAsia="Times New Roman" w:cs="Arial"/>
          <w:i/>
          <w:color w:val="008000"/>
          <w:sz w:val="20"/>
          <w:szCs w:val="20"/>
          <w:lang w:eastAsia="en-AU"/>
        </w:rPr>
        <w:t>/2022</w:t>
      </w:r>
    </w:p>
    <w:p w14:paraId="2DE605CC" w14:textId="77777777" w:rsidR="00D37674" w:rsidRDefault="00D37674" w:rsidP="00D37674">
      <w:pPr>
        <w:pStyle w:val="BodyText"/>
      </w:pPr>
    </w:p>
    <w:p w14:paraId="53F3CCC3" w14:textId="77777777" w:rsidR="000A1096" w:rsidRPr="00714767" w:rsidRDefault="000A1096" w:rsidP="000A1096">
      <w:pPr>
        <w:pBdr>
          <w:bottom w:val="single" w:sz="4" w:space="1" w:color="333399"/>
        </w:pBdr>
        <w:spacing w:before="240" w:after="240"/>
        <w:rPr>
          <w:b/>
          <w:bCs/>
          <w:color w:val="000080"/>
          <w:sz w:val="32"/>
        </w:rPr>
      </w:pPr>
      <w:r w:rsidRPr="00714767">
        <w:rPr>
          <w:b/>
          <w:bCs/>
          <w:color w:val="000080"/>
          <w:sz w:val="32"/>
        </w:rPr>
        <w:t>Contents</w:t>
      </w:r>
    </w:p>
    <w:p w14:paraId="4B033CEA" w14:textId="77777777" w:rsidR="000A1096" w:rsidRDefault="000A1096" w:rsidP="000A1096">
      <w:pPr>
        <w:pStyle w:val="TOC1"/>
        <w:rPr>
          <w:rFonts w:ascii="Times New Roman" w:hAnsi="Times New Roman"/>
          <w:b w:val="0"/>
          <w:color w:val="auto"/>
          <w:szCs w:val="24"/>
        </w:rPr>
      </w:pPr>
      <w:r>
        <w:fldChar w:fldCharType="begin"/>
      </w:r>
      <w:r>
        <w:instrText xml:space="preserve"> TOC \o "1-2" \u </w:instrText>
      </w:r>
      <w:r>
        <w:fldChar w:fldCharType="separate"/>
      </w:r>
      <w:r>
        <w:t>1</w:t>
      </w:r>
      <w:r>
        <w:rPr>
          <w:rFonts w:ascii="Times New Roman" w:hAnsi="Times New Roman"/>
          <w:b w:val="0"/>
          <w:color w:val="auto"/>
          <w:szCs w:val="24"/>
        </w:rPr>
        <w:tab/>
      </w:r>
      <w:r>
        <w:t>Introduction</w:t>
      </w:r>
      <w:r>
        <w:tab/>
      </w:r>
      <w:r>
        <w:fldChar w:fldCharType="begin"/>
      </w:r>
      <w:r>
        <w:instrText xml:space="preserve"> PAGEREF _Toc358790605 \h </w:instrText>
      </w:r>
      <w:r>
        <w:fldChar w:fldCharType="separate"/>
      </w:r>
      <w:r w:rsidR="003E7A1B">
        <w:t>2</w:t>
      </w:r>
      <w:r>
        <w:fldChar w:fldCharType="end"/>
      </w:r>
    </w:p>
    <w:p w14:paraId="5644C24F" w14:textId="77777777" w:rsidR="000A1096" w:rsidRDefault="000A1096" w:rsidP="000A1096">
      <w:pPr>
        <w:pStyle w:val="TOC2"/>
        <w:rPr>
          <w:rFonts w:ascii="Times New Roman" w:hAnsi="Times New Roman"/>
          <w:sz w:val="24"/>
          <w:szCs w:val="24"/>
        </w:rPr>
      </w:pPr>
      <w:r w:rsidRPr="00B628FE">
        <w:rPr>
          <w:lang w:val="en-GB"/>
        </w:rPr>
        <w:t>1.1</w:t>
      </w:r>
      <w:r>
        <w:rPr>
          <w:rFonts w:ascii="Times New Roman" w:hAnsi="Times New Roman"/>
          <w:sz w:val="24"/>
          <w:szCs w:val="24"/>
        </w:rPr>
        <w:tab/>
      </w:r>
      <w:r w:rsidRPr="00B628FE">
        <w:rPr>
          <w:lang w:val="en-GB"/>
        </w:rPr>
        <w:t>Introduction and Scope</w:t>
      </w:r>
      <w:r>
        <w:tab/>
      </w:r>
      <w:r>
        <w:fldChar w:fldCharType="begin"/>
      </w:r>
      <w:r>
        <w:instrText xml:space="preserve"> PAGEREF _Toc358790606 \h </w:instrText>
      </w:r>
      <w:r>
        <w:fldChar w:fldCharType="separate"/>
      </w:r>
      <w:r w:rsidR="003E7A1B">
        <w:t>3</w:t>
      </w:r>
      <w:r>
        <w:fldChar w:fldCharType="end"/>
      </w:r>
    </w:p>
    <w:p w14:paraId="26DF40B8" w14:textId="77777777" w:rsidR="000A1096" w:rsidRDefault="000A1096" w:rsidP="000A1096">
      <w:pPr>
        <w:pStyle w:val="TOC2"/>
        <w:rPr>
          <w:rFonts w:ascii="Times New Roman" w:hAnsi="Times New Roman"/>
          <w:sz w:val="24"/>
          <w:szCs w:val="24"/>
        </w:rPr>
      </w:pPr>
      <w:r>
        <w:t>1.2</w:t>
      </w:r>
      <w:r>
        <w:rPr>
          <w:rFonts w:ascii="Times New Roman" w:hAnsi="Times New Roman"/>
          <w:sz w:val="24"/>
          <w:szCs w:val="24"/>
        </w:rPr>
        <w:tab/>
      </w:r>
      <w:r>
        <w:t>Timing</w:t>
      </w:r>
      <w:r>
        <w:tab/>
      </w:r>
      <w:r>
        <w:fldChar w:fldCharType="begin"/>
      </w:r>
      <w:r>
        <w:instrText xml:space="preserve"> PAGEREF _Toc358790607 \h </w:instrText>
      </w:r>
      <w:r>
        <w:fldChar w:fldCharType="separate"/>
      </w:r>
      <w:r w:rsidR="003E7A1B">
        <w:t>3</w:t>
      </w:r>
      <w:r>
        <w:fldChar w:fldCharType="end"/>
      </w:r>
    </w:p>
    <w:p w14:paraId="5DC29B86" w14:textId="77777777" w:rsidR="000A1096" w:rsidRDefault="000A1096" w:rsidP="000A1096">
      <w:pPr>
        <w:pStyle w:val="TOC2"/>
        <w:rPr>
          <w:rFonts w:ascii="Times New Roman" w:hAnsi="Times New Roman"/>
          <w:sz w:val="24"/>
          <w:szCs w:val="24"/>
        </w:rPr>
      </w:pPr>
      <w:r>
        <w:t>1.3</w:t>
      </w:r>
      <w:r>
        <w:rPr>
          <w:rFonts w:ascii="Times New Roman" w:hAnsi="Times New Roman"/>
          <w:sz w:val="24"/>
          <w:szCs w:val="24"/>
        </w:rPr>
        <w:tab/>
      </w:r>
      <w:r>
        <w:t>Materials</w:t>
      </w:r>
      <w:r>
        <w:tab/>
      </w:r>
      <w:r>
        <w:fldChar w:fldCharType="begin"/>
      </w:r>
      <w:r>
        <w:instrText xml:space="preserve"> PAGEREF _Toc358790608 \h </w:instrText>
      </w:r>
      <w:r>
        <w:fldChar w:fldCharType="separate"/>
      </w:r>
      <w:r w:rsidR="003E7A1B">
        <w:t>4</w:t>
      </w:r>
      <w:r>
        <w:fldChar w:fldCharType="end"/>
      </w:r>
    </w:p>
    <w:p w14:paraId="0DD544DD" w14:textId="77777777" w:rsidR="000A1096" w:rsidRDefault="000A1096" w:rsidP="000A1096">
      <w:pPr>
        <w:pStyle w:val="TOC2"/>
        <w:rPr>
          <w:rFonts w:ascii="Times New Roman" w:hAnsi="Times New Roman"/>
          <w:sz w:val="24"/>
          <w:szCs w:val="24"/>
        </w:rPr>
      </w:pPr>
      <w:r>
        <w:t>1.4</w:t>
      </w:r>
      <w:r>
        <w:rPr>
          <w:rFonts w:ascii="Times New Roman" w:hAnsi="Times New Roman"/>
          <w:sz w:val="24"/>
          <w:szCs w:val="24"/>
        </w:rPr>
        <w:tab/>
      </w:r>
      <w:r>
        <w:t>Records</w:t>
      </w:r>
      <w:r>
        <w:tab/>
      </w:r>
      <w:r>
        <w:fldChar w:fldCharType="begin"/>
      </w:r>
      <w:r>
        <w:instrText xml:space="preserve"> PAGEREF _Toc358790609 \h </w:instrText>
      </w:r>
      <w:r>
        <w:fldChar w:fldCharType="separate"/>
      </w:r>
      <w:r w:rsidR="003E7A1B">
        <w:t>4</w:t>
      </w:r>
      <w:r>
        <w:fldChar w:fldCharType="end"/>
      </w:r>
    </w:p>
    <w:p w14:paraId="49BF9C50" w14:textId="77777777" w:rsidR="000A1096" w:rsidRDefault="000A1096" w:rsidP="000A1096">
      <w:pPr>
        <w:pStyle w:val="TOC2"/>
        <w:rPr>
          <w:rFonts w:ascii="Times New Roman" w:hAnsi="Times New Roman"/>
          <w:sz w:val="24"/>
          <w:szCs w:val="24"/>
        </w:rPr>
      </w:pPr>
      <w:r>
        <w:t>1.5</w:t>
      </w:r>
      <w:r>
        <w:rPr>
          <w:rFonts w:ascii="Times New Roman" w:hAnsi="Times New Roman"/>
          <w:sz w:val="24"/>
          <w:szCs w:val="24"/>
        </w:rPr>
        <w:tab/>
      </w:r>
      <w:r>
        <w:t>Legislation</w:t>
      </w:r>
      <w:r>
        <w:tab/>
      </w:r>
      <w:r>
        <w:fldChar w:fldCharType="begin"/>
      </w:r>
      <w:r>
        <w:instrText xml:space="preserve"> PAGEREF _Toc358790610 \h </w:instrText>
      </w:r>
      <w:r>
        <w:fldChar w:fldCharType="separate"/>
      </w:r>
      <w:r w:rsidR="003E7A1B">
        <w:t>4</w:t>
      </w:r>
      <w:r>
        <w:fldChar w:fldCharType="end"/>
      </w:r>
    </w:p>
    <w:p w14:paraId="56DC9495" w14:textId="77777777" w:rsidR="000A1096" w:rsidRDefault="000A1096" w:rsidP="000A1096">
      <w:pPr>
        <w:pStyle w:val="TOC1"/>
        <w:rPr>
          <w:rFonts w:ascii="Times New Roman" w:hAnsi="Times New Roman"/>
          <w:b w:val="0"/>
          <w:color w:val="auto"/>
          <w:szCs w:val="24"/>
        </w:rPr>
      </w:pPr>
      <w:r>
        <w:t>2</w:t>
      </w:r>
      <w:r>
        <w:rPr>
          <w:rFonts w:ascii="Times New Roman" w:hAnsi="Times New Roman"/>
          <w:b w:val="0"/>
          <w:color w:val="auto"/>
          <w:szCs w:val="24"/>
        </w:rPr>
        <w:tab/>
      </w:r>
      <w:r>
        <w:t>Work Practices</w:t>
      </w:r>
      <w:r>
        <w:tab/>
      </w:r>
      <w:r>
        <w:fldChar w:fldCharType="begin"/>
      </w:r>
      <w:r>
        <w:instrText xml:space="preserve"> PAGEREF _Toc358790611 \h </w:instrText>
      </w:r>
      <w:r>
        <w:fldChar w:fldCharType="separate"/>
      </w:r>
      <w:r w:rsidR="003E7A1B">
        <w:t>5</w:t>
      </w:r>
      <w:r>
        <w:fldChar w:fldCharType="end"/>
      </w:r>
    </w:p>
    <w:p w14:paraId="673D0B11" w14:textId="77777777" w:rsidR="000A1096" w:rsidRDefault="000A1096" w:rsidP="000A1096">
      <w:pPr>
        <w:pStyle w:val="TOC2"/>
        <w:rPr>
          <w:rFonts w:ascii="Times New Roman" w:hAnsi="Times New Roman"/>
          <w:sz w:val="24"/>
          <w:szCs w:val="24"/>
        </w:rPr>
      </w:pPr>
      <w:r>
        <w:t>2.1</w:t>
      </w:r>
      <w:r>
        <w:rPr>
          <w:rFonts w:ascii="Times New Roman" w:hAnsi="Times New Roman"/>
          <w:sz w:val="24"/>
          <w:szCs w:val="24"/>
        </w:rPr>
        <w:tab/>
      </w:r>
      <w:r>
        <w:t>General</w:t>
      </w:r>
      <w:r>
        <w:tab/>
      </w:r>
      <w:r>
        <w:fldChar w:fldCharType="begin"/>
      </w:r>
      <w:r>
        <w:instrText xml:space="preserve"> PAGEREF _Toc358790612 \h </w:instrText>
      </w:r>
      <w:r>
        <w:fldChar w:fldCharType="separate"/>
      </w:r>
      <w:r w:rsidR="003E7A1B">
        <w:t>5</w:t>
      </w:r>
      <w:r>
        <w:fldChar w:fldCharType="end"/>
      </w:r>
    </w:p>
    <w:p w14:paraId="2BDE7D71" w14:textId="77777777" w:rsidR="000A1096" w:rsidRDefault="000A1096" w:rsidP="000A1096">
      <w:pPr>
        <w:pStyle w:val="TOC2"/>
        <w:rPr>
          <w:rFonts w:ascii="Times New Roman" w:hAnsi="Times New Roman"/>
          <w:sz w:val="24"/>
          <w:szCs w:val="24"/>
        </w:rPr>
      </w:pPr>
      <w:r>
        <w:t>2.2</w:t>
      </w:r>
      <w:r>
        <w:rPr>
          <w:rFonts w:ascii="Times New Roman" w:hAnsi="Times New Roman"/>
          <w:sz w:val="24"/>
          <w:szCs w:val="24"/>
        </w:rPr>
        <w:tab/>
      </w:r>
      <w:r>
        <w:t>Waste Disposal</w:t>
      </w:r>
      <w:r>
        <w:tab/>
      </w:r>
      <w:r>
        <w:fldChar w:fldCharType="begin"/>
      </w:r>
      <w:r>
        <w:instrText xml:space="preserve"> PAGEREF _Toc358790613 \h </w:instrText>
      </w:r>
      <w:r>
        <w:fldChar w:fldCharType="separate"/>
      </w:r>
      <w:r w:rsidR="003E7A1B">
        <w:t>5</w:t>
      </w:r>
      <w:r>
        <w:fldChar w:fldCharType="end"/>
      </w:r>
    </w:p>
    <w:p w14:paraId="117F31F8" w14:textId="77777777" w:rsidR="000A1096" w:rsidRDefault="000A1096" w:rsidP="000A1096">
      <w:pPr>
        <w:pStyle w:val="TOC2"/>
        <w:rPr>
          <w:rFonts w:ascii="Times New Roman" w:hAnsi="Times New Roman"/>
          <w:sz w:val="24"/>
          <w:szCs w:val="24"/>
        </w:rPr>
      </w:pPr>
      <w:r>
        <w:t>2.3</w:t>
      </w:r>
      <w:r>
        <w:rPr>
          <w:rFonts w:ascii="Times New Roman" w:hAnsi="Times New Roman"/>
          <w:sz w:val="24"/>
          <w:szCs w:val="24"/>
        </w:rPr>
        <w:tab/>
      </w:r>
      <w:r>
        <w:t>Erosion</w:t>
      </w:r>
      <w:r>
        <w:tab/>
      </w:r>
      <w:r>
        <w:fldChar w:fldCharType="begin"/>
      </w:r>
      <w:r>
        <w:instrText xml:space="preserve"> PAGEREF _Toc358790614 \h </w:instrText>
      </w:r>
      <w:r>
        <w:fldChar w:fldCharType="separate"/>
      </w:r>
      <w:r w:rsidR="003E7A1B">
        <w:t>5</w:t>
      </w:r>
      <w:r>
        <w:fldChar w:fldCharType="end"/>
      </w:r>
    </w:p>
    <w:p w14:paraId="57ACA95F" w14:textId="77777777" w:rsidR="000A1096" w:rsidRDefault="000A1096" w:rsidP="000A1096">
      <w:pPr>
        <w:pStyle w:val="TOC1"/>
        <w:rPr>
          <w:rFonts w:ascii="Times New Roman" w:hAnsi="Times New Roman"/>
          <w:b w:val="0"/>
          <w:color w:val="auto"/>
          <w:szCs w:val="24"/>
        </w:rPr>
      </w:pPr>
      <w:r>
        <w:t>3</w:t>
      </w:r>
      <w:r>
        <w:rPr>
          <w:rFonts w:ascii="Times New Roman" w:hAnsi="Times New Roman"/>
          <w:b w:val="0"/>
          <w:color w:val="auto"/>
          <w:szCs w:val="24"/>
        </w:rPr>
        <w:tab/>
      </w:r>
      <w:r>
        <w:t>Weed Control</w:t>
      </w:r>
      <w:r>
        <w:tab/>
      </w:r>
      <w:r>
        <w:fldChar w:fldCharType="begin"/>
      </w:r>
      <w:r>
        <w:instrText xml:space="preserve"> PAGEREF _Toc358790615 \h </w:instrText>
      </w:r>
      <w:r>
        <w:fldChar w:fldCharType="separate"/>
      </w:r>
      <w:r w:rsidR="003E7A1B">
        <w:t>6</w:t>
      </w:r>
      <w:r>
        <w:fldChar w:fldCharType="end"/>
      </w:r>
    </w:p>
    <w:p w14:paraId="15EA76C8" w14:textId="77777777" w:rsidR="000A1096" w:rsidRDefault="000A1096" w:rsidP="000A1096">
      <w:pPr>
        <w:pStyle w:val="TOC1"/>
        <w:rPr>
          <w:rFonts w:ascii="Times New Roman" w:hAnsi="Times New Roman"/>
          <w:b w:val="0"/>
          <w:color w:val="auto"/>
          <w:szCs w:val="24"/>
        </w:rPr>
      </w:pPr>
      <w:r>
        <w:t>4</w:t>
      </w:r>
      <w:r>
        <w:rPr>
          <w:rFonts w:ascii="Times New Roman" w:hAnsi="Times New Roman"/>
          <w:b w:val="0"/>
          <w:color w:val="auto"/>
          <w:szCs w:val="24"/>
        </w:rPr>
        <w:tab/>
      </w:r>
      <w:r>
        <w:t>References</w:t>
      </w:r>
      <w:r>
        <w:tab/>
      </w:r>
      <w:r>
        <w:fldChar w:fldCharType="begin"/>
      </w:r>
      <w:r>
        <w:instrText xml:space="preserve"> PAGEREF _Toc358790616 \h </w:instrText>
      </w:r>
      <w:r>
        <w:fldChar w:fldCharType="separate"/>
      </w:r>
      <w:r w:rsidR="003E7A1B">
        <w:t>7</w:t>
      </w:r>
      <w:r>
        <w:fldChar w:fldCharType="end"/>
      </w:r>
    </w:p>
    <w:p w14:paraId="5EDBA541" w14:textId="77777777" w:rsidR="000A1096" w:rsidRDefault="000A1096" w:rsidP="000A1096">
      <w:pPr>
        <w:pStyle w:val="TOC1"/>
        <w:rPr>
          <w:rFonts w:ascii="Times New Roman" w:hAnsi="Times New Roman"/>
          <w:b w:val="0"/>
          <w:color w:val="auto"/>
          <w:szCs w:val="24"/>
        </w:rPr>
      </w:pPr>
      <w:r>
        <w:t>Appendix A: Weed Species and Control Methods</w:t>
      </w:r>
      <w:r>
        <w:tab/>
      </w:r>
      <w:r>
        <w:fldChar w:fldCharType="begin"/>
      </w:r>
      <w:r>
        <w:instrText xml:space="preserve"> PAGEREF _Toc358790617 \h </w:instrText>
      </w:r>
      <w:r>
        <w:fldChar w:fldCharType="separate"/>
      </w:r>
      <w:r w:rsidR="003E7A1B">
        <w:t>8</w:t>
      </w:r>
      <w:r>
        <w:fldChar w:fldCharType="end"/>
      </w:r>
    </w:p>
    <w:p w14:paraId="2B5F9D36" w14:textId="77777777" w:rsidR="000A1096" w:rsidRDefault="000A1096" w:rsidP="000A1096">
      <w:pPr>
        <w:pStyle w:val="TOC1"/>
        <w:rPr>
          <w:rFonts w:ascii="Times New Roman" w:hAnsi="Times New Roman"/>
          <w:b w:val="0"/>
          <w:color w:val="auto"/>
          <w:szCs w:val="24"/>
        </w:rPr>
      </w:pPr>
      <w:r>
        <w:t xml:space="preserve">Appendix B: </w:t>
      </w:r>
      <w:r w:rsidRPr="00B628FE">
        <w:rPr>
          <w:lang w:val="en-GB"/>
        </w:rPr>
        <w:t>Site Plan</w:t>
      </w:r>
      <w:r>
        <w:tab/>
      </w:r>
      <w:r>
        <w:fldChar w:fldCharType="begin"/>
      </w:r>
      <w:r>
        <w:instrText xml:space="preserve"> PAGEREF _Toc358790618 \h </w:instrText>
      </w:r>
      <w:r>
        <w:fldChar w:fldCharType="separate"/>
      </w:r>
      <w:r w:rsidR="003E7A1B">
        <w:t>12</w:t>
      </w:r>
      <w:r>
        <w:fldChar w:fldCharType="end"/>
      </w:r>
    </w:p>
    <w:p w14:paraId="0E1ED7FE" w14:textId="77777777" w:rsidR="000A1096" w:rsidRDefault="000A1096" w:rsidP="000A1096">
      <w:pPr>
        <w:pStyle w:val="BodyText"/>
      </w:pPr>
      <w:r>
        <w:rPr>
          <w:noProof/>
          <w:color w:val="000080"/>
          <w:sz w:val="24"/>
        </w:rPr>
        <w:fldChar w:fldCharType="end"/>
      </w:r>
    </w:p>
    <w:p w14:paraId="2C1669C7" w14:textId="77777777" w:rsidR="000A1096" w:rsidRDefault="000A1096" w:rsidP="003E4A6F">
      <w:pPr>
        <w:pStyle w:val="Heading2"/>
      </w:pPr>
      <w:bookmarkStart w:id="1" w:name="_Toc358790605"/>
      <w:r>
        <w:lastRenderedPageBreak/>
        <w:t>Introduction</w:t>
      </w:r>
      <w:bookmarkEnd w:id="1"/>
      <w:r>
        <w:t xml:space="preserve"> </w:t>
      </w:r>
    </w:p>
    <w:p w14:paraId="72E4D181" w14:textId="521F477B" w:rsidR="000A1096" w:rsidRPr="000A1096" w:rsidRDefault="000A1096" w:rsidP="000A1096">
      <w:pPr>
        <w:pStyle w:val="BodyText"/>
        <w:jc w:val="center"/>
        <w:rPr>
          <w:b/>
          <w:color w:val="008000"/>
          <w:lang w:val="en-GB"/>
        </w:rPr>
      </w:pPr>
      <w:r w:rsidRPr="000A1096">
        <w:rPr>
          <w:b/>
          <w:color w:val="008000"/>
          <w:lang w:val="en-GB"/>
        </w:rPr>
        <w:t>NOTE: ALL WORDING IN GREEN IS TO BE REPLACED OR REMOVED BEFORE THE TECHNICAL SPECIFICATION IS ISSUED</w:t>
      </w:r>
    </w:p>
    <w:p w14:paraId="4F463660" w14:textId="594E8A11" w:rsidR="000A1096" w:rsidRPr="000A1096" w:rsidRDefault="000A1096" w:rsidP="000A1096">
      <w:pPr>
        <w:pStyle w:val="BodyText"/>
        <w:rPr>
          <w:color w:val="008000"/>
          <w:lang w:val="en-GB"/>
        </w:rPr>
      </w:pPr>
      <w:r w:rsidRPr="000A1096">
        <w:rPr>
          <w:color w:val="008000"/>
          <w:lang w:val="en-GB"/>
        </w:rPr>
        <w:t xml:space="preserve">The following specification template can be used for weed control works where a lump sum contract is required for works on Sydney Trains lands. Note this specification should not be used in sensitive sites or where there is native vegetation. In these cases bush regeneration should be undertaken using a qualified bush regeneration contractor. See </w:t>
      </w:r>
      <w:r>
        <w:rPr>
          <w:color w:val="FF0000"/>
          <w:lang w:val="en-GB"/>
        </w:rPr>
        <w:t>EMS-06</w:t>
      </w:r>
      <w:r w:rsidRPr="000A1096">
        <w:rPr>
          <w:color w:val="FF0000"/>
          <w:lang w:val="en-GB"/>
        </w:rPr>
        <w:t xml:space="preserve">-TP-0064 </w:t>
      </w:r>
      <w:r w:rsidRPr="000A1096">
        <w:rPr>
          <w:i/>
          <w:color w:val="FF0000"/>
          <w:lang w:val="en-GB"/>
        </w:rPr>
        <w:t>Bush Regeneration Technical Specification Template</w:t>
      </w:r>
      <w:r w:rsidRPr="000A1096">
        <w:rPr>
          <w:color w:val="008000"/>
          <w:lang w:val="en-GB"/>
        </w:rPr>
        <w:t>.</w:t>
      </w:r>
    </w:p>
    <w:p w14:paraId="53A0EC19" w14:textId="77777777" w:rsidR="000A1096" w:rsidRPr="000A1096" w:rsidRDefault="000A1096" w:rsidP="000A1096">
      <w:pPr>
        <w:pStyle w:val="BodyText"/>
        <w:rPr>
          <w:color w:val="008000"/>
          <w:lang w:val="en-GB"/>
        </w:rPr>
      </w:pPr>
      <w:r w:rsidRPr="000A1096">
        <w:rPr>
          <w:color w:val="008000"/>
          <w:lang w:val="en-GB"/>
        </w:rPr>
        <w:t>The target weed list to be included in the specification should be appropriate to the local area and include weed species that are being targeted by other regional land managers and the local council, as well as weeds likely to cause operational issues for Sydney Trains. Seek advice regarding preparation of the target weed list in Appendix A).</w:t>
      </w:r>
    </w:p>
    <w:p w14:paraId="5F8E5226" w14:textId="77777777" w:rsidR="000A1096" w:rsidRPr="000A1096" w:rsidRDefault="000A1096" w:rsidP="000A1096">
      <w:pPr>
        <w:pStyle w:val="BodyText"/>
        <w:rPr>
          <w:color w:val="008000"/>
        </w:rPr>
      </w:pPr>
      <w:r w:rsidRPr="000A1096">
        <w:rPr>
          <w:color w:val="008000"/>
        </w:rPr>
        <w:t>A schedule of rates similar to the table below should also be requested in the schedule.</w:t>
      </w:r>
    </w:p>
    <w:p w14:paraId="71F25830" w14:textId="77777777" w:rsidR="000A1096" w:rsidRPr="000A1096" w:rsidRDefault="000A1096" w:rsidP="000A1096">
      <w:pPr>
        <w:pStyle w:val="BodyText"/>
        <w:rPr>
          <w:color w:val="008000"/>
        </w:rPr>
      </w:pPr>
      <w:r w:rsidRPr="000A1096">
        <w:rPr>
          <w:color w:val="008000"/>
        </w:rPr>
        <w:t>The rates (not subject to rise and fall) are;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2693"/>
        <w:gridCol w:w="2410"/>
      </w:tblGrid>
      <w:tr w:rsidR="000A1096" w:rsidRPr="00292ECA" w14:paraId="3CC13DF9" w14:textId="77777777" w:rsidTr="00F7071F">
        <w:tc>
          <w:tcPr>
            <w:tcW w:w="709" w:type="dxa"/>
            <w:tcBorders>
              <w:bottom w:val="double" w:sz="4" w:space="0" w:color="auto"/>
            </w:tcBorders>
            <w:shd w:val="clear" w:color="auto" w:fill="E6E6E6"/>
          </w:tcPr>
          <w:p w14:paraId="792E2837" w14:textId="77777777" w:rsidR="000A1096" w:rsidRPr="000A1096" w:rsidRDefault="000A1096" w:rsidP="00F7071F">
            <w:pPr>
              <w:pStyle w:val="BodyText"/>
              <w:spacing w:before="20" w:after="20"/>
              <w:jc w:val="center"/>
              <w:rPr>
                <w:b/>
                <w:color w:val="008000"/>
              </w:rPr>
            </w:pPr>
            <w:r w:rsidRPr="000A1096">
              <w:rPr>
                <w:b/>
                <w:color w:val="008000"/>
              </w:rPr>
              <w:t>Item</w:t>
            </w:r>
          </w:p>
        </w:tc>
        <w:tc>
          <w:tcPr>
            <w:tcW w:w="3544" w:type="dxa"/>
            <w:tcBorders>
              <w:bottom w:val="double" w:sz="4" w:space="0" w:color="auto"/>
            </w:tcBorders>
            <w:shd w:val="clear" w:color="auto" w:fill="E6E6E6"/>
          </w:tcPr>
          <w:p w14:paraId="7AC9ACB4" w14:textId="77777777" w:rsidR="000A1096" w:rsidRPr="000A1096" w:rsidRDefault="000A1096" w:rsidP="00F7071F">
            <w:pPr>
              <w:pStyle w:val="BodyText"/>
              <w:spacing w:before="20" w:after="20"/>
              <w:jc w:val="center"/>
              <w:rPr>
                <w:b/>
                <w:color w:val="008000"/>
              </w:rPr>
            </w:pPr>
            <w:r w:rsidRPr="000A1096">
              <w:rPr>
                <w:b/>
                <w:color w:val="008000"/>
              </w:rPr>
              <w:t>Services or Works Description</w:t>
            </w:r>
          </w:p>
        </w:tc>
        <w:tc>
          <w:tcPr>
            <w:tcW w:w="2693" w:type="dxa"/>
            <w:tcBorders>
              <w:bottom w:val="double" w:sz="4" w:space="0" w:color="auto"/>
            </w:tcBorders>
            <w:shd w:val="clear" w:color="auto" w:fill="E6E6E6"/>
          </w:tcPr>
          <w:p w14:paraId="25F376CB" w14:textId="77777777" w:rsidR="000A1096" w:rsidRPr="000A1096" w:rsidRDefault="000A1096" w:rsidP="00F7071F">
            <w:pPr>
              <w:pStyle w:val="BodyText"/>
              <w:spacing w:before="20" w:after="20"/>
              <w:jc w:val="center"/>
              <w:rPr>
                <w:b/>
                <w:color w:val="008000"/>
              </w:rPr>
            </w:pPr>
            <w:r w:rsidRPr="000A1096">
              <w:rPr>
                <w:b/>
                <w:color w:val="008000"/>
              </w:rPr>
              <w:t>Unit</w:t>
            </w:r>
          </w:p>
          <w:p w14:paraId="082117E6" w14:textId="77777777" w:rsidR="000A1096" w:rsidRPr="000A1096" w:rsidRDefault="000A1096" w:rsidP="00F7071F">
            <w:pPr>
              <w:pStyle w:val="BodyText"/>
              <w:spacing w:before="20" w:after="20"/>
              <w:jc w:val="center"/>
              <w:rPr>
                <w:b/>
                <w:color w:val="008000"/>
              </w:rPr>
            </w:pPr>
            <w:r w:rsidRPr="000A1096">
              <w:rPr>
                <w:b/>
                <w:color w:val="008000"/>
              </w:rPr>
              <w:t>(hour/each etc)</w:t>
            </w:r>
          </w:p>
        </w:tc>
        <w:tc>
          <w:tcPr>
            <w:tcW w:w="2410" w:type="dxa"/>
            <w:tcBorders>
              <w:bottom w:val="double" w:sz="4" w:space="0" w:color="auto"/>
            </w:tcBorders>
            <w:shd w:val="clear" w:color="auto" w:fill="E6E6E6"/>
          </w:tcPr>
          <w:p w14:paraId="789E9756" w14:textId="77777777" w:rsidR="000A1096" w:rsidRPr="000A1096" w:rsidRDefault="000A1096" w:rsidP="00F7071F">
            <w:pPr>
              <w:pStyle w:val="BodyText"/>
              <w:spacing w:before="20" w:after="20"/>
              <w:jc w:val="center"/>
              <w:rPr>
                <w:b/>
                <w:color w:val="008000"/>
              </w:rPr>
            </w:pPr>
            <w:r w:rsidRPr="000A1096">
              <w:rPr>
                <w:b/>
                <w:color w:val="008000"/>
              </w:rPr>
              <w:t>Rate</w:t>
            </w:r>
          </w:p>
          <w:p w14:paraId="7720B4B3" w14:textId="77777777" w:rsidR="000A1096" w:rsidRPr="000A1096" w:rsidRDefault="000A1096" w:rsidP="00F7071F">
            <w:pPr>
              <w:pStyle w:val="BodyText"/>
              <w:spacing w:before="20" w:after="20"/>
              <w:jc w:val="center"/>
              <w:rPr>
                <w:b/>
                <w:color w:val="008000"/>
              </w:rPr>
            </w:pPr>
            <w:r w:rsidRPr="000A1096">
              <w:rPr>
                <w:b/>
                <w:color w:val="008000"/>
              </w:rPr>
              <w:t>($ per unit)</w:t>
            </w:r>
          </w:p>
        </w:tc>
      </w:tr>
      <w:tr w:rsidR="000A1096" w:rsidRPr="00292ECA" w14:paraId="0079C794" w14:textId="77777777" w:rsidTr="00F7071F">
        <w:tc>
          <w:tcPr>
            <w:tcW w:w="709" w:type="dxa"/>
            <w:tcBorders>
              <w:top w:val="double" w:sz="4" w:space="0" w:color="auto"/>
            </w:tcBorders>
          </w:tcPr>
          <w:p w14:paraId="5C73588A" w14:textId="77777777" w:rsidR="000A1096" w:rsidRPr="000A1096" w:rsidRDefault="000A1096" w:rsidP="00F7071F">
            <w:pPr>
              <w:pStyle w:val="BodyText"/>
              <w:spacing w:before="20" w:after="20"/>
              <w:jc w:val="center"/>
              <w:rPr>
                <w:color w:val="008000"/>
              </w:rPr>
            </w:pPr>
            <w:r w:rsidRPr="000A1096">
              <w:rPr>
                <w:color w:val="008000"/>
              </w:rPr>
              <w:t>1</w:t>
            </w:r>
          </w:p>
        </w:tc>
        <w:tc>
          <w:tcPr>
            <w:tcW w:w="3544" w:type="dxa"/>
            <w:tcBorders>
              <w:top w:val="double" w:sz="4" w:space="0" w:color="auto"/>
            </w:tcBorders>
          </w:tcPr>
          <w:p w14:paraId="5018933A" w14:textId="77777777" w:rsidR="000A1096" w:rsidRPr="000A1096" w:rsidRDefault="000A1096" w:rsidP="00F7071F">
            <w:pPr>
              <w:pStyle w:val="BodyText"/>
              <w:spacing w:before="20" w:after="20"/>
              <w:rPr>
                <w:color w:val="008000"/>
              </w:rPr>
            </w:pPr>
            <w:r w:rsidRPr="000A1096">
              <w:rPr>
                <w:color w:val="008000"/>
              </w:rPr>
              <w:t>Supply and plant locally indigenous tubestock</w:t>
            </w:r>
          </w:p>
        </w:tc>
        <w:tc>
          <w:tcPr>
            <w:tcW w:w="2693" w:type="dxa"/>
            <w:tcBorders>
              <w:top w:val="double" w:sz="4" w:space="0" w:color="auto"/>
            </w:tcBorders>
          </w:tcPr>
          <w:p w14:paraId="59D503E4" w14:textId="77777777" w:rsidR="000A1096" w:rsidRPr="000A1096" w:rsidRDefault="000A1096" w:rsidP="00F7071F">
            <w:pPr>
              <w:pStyle w:val="BodyText"/>
              <w:spacing w:before="20" w:after="20"/>
              <w:rPr>
                <w:color w:val="008000"/>
              </w:rPr>
            </w:pPr>
            <w:r w:rsidRPr="000A1096">
              <w:rPr>
                <w:color w:val="008000"/>
              </w:rPr>
              <w:t>Each with minimum 50 plants</w:t>
            </w:r>
          </w:p>
        </w:tc>
        <w:tc>
          <w:tcPr>
            <w:tcW w:w="2410" w:type="dxa"/>
            <w:tcBorders>
              <w:top w:val="double" w:sz="4" w:space="0" w:color="auto"/>
            </w:tcBorders>
          </w:tcPr>
          <w:p w14:paraId="5C032A47" w14:textId="77777777" w:rsidR="000A1096" w:rsidRPr="000A1096" w:rsidRDefault="000A1096" w:rsidP="00F7071F">
            <w:pPr>
              <w:pStyle w:val="BodyText"/>
              <w:spacing w:before="20" w:after="20"/>
              <w:rPr>
                <w:color w:val="008000"/>
              </w:rPr>
            </w:pPr>
            <w:r w:rsidRPr="000A1096">
              <w:rPr>
                <w:color w:val="008000"/>
              </w:rPr>
              <w:t>$    per plant</w:t>
            </w:r>
          </w:p>
        </w:tc>
      </w:tr>
      <w:tr w:rsidR="000A1096" w:rsidRPr="00292ECA" w14:paraId="7B565355" w14:textId="77777777" w:rsidTr="00F7071F">
        <w:tc>
          <w:tcPr>
            <w:tcW w:w="709" w:type="dxa"/>
          </w:tcPr>
          <w:p w14:paraId="5AEA2DD0" w14:textId="77777777" w:rsidR="000A1096" w:rsidRPr="000A1096" w:rsidRDefault="000A1096" w:rsidP="00F7071F">
            <w:pPr>
              <w:pStyle w:val="BodyText"/>
              <w:spacing w:before="20" w:after="20"/>
              <w:jc w:val="center"/>
              <w:rPr>
                <w:color w:val="008000"/>
              </w:rPr>
            </w:pPr>
            <w:r w:rsidRPr="000A1096">
              <w:rPr>
                <w:color w:val="008000"/>
              </w:rPr>
              <w:t>2</w:t>
            </w:r>
          </w:p>
        </w:tc>
        <w:tc>
          <w:tcPr>
            <w:tcW w:w="3544" w:type="dxa"/>
          </w:tcPr>
          <w:p w14:paraId="64EC757B" w14:textId="77777777" w:rsidR="000A1096" w:rsidRPr="000A1096" w:rsidRDefault="000A1096" w:rsidP="00F7071F">
            <w:pPr>
              <w:pStyle w:val="BodyText"/>
              <w:spacing w:before="20" w:after="20"/>
              <w:rPr>
                <w:color w:val="008000"/>
              </w:rPr>
            </w:pPr>
            <w:r w:rsidRPr="000A1096">
              <w:rPr>
                <w:color w:val="008000"/>
              </w:rPr>
              <w:t>Maintain plants - weed control and water</w:t>
            </w:r>
          </w:p>
        </w:tc>
        <w:tc>
          <w:tcPr>
            <w:tcW w:w="2693" w:type="dxa"/>
          </w:tcPr>
          <w:p w14:paraId="5E63CAB8" w14:textId="77777777" w:rsidR="000A1096" w:rsidRPr="000A1096" w:rsidRDefault="000A1096" w:rsidP="00F7071F">
            <w:pPr>
              <w:pStyle w:val="BodyText"/>
              <w:spacing w:before="20" w:after="20"/>
              <w:rPr>
                <w:color w:val="008000"/>
              </w:rPr>
            </w:pPr>
            <w:r w:rsidRPr="000A1096">
              <w:rPr>
                <w:color w:val="008000"/>
              </w:rPr>
              <w:t>Each week to minimum 50 plants</w:t>
            </w:r>
          </w:p>
        </w:tc>
        <w:tc>
          <w:tcPr>
            <w:tcW w:w="2410" w:type="dxa"/>
          </w:tcPr>
          <w:p w14:paraId="3564E949" w14:textId="77777777" w:rsidR="000A1096" w:rsidRPr="000A1096" w:rsidRDefault="000A1096" w:rsidP="00F7071F">
            <w:pPr>
              <w:pStyle w:val="BodyText"/>
              <w:spacing w:before="20" w:after="20"/>
              <w:rPr>
                <w:color w:val="008000"/>
              </w:rPr>
            </w:pPr>
            <w:r w:rsidRPr="000A1096">
              <w:rPr>
                <w:color w:val="008000"/>
              </w:rPr>
              <w:t>$    per plant</w:t>
            </w:r>
          </w:p>
        </w:tc>
      </w:tr>
      <w:tr w:rsidR="000A1096" w:rsidRPr="00292ECA" w14:paraId="4D4ADE2B" w14:textId="77777777" w:rsidTr="00F7071F">
        <w:tc>
          <w:tcPr>
            <w:tcW w:w="709" w:type="dxa"/>
          </w:tcPr>
          <w:p w14:paraId="39C7DE76" w14:textId="77777777" w:rsidR="000A1096" w:rsidRPr="000A1096" w:rsidRDefault="000A1096" w:rsidP="00F7071F">
            <w:pPr>
              <w:pStyle w:val="BodyText"/>
              <w:spacing w:before="20" w:after="20"/>
              <w:jc w:val="center"/>
              <w:rPr>
                <w:color w:val="008000"/>
              </w:rPr>
            </w:pPr>
            <w:r w:rsidRPr="000A1096">
              <w:rPr>
                <w:color w:val="008000"/>
              </w:rPr>
              <w:t>3</w:t>
            </w:r>
          </w:p>
        </w:tc>
        <w:tc>
          <w:tcPr>
            <w:tcW w:w="3544" w:type="dxa"/>
          </w:tcPr>
          <w:p w14:paraId="43AE3500" w14:textId="77777777" w:rsidR="000A1096" w:rsidRPr="000A1096" w:rsidRDefault="000A1096" w:rsidP="00F7071F">
            <w:pPr>
              <w:pStyle w:val="BodyText"/>
              <w:spacing w:before="20" w:after="20"/>
              <w:rPr>
                <w:color w:val="008000"/>
              </w:rPr>
            </w:pPr>
            <w:r w:rsidRPr="000A1096">
              <w:rPr>
                <w:color w:val="008000"/>
              </w:rPr>
              <w:t>Supply and spread eucalypt mulch to 75mm deep.</w:t>
            </w:r>
          </w:p>
        </w:tc>
        <w:tc>
          <w:tcPr>
            <w:tcW w:w="2693" w:type="dxa"/>
          </w:tcPr>
          <w:p w14:paraId="0D341C91" w14:textId="77777777" w:rsidR="000A1096" w:rsidRPr="000A1096" w:rsidRDefault="000A1096" w:rsidP="00F7071F">
            <w:pPr>
              <w:pStyle w:val="BodyText"/>
              <w:spacing w:before="20" w:after="20"/>
              <w:rPr>
                <w:color w:val="008000"/>
              </w:rPr>
            </w:pPr>
            <w:r w:rsidRPr="000A1096">
              <w:rPr>
                <w:color w:val="008000"/>
              </w:rPr>
              <w:t>5 x cubic metre</w:t>
            </w:r>
          </w:p>
        </w:tc>
        <w:tc>
          <w:tcPr>
            <w:tcW w:w="2410" w:type="dxa"/>
          </w:tcPr>
          <w:p w14:paraId="233898CE" w14:textId="77777777" w:rsidR="000A1096" w:rsidRPr="000A1096" w:rsidRDefault="000A1096" w:rsidP="00F7071F">
            <w:pPr>
              <w:pStyle w:val="BodyText"/>
              <w:spacing w:before="20" w:after="20"/>
              <w:rPr>
                <w:color w:val="008000"/>
              </w:rPr>
            </w:pPr>
            <w:r w:rsidRPr="000A1096">
              <w:rPr>
                <w:color w:val="008000"/>
              </w:rPr>
              <w:t>$    per cubic m</w:t>
            </w:r>
          </w:p>
        </w:tc>
      </w:tr>
      <w:tr w:rsidR="000A1096" w:rsidRPr="00292ECA" w14:paraId="1C674347" w14:textId="77777777" w:rsidTr="00F7071F">
        <w:tc>
          <w:tcPr>
            <w:tcW w:w="709" w:type="dxa"/>
          </w:tcPr>
          <w:p w14:paraId="4C39EE76" w14:textId="77777777" w:rsidR="000A1096" w:rsidRPr="000A1096" w:rsidRDefault="000A1096" w:rsidP="00F7071F">
            <w:pPr>
              <w:pStyle w:val="BodyText"/>
              <w:spacing w:before="20" w:after="20"/>
              <w:jc w:val="center"/>
              <w:rPr>
                <w:color w:val="008000"/>
              </w:rPr>
            </w:pPr>
            <w:r w:rsidRPr="000A1096">
              <w:rPr>
                <w:color w:val="008000"/>
              </w:rPr>
              <w:t>4</w:t>
            </w:r>
          </w:p>
        </w:tc>
        <w:tc>
          <w:tcPr>
            <w:tcW w:w="3544" w:type="dxa"/>
          </w:tcPr>
          <w:p w14:paraId="657E12B6" w14:textId="77777777" w:rsidR="000A1096" w:rsidRPr="000A1096" w:rsidRDefault="000A1096" w:rsidP="00F7071F">
            <w:pPr>
              <w:pStyle w:val="BodyText"/>
              <w:spacing w:before="20" w:after="20"/>
              <w:rPr>
                <w:color w:val="008000"/>
              </w:rPr>
            </w:pPr>
            <w:r w:rsidRPr="000A1096">
              <w:rPr>
                <w:color w:val="008000"/>
              </w:rPr>
              <w:t>Perform Bush regeneration and supply all materials and equipment required</w:t>
            </w:r>
          </w:p>
        </w:tc>
        <w:tc>
          <w:tcPr>
            <w:tcW w:w="2693" w:type="dxa"/>
          </w:tcPr>
          <w:p w14:paraId="30A0B4E6" w14:textId="77777777" w:rsidR="000A1096" w:rsidRPr="000A1096" w:rsidRDefault="000A1096" w:rsidP="00F7071F">
            <w:pPr>
              <w:pStyle w:val="BodyText"/>
              <w:spacing w:before="20" w:after="20"/>
              <w:rPr>
                <w:color w:val="008000"/>
              </w:rPr>
            </w:pPr>
            <w:r w:rsidRPr="000A1096">
              <w:rPr>
                <w:color w:val="008000"/>
              </w:rPr>
              <w:t>Man hour - minimum 4 hours</w:t>
            </w:r>
          </w:p>
        </w:tc>
        <w:tc>
          <w:tcPr>
            <w:tcW w:w="2410" w:type="dxa"/>
          </w:tcPr>
          <w:p w14:paraId="20489ACC" w14:textId="77777777" w:rsidR="000A1096" w:rsidRPr="000A1096" w:rsidRDefault="000A1096" w:rsidP="00F7071F">
            <w:pPr>
              <w:pStyle w:val="BodyText"/>
              <w:spacing w:before="20" w:after="20"/>
              <w:rPr>
                <w:color w:val="008000"/>
              </w:rPr>
            </w:pPr>
            <w:r w:rsidRPr="000A1096">
              <w:rPr>
                <w:color w:val="008000"/>
              </w:rPr>
              <w:t>$    per man hour</w:t>
            </w:r>
          </w:p>
        </w:tc>
      </w:tr>
      <w:tr w:rsidR="000A1096" w:rsidRPr="00292ECA" w14:paraId="72015846" w14:textId="77777777" w:rsidTr="00F7071F">
        <w:tc>
          <w:tcPr>
            <w:tcW w:w="709" w:type="dxa"/>
          </w:tcPr>
          <w:p w14:paraId="408CB2FD" w14:textId="77777777" w:rsidR="000A1096" w:rsidRPr="000A1096" w:rsidRDefault="000A1096" w:rsidP="00F7071F">
            <w:pPr>
              <w:pStyle w:val="BodyText"/>
              <w:spacing w:before="20" w:after="20"/>
              <w:jc w:val="center"/>
              <w:rPr>
                <w:color w:val="008000"/>
              </w:rPr>
            </w:pPr>
            <w:r w:rsidRPr="000A1096">
              <w:rPr>
                <w:color w:val="008000"/>
              </w:rPr>
              <w:t>5</w:t>
            </w:r>
          </w:p>
        </w:tc>
        <w:tc>
          <w:tcPr>
            <w:tcW w:w="3544" w:type="dxa"/>
          </w:tcPr>
          <w:p w14:paraId="70BB7697" w14:textId="77777777" w:rsidR="000A1096" w:rsidRPr="000A1096" w:rsidRDefault="000A1096" w:rsidP="00F7071F">
            <w:pPr>
              <w:pStyle w:val="BodyText"/>
              <w:spacing w:before="20" w:after="20"/>
              <w:rPr>
                <w:color w:val="008000"/>
              </w:rPr>
            </w:pPr>
            <w:r w:rsidRPr="000A1096">
              <w:rPr>
                <w:color w:val="008000"/>
                <w:lang w:val="en-GB"/>
              </w:rPr>
              <w:t>Perform bush regeneration/ weed control and supply all materials and equipment required with a team of three (3) bush regenerators (inc one qualified and experienced supervisor) and one worksite protection officer on site at all times</w:t>
            </w:r>
          </w:p>
        </w:tc>
        <w:tc>
          <w:tcPr>
            <w:tcW w:w="2693" w:type="dxa"/>
          </w:tcPr>
          <w:p w14:paraId="62C16129" w14:textId="77777777" w:rsidR="000A1096" w:rsidRPr="000A1096" w:rsidRDefault="000A1096" w:rsidP="00F7071F">
            <w:pPr>
              <w:pStyle w:val="BodyText"/>
              <w:spacing w:before="20" w:after="20"/>
              <w:rPr>
                <w:color w:val="008000"/>
              </w:rPr>
            </w:pPr>
            <w:r w:rsidRPr="000A1096">
              <w:rPr>
                <w:color w:val="008000"/>
              </w:rPr>
              <w:t>Per team per hour (minimum 4 hours)</w:t>
            </w:r>
          </w:p>
        </w:tc>
        <w:tc>
          <w:tcPr>
            <w:tcW w:w="2410" w:type="dxa"/>
          </w:tcPr>
          <w:p w14:paraId="2FB947B9" w14:textId="77777777" w:rsidR="000A1096" w:rsidRPr="000A1096" w:rsidRDefault="000A1096" w:rsidP="00F7071F">
            <w:pPr>
              <w:pStyle w:val="BodyText"/>
              <w:spacing w:before="20" w:after="20"/>
              <w:rPr>
                <w:color w:val="008000"/>
              </w:rPr>
            </w:pPr>
            <w:r w:rsidRPr="000A1096">
              <w:rPr>
                <w:color w:val="008000"/>
              </w:rPr>
              <w:t>$    per team per hour</w:t>
            </w:r>
          </w:p>
        </w:tc>
      </w:tr>
      <w:tr w:rsidR="000A1096" w:rsidRPr="00292ECA" w14:paraId="1E630686" w14:textId="77777777" w:rsidTr="00F7071F">
        <w:tc>
          <w:tcPr>
            <w:tcW w:w="709" w:type="dxa"/>
          </w:tcPr>
          <w:p w14:paraId="38A46DFD" w14:textId="77777777" w:rsidR="000A1096" w:rsidRPr="000A1096" w:rsidRDefault="000A1096" w:rsidP="00F7071F">
            <w:pPr>
              <w:pStyle w:val="BodyText"/>
              <w:spacing w:before="20" w:after="20"/>
              <w:jc w:val="center"/>
              <w:rPr>
                <w:color w:val="008000"/>
              </w:rPr>
            </w:pPr>
            <w:r w:rsidRPr="000A1096">
              <w:rPr>
                <w:color w:val="008000"/>
              </w:rPr>
              <w:t>6</w:t>
            </w:r>
          </w:p>
        </w:tc>
        <w:tc>
          <w:tcPr>
            <w:tcW w:w="3544" w:type="dxa"/>
          </w:tcPr>
          <w:p w14:paraId="171C66CB" w14:textId="77777777" w:rsidR="000A1096" w:rsidRPr="000A1096" w:rsidRDefault="000A1096" w:rsidP="00F7071F">
            <w:pPr>
              <w:pStyle w:val="BodyText"/>
              <w:spacing w:before="20" w:after="20"/>
              <w:rPr>
                <w:color w:val="008000"/>
              </w:rPr>
            </w:pPr>
            <w:r w:rsidRPr="000A1096">
              <w:rPr>
                <w:color w:val="008000"/>
              </w:rPr>
              <w:t>Supply worksite protection officer minimum PO1 qualification</w:t>
            </w:r>
          </w:p>
        </w:tc>
        <w:tc>
          <w:tcPr>
            <w:tcW w:w="2693" w:type="dxa"/>
          </w:tcPr>
          <w:p w14:paraId="37A03218" w14:textId="77777777" w:rsidR="000A1096" w:rsidRPr="000A1096" w:rsidRDefault="000A1096" w:rsidP="00F7071F">
            <w:pPr>
              <w:pStyle w:val="BodyText"/>
              <w:spacing w:before="20" w:after="20"/>
              <w:rPr>
                <w:color w:val="008000"/>
              </w:rPr>
            </w:pPr>
            <w:r w:rsidRPr="000A1096">
              <w:rPr>
                <w:color w:val="008000"/>
              </w:rPr>
              <w:t>Hour - minimum 4 hours</w:t>
            </w:r>
          </w:p>
        </w:tc>
        <w:tc>
          <w:tcPr>
            <w:tcW w:w="2410" w:type="dxa"/>
          </w:tcPr>
          <w:p w14:paraId="17AE8CFA" w14:textId="77777777" w:rsidR="000A1096" w:rsidRPr="000A1096" w:rsidRDefault="000A1096" w:rsidP="00F7071F">
            <w:pPr>
              <w:pStyle w:val="BodyText"/>
              <w:spacing w:before="20" w:after="20"/>
              <w:rPr>
                <w:color w:val="008000"/>
              </w:rPr>
            </w:pPr>
            <w:r w:rsidRPr="000A1096">
              <w:rPr>
                <w:color w:val="008000"/>
              </w:rPr>
              <w:t>$    per man hour</w:t>
            </w:r>
          </w:p>
        </w:tc>
      </w:tr>
      <w:tr w:rsidR="000A1096" w:rsidRPr="000A1096" w14:paraId="24836216" w14:textId="77777777" w:rsidTr="00F7071F">
        <w:tc>
          <w:tcPr>
            <w:tcW w:w="709" w:type="dxa"/>
          </w:tcPr>
          <w:p w14:paraId="57FE02E4" w14:textId="77777777" w:rsidR="000A1096" w:rsidRPr="000A1096" w:rsidRDefault="000A1096" w:rsidP="00F7071F">
            <w:pPr>
              <w:pStyle w:val="BodyText"/>
              <w:spacing w:before="20" w:after="20"/>
              <w:jc w:val="center"/>
              <w:rPr>
                <w:color w:val="008000"/>
              </w:rPr>
            </w:pPr>
            <w:r w:rsidRPr="000A1096">
              <w:rPr>
                <w:color w:val="008000"/>
              </w:rPr>
              <w:t>7</w:t>
            </w:r>
          </w:p>
        </w:tc>
        <w:tc>
          <w:tcPr>
            <w:tcW w:w="3544" w:type="dxa"/>
          </w:tcPr>
          <w:p w14:paraId="46C1D838" w14:textId="77777777" w:rsidR="000A1096" w:rsidRPr="000A1096" w:rsidRDefault="000A1096" w:rsidP="00F7071F">
            <w:pPr>
              <w:pStyle w:val="BodyText"/>
              <w:spacing w:before="20" w:after="20"/>
              <w:rPr>
                <w:color w:val="008000"/>
              </w:rPr>
            </w:pPr>
            <w:r w:rsidRPr="000A1096">
              <w:rPr>
                <w:color w:val="008000"/>
              </w:rPr>
              <w:t>Waste disposal</w:t>
            </w:r>
          </w:p>
        </w:tc>
        <w:tc>
          <w:tcPr>
            <w:tcW w:w="2693" w:type="dxa"/>
          </w:tcPr>
          <w:p w14:paraId="1590ABB2" w14:textId="77777777" w:rsidR="000A1096" w:rsidRPr="000A1096" w:rsidRDefault="000A1096" w:rsidP="00F7071F">
            <w:pPr>
              <w:pStyle w:val="BodyText"/>
              <w:spacing w:before="20" w:after="20"/>
              <w:rPr>
                <w:color w:val="008000"/>
              </w:rPr>
            </w:pPr>
            <w:r w:rsidRPr="000A1096">
              <w:rPr>
                <w:color w:val="008000"/>
              </w:rPr>
              <w:t xml:space="preserve">Tonne </w:t>
            </w:r>
          </w:p>
        </w:tc>
        <w:tc>
          <w:tcPr>
            <w:tcW w:w="2410" w:type="dxa"/>
          </w:tcPr>
          <w:p w14:paraId="6A178CD9" w14:textId="77777777" w:rsidR="000A1096" w:rsidRPr="000A1096" w:rsidRDefault="000A1096" w:rsidP="00F7071F">
            <w:pPr>
              <w:pStyle w:val="BodyText"/>
              <w:spacing w:before="20" w:after="20"/>
              <w:rPr>
                <w:color w:val="008000"/>
              </w:rPr>
            </w:pPr>
            <w:r w:rsidRPr="000A1096">
              <w:rPr>
                <w:color w:val="008000"/>
              </w:rPr>
              <w:t>$    per tonne</w:t>
            </w:r>
          </w:p>
        </w:tc>
      </w:tr>
      <w:tr w:rsidR="000A1096" w:rsidRPr="000A1096" w14:paraId="58F50F07" w14:textId="77777777" w:rsidTr="00F7071F">
        <w:tc>
          <w:tcPr>
            <w:tcW w:w="709" w:type="dxa"/>
          </w:tcPr>
          <w:p w14:paraId="5F56A621" w14:textId="77777777" w:rsidR="000A1096" w:rsidRPr="000A1096" w:rsidRDefault="000A1096" w:rsidP="00F7071F">
            <w:pPr>
              <w:pStyle w:val="BodyText"/>
              <w:spacing w:before="20" w:after="20"/>
              <w:jc w:val="center"/>
              <w:rPr>
                <w:color w:val="008000"/>
              </w:rPr>
            </w:pPr>
            <w:r w:rsidRPr="000A1096">
              <w:rPr>
                <w:color w:val="008000"/>
              </w:rPr>
              <w:t>8</w:t>
            </w:r>
          </w:p>
        </w:tc>
        <w:tc>
          <w:tcPr>
            <w:tcW w:w="3544" w:type="dxa"/>
          </w:tcPr>
          <w:p w14:paraId="1A302C6A" w14:textId="77777777" w:rsidR="000A1096" w:rsidRPr="000A1096" w:rsidRDefault="000A1096" w:rsidP="00F7071F">
            <w:pPr>
              <w:pStyle w:val="BodyText"/>
              <w:spacing w:before="20" w:after="20"/>
              <w:rPr>
                <w:color w:val="008000"/>
              </w:rPr>
            </w:pPr>
            <w:r w:rsidRPr="000A1096">
              <w:rPr>
                <w:color w:val="008000"/>
              </w:rPr>
              <w:t>Chip branches</w:t>
            </w:r>
          </w:p>
        </w:tc>
        <w:tc>
          <w:tcPr>
            <w:tcW w:w="2693" w:type="dxa"/>
          </w:tcPr>
          <w:p w14:paraId="45248B9D" w14:textId="77777777" w:rsidR="000A1096" w:rsidRPr="000A1096" w:rsidRDefault="000A1096" w:rsidP="00F7071F">
            <w:pPr>
              <w:pStyle w:val="BodyText"/>
              <w:spacing w:before="20" w:after="20"/>
              <w:rPr>
                <w:color w:val="008000"/>
              </w:rPr>
            </w:pPr>
            <w:r w:rsidRPr="000A1096">
              <w:rPr>
                <w:color w:val="008000"/>
              </w:rPr>
              <w:t>Cubic metre(chipped)</w:t>
            </w:r>
          </w:p>
        </w:tc>
        <w:tc>
          <w:tcPr>
            <w:tcW w:w="2410" w:type="dxa"/>
          </w:tcPr>
          <w:p w14:paraId="260CED37" w14:textId="77777777" w:rsidR="000A1096" w:rsidRPr="000A1096" w:rsidRDefault="000A1096" w:rsidP="00F7071F">
            <w:pPr>
              <w:pStyle w:val="BodyText"/>
              <w:spacing w:before="20" w:after="20"/>
              <w:rPr>
                <w:color w:val="008000"/>
              </w:rPr>
            </w:pPr>
            <w:r w:rsidRPr="000A1096">
              <w:rPr>
                <w:color w:val="008000"/>
              </w:rPr>
              <w:t>$    per cubic m</w:t>
            </w:r>
          </w:p>
        </w:tc>
      </w:tr>
      <w:tr w:rsidR="000A1096" w:rsidRPr="000A1096" w14:paraId="3CCB607C" w14:textId="77777777" w:rsidTr="00F7071F">
        <w:tc>
          <w:tcPr>
            <w:tcW w:w="709" w:type="dxa"/>
          </w:tcPr>
          <w:p w14:paraId="4C4E5449" w14:textId="77777777" w:rsidR="000A1096" w:rsidRPr="000A1096" w:rsidRDefault="000A1096" w:rsidP="00F7071F">
            <w:pPr>
              <w:pStyle w:val="BodyText"/>
              <w:spacing w:before="20" w:after="20"/>
              <w:jc w:val="center"/>
              <w:rPr>
                <w:color w:val="008000"/>
              </w:rPr>
            </w:pPr>
            <w:r w:rsidRPr="000A1096">
              <w:rPr>
                <w:color w:val="008000"/>
              </w:rPr>
              <w:lastRenderedPageBreak/>
              <w:t>9</w:t>
            </w:r>
          </w:p>
        </w:tc>
        <w:tc>
          <w:tcPr>
            <w:tcW w:w="3544" w:type="dxa"/>
          </w:tcPr>
          <w:p w14:paraId="74045F11" w14:textId="77777777" w:rsidR="000A1096" w:rsidRPr="000A1096" w:rsidRDefault="000A1096" w:rsidP="00F7071F">
            <w:pPr>
              <w:pStyle w:val="BodyText"/>
              <w:spacing w:before="20" w:after="20"/>
              <w:rPr>
                <w:color w:val="008000"/>
              </w:rPr>
            </w:pPr>
            <w:r w:rsidRPr="000A1096">
              <w:rPr>
                <w:color w:val="008000"/>
              </w:rPr>
              <w:t>Brushcutting</w:t>
            </w:r>
          </w:p>
        </w:tc>
        <w:tc>
          <w:tcPr>
            <w:tcW w:w="2693" w:type="dxa"/>
          </w:tcPr>
          <w:p w14:paraId="66BFF441" w14:textId="77777777" w:rsidR="000A1096" w:rsidRPr="000A1096" w:rsidRDefault="000A1096" w:rsidP="00F7071F">
            <w:pPr>
              <w:pStyle w:val="BodyText"/>
              <w:spacing w:before="20" w:after="20"/>
              <w:rPr>
                <w:color w:val="008000"/>
              </w:rPr>
            </w:pPr>
            <w:r w:rsidRPr="000A1096">
              <w:rPr>
                <w:color w:val="008000"/>
              </w:rPr>
              <w:t>Hour - minimum 4 hours</w:t>
            </w:r>
          </w:p>
        </w:tc>
        <w:tc>
          <w:tcPr>
            <w:tcW w:w="2410" w:type="dxa"/>
          </w:tcPr>
          <w:p w14:paraId="6D0A3CCC" w14:textId="77777777" w:rsidR="000A1096" w:rsidRPr="000A1096" w:rsidRDefault="000A1096" w:rsidP="00F7071F">
            <w:pPr>
              <w:pStyle w:val="BodyText"/>
              <w:spacing w:before="20" w:after="20"/>
              <w:rPr>
                <w:color w:val="008000"/>
              </w:rPr>
            </w:pPr>
            <w:r w:rsidRPr="000A1096">
              <w:rPr>
                <w:color w:val="008000"/>
              </w:rPr>
              <w:t>$    per hour</w:t>
            </w:r>
          </w:p>
        </w:tc>
      </w:tr>
      <w:tr w:rsidR="000A1096" w:rsidRPr="000A1096" w14:paraId="1CDA995B" w14:textId="77777777" w:rsidTr="00F7071F">
        <w:tc>
          <w:tcPr>
            <w:tcW w:w="709" w:type="dxa"/>
          </w:tcPr>
          <w:p w14:paraId="614150FB" w14:textId="77777777" w:rsidR="000A1096" w:rsidRPr="000A1096" w:rsidRDefault="000A1096" w:rsidP="00F7071F">
            <w:pPr>
              <w:pStyle w:val="BodyText"/>
              <w:spacing w:before="20" w:after="20"/>
              <w:jc w:val="center"/>
              <w:rPr>
                <w:color w:val="008000"/>
              </w:rPr>
            </w:pPr>
            <w:r w:rsidRPr="000A1096">
              <w:rPr>
                <w:color w:val="008000"/>
              </w:rPr>
              <w:t>10</w:t>
            </w:r>
          </w:p>
        </w:tc>
        <w:tc>
          <w:tcPr>
            <w:tcW w:w="3544" w:type="dxa"/>
          </w:tcPr>
          <w:p w14:paraId="21CCA885" w14:textId="77777777" w:rsidR="000A1096" w:rsidRPr="000A1096" w:rsidRDefault="000A1096" w:rsidP="00F7071F">
            <w:pPr>
              <w:pStyle w:val="BodyText"/>
              <w:spacing w:before="20" w:after="20"/>
              <w:rPr>
                <w:color w:val="008000"/>
              </w:rPr>
            </w:pPr>
            <w:r w:rsidRPr="000A1096">
              <w:rPr>
                <w:color w:val="008000"/>
              </w:rPr>
              <w:t>Supply and spray glyphosate</w:t>
            </w:r>
          </w:p>
        </w:tc>
        <w:tc>
          <w:tcPr>
            <w:tcW w:w="2693" w:type="dxa"/>
          </w:tcPr>
          <w:p w14:paraId="4369A90B" w14:textId="77777777" w:rsidR="000A1096" w:rsidRPr="000A1096" w:rsidRDefault="000A1096" w:rsidP="00F7071F">
            <w:pPr>
              <w:pStyle w:val="BodyText"/>
              <w:spacing w:before="20" w:after="20"/>
              <w:rPr>
                <w:color w:val="008000"/>
              </w:rPr>
            </w:pPr>
            <w:r w:rsidRPr="000A1096">
              <w:rPr>
                <w:color w:val="008000"/>
              </w:rPr>
              <w:t>Square metre- minimum 20m</w:t>
            </w:r>
            <w:r w:rsidRPr="000A1096">
              <w:rPr>
                <w:color w:val="008000"/>
                <w:vertAlign w:val="superscript"/>
              </w:rPr>
              <w:t>2</w:t>
            </w:r>
          </w:p>
        </w:tc>
        <w:tc>
          <w:tcPr>
            <w:tcW w:w="2410" w:type="dxa"/>
          </w:tcPr>
          <w:p w14:paraId="4786E3B6" w14:textId="77777777" w:rsidR="000A1096" w:rsidRPr="000A1096" w:rsidRDefault="000A1096" w:rsidP="00F7071F">
            <w:pPr>
              <w:pStyle w:val="BodyText"/>
              <w:spacing w:before="20" w:after="20"/>
              <w:rPr>
                <w:color w:val="008000"/>
              </w:rPr>
            </w:pPr>
            <w:r w:rsidRPr="000A1096">
              <w:rPr>
                <w:color w:val="008000"/>
              </w:rPr>
              <w:t>$    per sq m</w:t>
            </w:r>
          </w:p>
        </w:tc>
      </w:tr>
    </w:tbl>
    <w:p w14:paraId="093A028A" w14:textId="77777777" w:rsidR="000A1096" w:rsidRDefault="000A1096" w:rsidP="000A1096">
      <w:pPr>
        <w:jc w:val="both"/>
        <w:rPr>
          <w:rFonts w:cs="Arial"/>
          <w:i/>
          <w:color w:val="008000"/>
        </w:rPr>
      </w:pPr>
      <w:r w:rsidRPr="000A1096">
        <w:rPr>
          <w:rFonts w:cs="Arial"/>
          <w:i/>
          <w:color w:val="008000"/>
        </w:rPr>
        <w:t>Note: The rate is the cost for each unit not the cost for the minimum number. E.g. For item 1, the rate will be a $ cost for each plant and not the $ cost of 50 plants.</w:t>
      </w:r>
    </w:p>
    <w:p w14:paraId="3AA46F17" w14:textId="77777777" w:rsidR="003E4A6F" w:rsidRPr="000A1096" w:rsidRDefault="003E4A6F" w:rsidP="000A1096">
      <w:pPr>
        <w:jc w:val="both"/>
        <w:rPr>
          <w:rFonts w:cs="Arial"/>
          <w:i/>
          <w:color w:val="008000"/>
        </w:rPr>
      </w:pPr>
    </w:p>
    <w:p w14:paraId="118030BE" w14:textId="77777777" w:rsidR="000A1096" w:rsidRDefault="000A1096" w:rsidP="003E4A6F">
      <w:pPr>
        <w:pStyle w:val="Heading3"/>
        <w:rPr>
          <w:lang w:val="en-GB"/>
        </w:rPr>
      </w:pPr>
      <w:bookmarkStart w:id="2" w:name="_Toc358790606"/>
      <w:r w:rsidRPr="003E4A6F">
        <w:t>Introduction</w:t>
      </w:r>
      <w:r>
        <w:rPr>
          <w:lang w:val="en-GB"/>
        </w:rPr>
        <w:t xml:space="preserve"> and Scope</w:t>
      </w:r>
      <w:bookmarkEnd w:id="2"/>
    </w:p>
    <w:p w14:paraId="7DDA9CDF" w14:textId="77777777" w:rsidR="000A1096" w:rsidRPr="000A1096" w:rsidRDefault="000A1096" w:rsidP="000A1096">
      <w:pPr>
        <w:pStyle w:val="BodyText"/>
      </w:pPr>
      <w:r w:rsidRPr="000A1096">
        <w:t>The current specification is for Weed control in non native vegetation areas (using a mix of herbicide spray methods and low impact methods, such as the cut and paint technique)</w:t>
      </w:r>
    </w:p>
    <w:p w14:paraId="46C10B86" w14:textId="77777777" w:rsidR="000A1096" w:rsidRPr="000A1096" w:rsidRDefault="000A1096" w:rsidP="000A1096">
      <w:pPr>
        <w:pStyle w:val="BodyText"/>
      </w:pPr>
      <w:r w:rsidRPr="000A1096">
        <w:t xml:space="preserve">The contract area is as per Schedule XX and the attached drawings and covers the rail corridor </w:t>
      </w:r>
      <w:r w:rsidRPr="000A1096">
        <w:rPr>
          <w:color w:val="008000"/>
        </w:rPr>
        <w:t xml:space="preserve">from -----------to---------- </w:t>
      </w:r>
      <w:r w:rsidRPr="000A1096">
        <w:t xml:space="preserve">administered by the Sydney Trains </w:t>
      </w:r>
      <w:r w:rsidRPr="000A1096">
        <w:rPr>
          <w:color w:val="008000"/>
        </w:rPr>
        <w:t>xxxxx District</w:t>
      </w:r>
      <w:r w:rsidRPr="000A1096">
        <w:t>.</w:t>
      </w:r>
    </w:p>
    <w:p w14:paraId="76E3FEE6" w14:textId="77777777" w:rsidR="000A1096" w:rsidRPr="000A1096" w:rsidRDefault="000A1096" w:rsidP="000A1096">
      <w:pPr>
        <w:pStyle w:val="BodyText"/>
      </w:pPr>
      <w:r w:rsidRPr="000A1096">
        <w:t xml:space="preserve">Tenderers shall fully inspect the contract area prior to submitting their tender.  No claim shall be accepted if due to failure to adequately inspect the area.  </w:t>
      </w:r>
    </w:p>
    <w:p w14:paraId="23B6BAFD" w14:textId="77777777" w:rsidR="000A1096" w:rsidRPr="000A1096" w:rsidRDefault="000A1096" w:rsidP="000A1096">
      <w:pPr>
        <w:pStyle w:val="BodyText"/>
      </w:pPr>
      <w:r w:rsidRPr="000A1096">
        <w:t xml:space="preserve">The contract area is defined as the railway corridor along both sides of the track(s), and strips of land between tracks where the land is not ballasted, </w:t>
      </w:r>
      <w:r w:rsidRPr="000A1096">
        <w:rPr>
          <w:color w:val="008000"/>
        </w:rPr>
        <w:t>as highlighted on the attached sketch(s)</w:t>
      </w:r>
      <w:r w:rsidRPr="000A1096">
        <w:t xml:space="preserve">.  Lateral boundaries are the existing boundary fencing along each length of line.  Where there is no extant boundary fence, the boundary of the contract area is to be taken as a line parallel to the track, joining the nearest ends of the existing boundary fencing, or a lateral distance of forty (40) metres out from the nearest rail, which ever line is closest to the track.  </w:t>
      </w:r>
      <w:r w:rsidRPr="000A1096">
        <w:rPr>
          <w:color w:val="008000"/>
        </w:rPr>
        <w:t>Other boundaries are shown on the sketch(s) by dot-dash-dot lines.(delete if sketches or maps not provided)</w:t>
      </w:r>
    </w:p>
    <w:p w14:paraId="343031EF" w14:textId="77777777" w:rsidR="000A1096" w:rsidRPr="000A1096" w:rsidRDefault="000A1096" w:rsidP="000A1096">
      <w:pPr>
        <w:pStyle w:val="BodyText"/>
      </w:pPr>
      <w:r w:rsidRPr="000A1096">
        <w:t xml:space="preserve">Areas of ballasted track, areas inside electrical transformer yards, station platforms, areas inside fenced depots, formally landscaped areas, and areas inside leased properties, are excluded from the contract area, </w:t>
      </w:r>
      <w:r w:rsidRPr="000A1096">
        <w:rPr>
          <w:color w:val="008000"/>
        </w:rPr>
        <w:t>as are areas marked as “excluded” on the attached drawings and sketches.</w:t>
      </w:r>
    </w:p>
    <w:p w14:paraId="37F8763E" w14:textId="77777777" w:rsidR="000A1096" w:rsidRDefault="000A1096" w:rsidP="003E4A6F">
      <w:pPr>
        <w:pStyle w:val="Heading3"/>
      </w:pPr>
      <w:bookmarkStart w:id="3" w:name="_Toc358790607"/>
      <w:r>
        <w:t>Timing</w:t>
      </w:r>
      <w:bookmarkEnd w:id="3"/>
    </w:p>
    <w:p w14:paraId="51DCE8E3" w14:textId="77777777" w:rsidR="000A1096" w:rsidRDefault="000A1096" w:rsidP="000A1096">
      <w:pPr>
        <w:pStyle w:val="BodyText"/>
        <w:rPr>
          <w:color w:val="FF0000"/>
          <w:lang w:val="en-GB"/>
        </w:rPr>
      </w:pPr>
      <w:r>
        <w:rPr>
          <w:lang w:val="en-GB"/>
        </w:rPr>
        <w:t xml:space="preserve">The standards given in these specifications must be achieved by the Practical Completion (PC) and other critical dates outlined in the following table. </w:t>
      </w:r>
      <w:r w:rsidRPr="000A1096">
        <w:rPr>
          <w:color w:val="008000"/>
          <w:lang w:val="en-GB"/>
        </w:rPr>
        <w:t>(or in the schedule XX)</w:t>
      </w:r>
    </w:p>
    <w:p w14:paraId="22DF276E" w14:textId="77777777" w:rsidR="000A1096" w:rsidRDefault="000A1096" w:rsidP="000A1096">
      <w:pPr>
        <w:pStyle w:val="BodyText"/>
        <w:rPr>
          <w:lang w:val="en-GB"/>
        </w:rPr>
      </w:pPr>
    </w:p>
    <w:tbl>
      <w:tblPr>
        <w:tblStyle w:val="TableGrid"/>
        <w:tblW w:w="0" w:type="auto"/>
        <w:tblInd w:w="1101" w:type="dxa"/>
        <w:tblLook w:val="01E0" w:firstRow="1" w:lastRow="1" w:firstColumn="1" w:lastColumn="1" w:noHBand="0" w:noVBand="0"/>
      </w:tblPr>
      <w:tblGrid>
        <w:gridCol w:w="2079"/>
        <w:gridCol w:w="6106"/>
      </w:tblGrid>
      <w:tr w:rsidR="000A1096" w14:paraId="46389E2A" w14:textId="77777777" w:rsidTr="00F7071F">
        <w:tc>
          <w:tcPr>
            <w:tcW w:w="2126" w:type="dxa"/>
            <w:shd w:val="clear" w:color="auto" w:fill="D9D9D9"/>
          </w:tcPr>
          <w:p w14:paraId="65F86E11" w14:textId="77777777" w:rsidR="000A1096" w:rsidRDefault="000A1096" w:rsidP="00F7071F">
            <w:pPr>
              <w:pStyle w:val="BodyText"/>
              <w:rPr>
                <w:lang w:val="en-GB"/>
              </w:rPr>
            </w:pPr>
            <w:r>
              <w:rPr>
                <w:lang w:val="en-GB"/>
              </w:rPr>
              <w:t>Completion Date</w:t>
            </w:r>
          </w:p>
        </w:tc>
        <w:tc>
          <w:tcPr>
            <w:tcW w:w="6402" w:type="dxa"/>
            <w:shd w:val="clear" w:color="auto" w:fill="D9D9D9"/>
          </w:tcPr>
          <w:p w14:paraId="06A36A7B" w14:textId="77777777" w:rsidR="000A1096" w:rsidRDefault="000A1096" w:rsidP="00F7071F">
            <w:pPr>
              <w:pStyle w:val="BodyText"/>
              <w:rPr>
                <w:lang w:val="en-GB"/>
              </w:rPr>
            </w:pPr>
            <w:r>
              <w:rPr>
                <w:lang w:val="en-GB"/>
              </w:rPr>
              <w:t>Item</w:t>
            </w:r>
          </w:p>
        </w:tc>
      </w:tr>
      <w:tr w:rsidR="000A1096" w14:paraId="277A682E" w14:textId="77777777" w:rsidTr="00F7071F">
        <w:tc>
          <w:tcPr>
            <w:tcW w:w="2126" w:type="dxa"/>
          </w:tcPr>
          <w:p w14:paraId="051894EB" w14:textId="77777777" w:rsidR="000A1096" w:rsidRPr="000A1096" w:rsidRDefault="000A1096" w:rsidP="00F7071F">
            <w:pPr>
              <w:pStyle w:val="BodyText"/>
              <w:rPr>
                <w:color w:val="008000"/>
                <w:lang w:val="en-GB"/>
              </w:rPr>
            </w:pPr>
            <w:r w:rsidRPr="000A1096">
              <w:rPr>
                <w:color w:val="008000"/>
                <w:lang w:val="en-GB"/>
              </w:rPr>
              <w:t>__ / __ / 20__</w:t>
            </w:r>
          </w:p>
        </w:tc>
        <w:tc>
          <w:tcPr>
            <w:tcW w:w="6402" w:type="dxa"/>
          </w:tcPr>
          <w:p w14:paraId="1B159ED1" w14:textId="77777777" w:rsidR="000A1096" w:rsidRDefault="000A1096" w:rsidP="00F7071F">
            <w:pPr>
              <w:pStyle w:val="BodyText"/>
              <w:rPr>
                <w:lang w:val="en-GB"/>
              </w:rPr>
            </w:pPr>
            <w:r>
              <w:rPr>
                <w:lang w:val="en-GB"/>
              </w:rPr>
              <w:t>Release of specification</w:t>
            </w:r>
          </w:p>
        </w:tc>
      </w:tr>
      <w:tr w:rsidR="000A1096" w14:paraId="0B8D53E5" w14:textId="77777777" w:rsidTr="00F7071F">
        <w:tc>
          <w:tcPr>
            <w:tcW w:w="2126" w:type="dxa"/>
          </w:tcPr>
          <w:p w14:paraId="1DFB85A7" w14:textId="77777777" w:rsidR="000A1096" w:rsidRPr="000A1096" w:rsidRDefault="000A1096" w:rsidP="00F7071F">
            <w:pPr>
              <w:pStyle w:val="BodyText"/>
              <w:rPr>
                <w:color w:val="008000"/>
                <w:lang w:val="en-GB"/>
              </w:rPr>
            </w:pPr>
            <w:r w:rsidRPr="000A1096">
              <w:rPr>
                <w:color w:val="008000"/>
                <w:lang w:val="en-GB"/>
              </w:rPr>
              <w:t>__ / __ / 20__</w:t>
            </w:r>
          </w:p>
        </w:tc>
        <w:tc>
          <w:tcPr>
            <w:tcW w:w="6402" w:type="dxa"/>
          </w:tcPr>
          <w:p w14:paraId="55432272" w14:textId="77777777" w:rsidR="000A1096" w:rsidRDefault="000A1096" w:rsidP="00F7071F">
            <w:pPr>
              <w:pStyle w:val="BodyText"/>
              <w:rPr>
                <w:lang w:val="en-GB"/>
              </w:rPr>
            </w:pPr>
            <w:r>
              <w:rPr>
                <w:lang w:val="en-GB"/>
              </w:rPr>
              <w:t>Site (or office) meeting with tenders at ……………</w:t>
            </w:r>
          </w:p>
        </w:tc>
      </w:tr>
      <w:tr w:rsidR="000A1096" w14:paraId="3211EEAA" w14:textId="77777777" w:rsidTr="00F7071F">
        <w:tc>
          <w:tcPr>
            <w:tcW w:w="2126" w:type="dxa"/>
          </w:tcPr>
          <w:p w14:paraId="47D841EC" w14:textId="77777777" w:rsidR="000A1096" w:rsidRPr="000A1096" w:rsidRDefault="000A1096" w:rsidP="00F7071F">
            <w:pPr>
              <w:pStyle w:val="BodyText"/>
              <w:rPr>
                <w:color w:val="008000"/>
                <w:lang w:val="en-GB"/>
              </w:rPr>
            </w:pPr>
            <w:r w:rsidRPr="000A1096">
              <w:rPr>
                <w:color w:val="008000"/>
                <w:lang w:val="en-GB"/>
              </w:rPr>
              <w:t>__ / __ / 20__</w:t>
            </w:r>
          </w:p>
        </w:tc>
        <w:tc>
          <w:tcPr>
            <w:tcW w:w="6402" w:type="dxa"/>
          </w:tcPr>
          <w:p w14:paraId="4E65CA62" w14:textId="77777777" w:rsidR="000A1096" w:rsidRDefault="000A1096" w:rsidP="00F7071F">
            <w:pPr>
              <w:pStyle w:val="BodyText"/>
              <w:rPr>
                <w:lang w:val="en-GB"/>
              </w:rPr>
            </w:pPr>
            <w:r>
              <w:rPr>
                <w:lang w:val="en-GB"/>
              </w:rPr>
              <w:t>Close of Tenders at 10.00am at ……………..</w:t>
            </w:r>
          </w:p>
        </w:tc>
      </w:tr>
      <w:tr w:rsidR="000A1096" w14:paraId="386B9587" w14:textId="77777777" w:rsidTr="00F7071F">
        <w:tc>
          <w:tcPr>
            <w:tcW w:w="2126" w:type="dxa"/>
          </w:tcPr>
          <w:p w14:paraId="74FDBA29" w14:textId="77777777" w:rsidR="000A1096" w:rsidRPr="000A1096" w:rsidRDefault="000A1096" w:rsidP="00F7071F">
            <w:pPr>
              <w:pStyle w:val="BodyText"/>
              <w:rPr>
                <w:color w:val="008000"/>
                <w:lang w:val="en-GB"/>
              </w:rPr>
            </w:pPr>
            <w:r w:rsidRPr="000A1096">
              <w:rPr>
                <w:color w:val="008000"/>
                <w:lang w:val="en-GB"/>
              </w:rPr>
              <w:t>__ / __ / 20__</w:t>
            </w:r>
          </w:p>
        </w:tc>
        <w:tc>
          <w:tcPr>
            <w:tcW w:w="6402" w:type="dxa"/>
          </w:tcPr>
          <w:p w14:paraId="44DB9EE5" w14:textId="77777777" w:rsidR="000A1096" w:rsidRDefault="000A1096" w:rsidP="00F7071F">
            <w:pPr>
              <w:pStyle w:val="BodyText"/>
              <w:rPr>
                <w:lang w:val="en-GB"/>
              </w:rPr>
            </w:pPr>
            <w:r>
              <w:rPr>
                <w:lang w:val="en-GB"/>
              </w:rPr>
              <w:t>Projected start on site date</w:t>
            </w:r>
          </w:p>
        </w:tc>
      </w:tr>
      <w:tr w:rsidR="000A1096" w14:paraId="29101CED" w14:textId="77777777" w:rsidTr="00F7071F">
        <w:tc>
          <w:tcPr>
            <w:tcW w:w="2126" w:type="dxa"/>
          </w:tcPr>
          <w:p w14:paraId="125429D2" w14:textId="77777777" w:rsidR="000A1096" w:rsidRPr="000A1096" w:rsidRDefault="000A1096" w:rsidP="00F7071F">
            <w:pPr>
              <w:pStyle w:val="BodyText"/>
              <w:rPr>
                <w:color w:val="008000"/>
                <w:lang w:val="en-GB"/>
              </w:rPr>
            </w:pPr>
            <w:r w:rsidRPr="000A1096">
              <w:rPr>
                <w:color w:val="008000"/>
                <w:lang w:val="en-GB"/>
              </w:rPr>
              <w:t>__ / __ / 20__</w:t>
            </w:r>
          </w:p>
        </w:tc>
        <w:tc>
          <w:tcPr>
            <w:tcW w:w="6402" w:type="dxa"/>
          </w:tcPr>
          <w:p w14:paraId="41D52598" w14:textId="77777777" w:rsidR="000A1096" w:rsidRDefault="000A1096" w:rsidP="00F7071F">
            <w:pPr>
              <w:pStyle w:val="BodyText"/>
              <w:rPr>
                <w:lang w:val="en-GB"/>
              </w:rPr>
            </w:pPr>
            <w:r>
              <w:rPr>
                <w:lang w:val="en-GB"/>
              </w:rPr>
              <w:t>Complete all initial weed control at all areas covered by the contact</w:t>
            </w:r>
          </w:p>
        </w:tc>
      </w:tr>
      <w:tr w:rsidR="000A1096" w14:paraId="262FBB4C" w14:textId="77777777" w:rsidTr="00F7071F">
        <w:tc>
          <w:tcPr>
            <w:tcW w:w="2126" w:type="dxa"/>
          </w:tcPr>
          <w:p w14:paraId="6A32685E" w14:textId="77777777" w:rsidR="000A1096" w:rsidRPr="000A1096" w:rsidRDefault="000A1096" w:rsidP="00F7071F">
            <w:pPr>
              <w:pStyle w:val="BodyText"/>
              <w:rPr>
                <w:color w:val="008000"/>
                <w:lang w:val="en-GB"/>
              </w:rPr>
            </w:pPr>
            <w:r w:rsidRPr="000A1096">
              <w:rPr>
                <w:color w:val="008000"/>
                <w:lang w:val="en-GB"/>
              </w:rPr>
              <w:t>__ / __ / 20__</w:t>
            </w:r>
          </w:p>
        </w:tc>
        <w:tc>
          <w:tcPr>
            <w:tcW w:w="6402" w:type="dxa"/>
          </w:tcPr>
          <w:p w14:paraId="2ADAC7CD" w14:textId="77777777" w:rsidR="000A1096" w:rsidRDefault="000A1096" w:rsidP="00F7071F">
            <w:pPr>
              <w:pStyle w:val="BodyText"/>
              <w:rPr>
                <w:lang w:val="en-GB"/>
              </w:rPr>
            </w:pPr>
            <w:r>
              <w:rPr>
                <w:lang w:val="en-GB"/>
              </w:rPr>
              <w:t xml:space="preserve">Complete all follow up weed control (second control session) and cutting down and mulching of all woody material as specified for all areas covered by the contract </w:t>
            </w:r>
            <w:r w:rsidRPr="000A1096">
              <w:rPr>
                <w:color w:val="008000"/>
                <w:lang w:val="en-GB"/>
              </w:rPr>
              <w:lastRenderedPageBreak/>
              <w:t>(Delete if not required or only two weed control sessions possible over the area)</w:t>
            </w:r>
          </w:p>
        </w:tc>
      </w:tr>
      <w:tr w:rsidR="000A1096" w14:paraId="499CD21B" w14:textId="77777777" w:rsidTr="00F7071F">
        <w:tc>
          <w:tcPr>
            <w:tcW w:w="2126" w:type="dxa"/>
          </w:tcPr>
          <w:p w14:paraId="10311274" w14:textId="77777777" w:rsidR="000A1096" w:rsidRPr="000A1096" w:rsidRDefault="000A1096" w:rsidP="00F7071F">
            <w:pPr>
              <w:pStyle w:val="BodyText"/>
              <w:rPr>
                <w:color w:val="008000"/>
                <w:lang w:val="en-GB"/>
              </w:rPr>
            </w:pPr>
            <w:r w:rsidRPr="000A1096">
              <w:rPr>
                <w:color w:val="008000"/>
                <w:lang w:val="en-GB"/>
              </w:rPr>
              <w:lastRenderedPageBreak/>
              <w:t>__ / __ / 20__</w:t>
            </w:r>
          </w:p>
        </w:tc>
        <w:tc>
          <w:tcPr>
            <w:tcW w:w="6402" w:type="dxa"/>
          </w:tcPr>
          <w:p w14:paraId="459D9653" w14:textId="77777777" w:rsidR="000A1096" w:rsidRDefault="000A1096" w:rsidP="00F7071F">
            <w:pPr>
              <w:pStyle w:val="BodyText"/>
              <w:rPr>
                <w:lang w:val="en-GB"/>
              </w:rPr>
            </w:pPr>
            <w:r>
              <w:rPr>
                <w:lang w:val="en-GB"/>
              </w:rPr>
              <w:t>Complete next pass of complete weed control over all areas covered by the contract – Practical completion.</w:t>
            </w:r>
          </w:p>
        </w:tc>
      </w:tr>
      <w:tr w:rsidR="000A1096" w14:paraId="3E13DEEF" w14:textId="77777777" w:rsidTr="00F7071F">
        <w:tc>
          <w:tcPr>
            <w:tcW w:w="2126" w:type="dxa"/>
          </w:tcPr>
          <w:p w14:paraId="20353B7D" w14:textId="77777777" w:rsidR="000A1096" w:rsidRPr="000A1096" w:rsidRDefault="000A1096" w:rsidP="00F7071F">
            <w:pPr>
              <w:pStyle w:val="BodyText"/>
              <w:rPr>
                <w:color w:val="008000"/>
                <w:lang w:val="en-GB"/>
              </w:rPr>
            </w:pPr>
            <w:r w:rsidRPr="000A1096">
              <w:rPr>
                <w:color w:val="008000"/>
                <w:lang w:val="en-GB"/>
              </w:rPr>
              <w:t>__ / __ / 20__</w:t>
            </w:r>
          </w:p>
        </w:tc>
        <w:tc>
          <w:tcPr>
            <w:tcW w:w="6402" w:type="dxa"/>
          </w:tcPr>
          <w:p w14:paraId="3537F08B" w14:textId="77777777" w:rsidR="000A1096" w:rsidRDefault="000A1096" w:rsidP="00F7071F">
            <w:pPr>
              <w:pStyle w:val="BodyText"/>
              <w:rPr>
                <w:lang w:val="en-GB"/>
              </w:rPr>
            </w:pPr>
            <w:r>
              <w:rPr>
                <w:lang w:val="en-GB"/>
              </w:rPr>
              <w:t>Final tidy up on any identified works not yet completed – Contract Completion</w:t>
            </w:r>
          </w:p>
        </w:tc>
      </w:tr>
    </w:tbl>
    <w:p w14:paraId="1B5C59E2" w14:textId="77777777" w:rsidR="000A1096" w:rsidRDefault="000A1096" w:rsidP="000A1096">
      <w:pPr>
        <w:rPr>
          <w:lang w:val="en-GB"/>
        </w:rPr>
      </w:pPr>
    </w:p>
    <w:p w14:paraId="40F0EB86" w14:textId="77777777" w:rsidR="000A1096" w:rsidRDefault="000A1096" w:rsidP="003E4A6F">
      <w:pPr>
        <w:pStyle w:val="Heading3"/>
      </w:pPr>
      <w:bookmarkStart w:id="4" w:name="_Toc358790608"/>
      <w:r>
        <w:t>Materials</w:t>
      </w:r>
      <w:bookmarkEnd w:id="4"/>
    </w:p>
    <w:p w14:paraId="758844E6" w14:textId="77777777" w:rsidR="000A1096" w:rsidRPr="003E4A6F" w:rsidRDefault="000A1096" w:rsidP="003E4A6F">
      <w:pPr>
        <w:pStyle w:val="BodyText"/>
      </w:pPr>
      <w:r w:rsidRPr="003E4A6F">
        <w:t>The Contractor shall provide all materials, plant, equipment, tools, water, herbicides, and additives, transport, labour etc. necessary for performing the works of this contract.  The Contractor shall equip all work units with a mobile phone, and advise Sydney Trains of the phone numbers prior to starting work. Team supervisor should advise Sydney Trains of their work location each day.</w:t>
      </w:r>
    </w:p>
    <w:p w14:paraId="07C827DD" w14:textId="0E6C1B39" w:rsidR="000A1096" w:rsidRPr="003E4A6F" w:rsidRDefault="000A1096" w:rsidP="003E4A6F">
      <w:pPr>
        <w:pStyle w:val="BodyText"/>
      </w:pPr>
      <w:r w:rsidRPr="003E4A6F">
        <w:t xml:space="preserve">All herbicides used shall be registered for their intended use in NSW (or a current permit for use issued) and herbicides shall be used strictly according to directions on their labels. The contractor must choose the most effective herbicide for use on each target species as recommended by the Department of Primary Industries in the most current version of Noxious and Environmental Weed Control Handbook. Herbicides intended for use (and the intended target species) shall be listed in the Tender. Only herbicides approved by the Principal and listed in </w:t>
      </w:r>
      <w:r w:rsidR="003E4A6F">
        <w:rPr>
          <w:color w:val="FF0000"/>
        </w:rPr>
        <w:t>EMS-11</w:t>
      </w:r>
      <w:r w:rsidRPr="003E4A6F">
        <w:rPr>
          <w:color w:val="FF0000"/>
        </w:rPr>
        <w:t xml:space="preserve">-RG-0073 </w:t>
      </w:r>
      <w:r w:rsidRPr="00C02CF3">
        <w:rPr>
          <w:i/>
          <w:color w:val="FF0000"/>
        </w:rPr>
        <w:t>Sydney Trains Pesticides Register</w:t>
      </w:r>
      <w:r w:rsidRPr="003E4A6F">
        <w:rPr>
          <w:color w:val="FF0000"/>
        </w:rPr>
        <w:t xml:space="preserve"> </w:t>
      </w:r>
      <w:r w:rsidRPr="003E4A6F">
        <w:t xml:space="preserve">shall be used for this contract. </w:t>
      </w:r>
    </w:p>
    <w:p w14:paraId="24AE09F3" w14:textId="77777777" w:rsidR="000A1096" w:rsidRPr="003E4A6F" w:rsidRDefault="000A1096" w:rsidP="003E4A6F">
      <w:pPr>
        <w:pStyle w:val="BodyText"/>
      </w:pPr>
      <w:r w:rsidRPr="003E4A6F">
        <w:t xml:space="preserve">A compatible vegetable based dye must be used with all herbicide applications that result in a distinct colour that will clearly indicate where herbicide has been applied to foliage or stumps. </w:t>
      </w:r>
    </w:p>
    <w:p w14:paraId="43C07FC0" w14:textId="77777777" w:rsidR="000A1096" w:rsidRDefault="000A1096" w:rsidP="003E4A6F">
      <w:pPr>
        <w:pStyle w:val="Heading3"/>
      </w:pPr>
      <w:bookmarkStart w:id="5" w:name="_Toc358790609"/>
      <w:r>
        <w:t>Records</w:t>
      </w:r>
      <w:bookmarkEnd w:id="5"/>
    </w:p>
    <w:p w14:paraId="4AF1C5BC" w14:textId="77777777" w:rsidR="000A1096" w:rsidRDefault="000A1096" w:rsidP="003E4A6F">
      <w:pPr>
        <w:pStyle w:val="BodyText"/>
        <w:rPr>
          <w:lang w:val="en-GB"/>
        </w:rPr>
      </w:pPr>
      <w:r>
        <w:rPr>
          <w:lang w:val="en-GB"/>
        </w:rPr>
        <w:t>The Contractor shall submit a written report to Sydney Trains by the twenty fifth (25th) day of each month outlining; date of visits, work completed and general comments on progress in relation to the submitted management plan.</w:t>
      </w:r>
    </w:p>
    <w:p w14:paraId="383BA719" w14:textId="0EED90B5" w:rsidR="000A1096" w:rsidRDefault="000A1096" w:rsidP="003E4A6F">
      <w:pPr>
        <w:pStyle w:val="BodyText"/>
        <w:rPr>
          <w:lang w:val="en-GB"/>
        </w:rPr>
      </w:pPr>
      <w:r>
        <w:rPr>
          <w:lang w:val="en-GB"/>
        </w:rPr>
        <w:t xml:space="preserve">The contractor must have available for review upon request by the Supervisor </w:t>
      </w:r>
      <w:r w:rsidR="003E4A6F">
        <w:rPr>
          <w:color w:val="FF0000"/>
          <w:lang w:val="en-GB"/>
        </w:rPr>
        <w:t>EMS-11</w:t>
      </w:r>
      <w:r w:rsidRPr="003E4A6F">
        <w:rPr>
          <w:color w:val="FF0000"/>
          <w:lang w:val="en-GB"/>
        </w:rPr>
        <w:t xml:space="preserve">-FM-0057 </w:t>
      </w:r>
      <w:r w:rsidRPr="003E4A6F">
        <w:rPr>
          <w:i/>
          <w:color w:val="FF0000"/>
          <w:lang w:val="en-GB"/>
        </w:rPr>
        <w:t>Daily Pesticide Application Forms</w:t>
      </w:r>
      <w:r w:rsidRPr="003E4A6F">
        <w:rPr>
          <w:color w:val="FF0000"/>
          <w:lang w:val="en-GB"/>
        </w:rPr>
        <w:t xml:space="preserve"> </w:t>
      </w:r>
      <w:r w:rsidRPr="003E4A6F">
        <w:rPr>
          <w:lang w:val="en-GB"/>
        </w:rPr>
        <w:t>(</w:t>
      </w:r>
      <w:r>
        <w:rPr>
          <w:lang w:val="en-GB"/>
        </w:rPr>
        <w:t xml:space="preserve">or equivalent EPA compliant pesticide application forms) </w:t>
      </w:r>
      <w:r w:rsidRPr="00B34C39">
        <w:rPr>
          <w:lang w:val="en-GB"/>
        </w:rPr>
        <w:t xml:space="preserve">and </w:t>
      </w:r>
      <w:r w:rsidRPr="00E66089">
        <w:rPr>
          <w:i/>
          <w:lang w:val="en-GB"/>
        </w:rPr>
        <w:t>Pre-work briefings</w:t>
      </w:r>
      <w:r w:rsidRPr="00B34C39">
        <w:rPr>
          <w:lang w:val="en-GB"/>
        </w:rPr>
        <w:t xml:space="preserve"> </w:t>
      </w:r>
      <w:r>
        <w:rPr>
          <w:lang w:val="en-GB"/>
        </w:rPr>
        <w:t>for each day’s activity for a period of three years after completion of contract. Pesticides application records as per the Sydney Trains pesticides procedures.</w:t>
      </w:r>
    </w:p>
    <w:p w14:paraId="63862FD7" w14:textId="77777777" w:rsidR="000A1096" w:rsidRDefault="000A1096" w:rsidP="003E4A6F">
      <w:pPr>
        <w:pStyle w:val="Heading3"/>
      </w:pPr>
      <w:bookmarkStart w:id="6" w:name="_Toc358790610"/>
      <w:r>
        <w:t>Legislation</w:t>
      </w:r>
      <w:bookmarkEnd w:id="6"/>
    </w:p>
    <w:p w14:paraId="2DE62911" w14:textId="77777777" w:rsidR="000A1096" w:rsidRDefault="000A1096" w:rsidP="003E4A6F">
      <w:pPr>
        <w:pStyle w:val="BodyText"/>
        <w:rPr>
          <w:lang w:val="en-GB"/>
        </w:rPr>
      </w:pPr>
      <w:r>
        <w:rPr>
          <w:lang w:val="en-GB"/>
        </w:rPr>
        <w:t>The Contractor shall be fully responsible for complying with all relevant legislation and will be fully liable for any off-target damage arising out of the works of this contract.</w:t>
      </w:r>
    </w:p>
    <w:p w14:paraId="71C24278" w14:textId="77777777" w:rsidR="000A1096" w:rsidRDefault="000A1096" w:rsidP="003E4A6F">
      <w:pPr>
        <w:pStyle w:val="BodyText"/>
        <w:rPr>
          <w:lang w:val="en-GB"/>
        </w:rPr>
      </w:pPr>
      <w:r>
        <w:rPr>
          <w:lang w:val="en-GB"/>
        </w:rPr>
        <w:t xml:space="preserve">This rail corridor contains several areas of environmental sensitivity listed under the </w:t>
      </w:r>
      <w:r>
        <w:rPr>
          <w:i/>
          <w:lang w:val="en-GB"/>
        </w:rPr>
        <w:t xml:space="preserve">Threatened Species Conservation </w:t>
      </w:r>
      <w:r>
        <w:rPr>
          <w:lang w:val="en-GB"/>
        </w:rPr>
        <w:t>Act 1995 or other acts . Which include</w:t>
      </w:r>
      <w:r w:rsidRPr="00732778">
        <w:rPr>
          <w:color w:val="FF0000"/>
          <w:lang w:val="en-GB"/>
        </w:rPr>
        <w:t xml:space="preserve">; </w:t>
      </w:r>
      <w:r w:rsidRPr="003E4A6F">
        <w:rPr>
          <w:color w:val="008000"/>
          <w:lang w:val="en-GB"/>
        </w:rPr>
        <w:t>XXXXXXXXXXXXXXX at XXXXXX locations</w:t>
      </w:r>
      <w:r>
        <w:rPr>
          <w:lang w:val="en-GB"/>
        </w:rPr>
        <w:t xml:space="preserve">. All staff working on the contract must be briefed on recognition of these occurrences prior to commencement of works. Any damage </w:t>
      </w:r>
      <w:r>
        <w:rPr>
          <w:lang w:val="en-GB"/>
        </w:rPr>
        <w:lastRenderedPageBreak/>
        <w:t xml:space="preserve">to threatened species, populations or communities will be dealt under the associated Act, and the contractor shall be fully responsible and liable for any such damage. </w:t>
      </w:r>
      <w:r w:rsidRPr="003E4A6F">
        <w:rPr>
          <w:color w:val="008000"/>
          <w:lang w:val="en-GB"/>
        </w:rPr>
        <w:t>(Delete this section if there are not known sensitive areas in the contract area)</w:t>
      </w:r>
    </w:p>
    <w:p w14:paraId="447CF8DE" w14:textId="77777777" w:rsidR="000A1096" w:rsidRDefault="000A1096" w:rsidP="003E4A6F">
      <w:pPr>
        <w:pStyle w:val="BodyText"/>
        <w:rPr>
          <w:lang w:val="en-GB"/>
        </w:rPr>
      </w:pPr>
      <w:r>
        <w:rPr>
          <w:lang w:val="en-GB"/>
        </w:rPr>
        <w:t xml:space="preserve">Any spills, accidents, incidents, etc shall be immediately cleaned up in accordance with Environmental Protection Authority guidelines, and reported to Sydney Trains as soon as possible. Spill response guidelines and kits shall be maintained at all sites where herbicide is being used. </w:t>
      </w:r>
    </w:p>
    <w:p w14:paraId="09643F7C" w14:textId="77777777" w:rsidR="000A1096" w:rsidRDefault="000A1096" w:rsidP="000A1096">
      <w:pPr>
        <w:rPr>
          <w:lang w:val="en-GB"/>
        </w:rPr>
      </w:pPr>
    </w:p>
    <w:p w14:paraId="65E41B90" w14:textId="77777777" w:rsidR="000A1096" w:rsidRPr="00FB6EB3" w:rsidRDefault="000A1096" w:rsidP="000A1096">
      <w:pPr>
        <w:pStyle w:val="BodyText"/>
      </w:pPr>
    </w:p>
    <w:p w14:paraId="7B0240E5" w14:textId="77777777" w:rsidR="000A1096" w:rsidRDefault="000A1096" w:rsidP="003E4A6F">
      <w:pPr>
        <w:pStyle w:val="Heading2"/>
      </w:pPr>
      <w:bookmarkStart w:id="7" w:name="_Toc358790611"/>
      <w:r>
        <w:t>Work Practices</w:t>
      </w:r>
      <w:bookmarkEnd w:id="7"/>
    </w:p>
    <w:p w14:paraId="20808C60" w14:textId="77777777" w:rsidR="000A1096" w:rsidRDefault="000A1096" w:rsidP="003E4A6F">
      <w:pPr>
        <w:pStyle w:val="Heading3"/>
      </w:pPr>
      <w:bookmarkStart w:id="8" w:name="_Toc358790612"/>
      <w:r>
        <w:t>General</w:t>
      </w:r>
      <w:bookmarkEnd w:id="8"/>
    </w:p>
    <w:p w14:paraId="7E960A06" w14:textId="77777777" w:rsidR="000A1096" w:rsidRDefault="000A1096" w:rsidP="003E4A6F">
      <w:pPr>
        <w:pStyle w:val="BodyText"/>
        <w:rPr>
          <w:lang w:val="en-GB"/>
        </w:rPr>
      </w:pPr>
      <w:r>
        <w:rPr>
          <w:lang w:val="en-GB"/>
        </w:rPr>
        <w:t>All work will be in compliance with a Work Method Statement prepared by the contractor prior to commencement of work onsite.</w:t>
      </w:r>
    </w:p>
    <w:p w14:paraId="5D0B8F80" w14:textId="77777777" w:rsidR="000A1096" w:rsidRDefault="000A1096" w:rsidP="003E4A6F">
      <w:pPr>
        <w:pStyle w:val="BodyText"/>
        <w:rPr>
          <w:lang w:val="en-GB"/>
        </w:rPr>
      </w:pPr>
      <w:r>
        <w:rPr>
          <w:lang w:val="en-GB"/>
        </w:rPr>
        <w:t>Works shall only be carried out during daylight hours.</w:t>
      </w:r>
    </w:p>
    <w:p w14:paraId="1F8CFCFD" w14:textId="77777777" w:rsidR="000A1096" w:rsidRDefault="000A1096" w:rsidP="003E4A6F">
      <w:pPr>
        <w:pStyle w:val="BodyText"/>
        <w:rPr>
          <w:lang w:val="en-GB"/>
        </w:rPr>
      </w:pPr>
      <w:r>
        <w:rPr>
          <w:lang w:val="en-GB"/>
        </w:rPr>
        <w:t>Should the Contractor have to remove any fencing for access into the site(s), the fencing shall be reinstated to its original condition prior to completion, at the sole cost of the contractor.  All fencing shall be reinstated to its original condition whenever the contractor is not on the site(s).  All areas where fencing is removed must be manned to prevent public entry whilst the contractor’s works are in progress.</w:t>
      </w:r>
    </w:p>
    <w:p w14:paraId="7ED2476E" w14:textId="77777777" w:rsidR="000A1096" w:rsidRDefault="000A1096" w:rsidP="003E4A6F">
      <w:pPr>
        <w:pStyle w:val="BodyText"/>
        <w:rPr>
          <w:lang w:val="en-GB"/>
        </w:rPr>
      </w:pPr>
      <w:r>
        <w:rPr>
          <w:lang w:val="en-GB"/>
        </w:rPr>
        <w:t>Where work may potentially obstruct a running line, or require contract staff to come within 3.0 metres of the nearest running rail, “track possession” &amp;/or “full worksite protection” will be required. The Contractor shall advise at the earliest time any such areas not already identified by Sydney Trains, and work is not to commence until appropriate Safe-Working mechanisms are in place, as assessed by a Safeworking Protection Officer.</w:t>
      </w:r>
    </w:p>
    <w:p w14:paraId="640B38C6" w14:textId="77777777" w:rsidR="000A1096" w:rsidRDefault="000A1096" w:rsidP="003E4A6F">
      <w:pPr>
        <w:pStyle w:val="Heading3"/>
      </w:pPr>
      <w:bookmarkStart w:id="9" w:name="_Toc358790613"/>
      <w:r>
        <w:t xml:space="preserve">Waste </w:t>
      </w:r>
      <w:r w:rsidRPr="003E4A6F">
        <w:t>Disposal</w:t>
      </w:r>
      <w:bookmarkEnd w:id="9"/>
    </w:p>
    <w:p w14:paraId="1D8E00D6" w14:textId="77777777" w:rsidR="000A1096" w:rsidRDefault="000A1096" w:rsidP="003E4A6F">
      <w:pPr>
        <w:pStyle w:val="BodyText"/>
        <w:rPr>
          <w:lang w:val="en-GB"/>
        </w:rPr>
      </w:pPr>
      <w:r>
        <w:rPr>
          <w:lang w:val="en-GB"/>
        </w:rPr>
        <w:t>All litter, empty containers and other debris shall be removed from the site at the end of each day’s operation and disposed of in an approved manner.</w:t>
      </w:r>
    </w:p>
    <w:p w14:paraId="6BC2E3B6" w14:textId="77777777" w:rsidR="000A1096" w:rsidRDefault="000A1096" w:rsidP="003E4A6F">
      <w:pPr>
        <w:pStyle w:val="Heading3"/>
      </w:pPr>
      <w:bookmarkStart w:id="10" w:name="_Toc358790614"/>
      <w:r>
        <w:t>Erosion</w:t>
      </w:r>
      <w:bookmarkEnd w:id="10"/>
    </w:p>
    <w:p w14:paraId="2EA6B262" w14:textId="77777777" w:rsidR="000A1096" w:rsidRDefault="000A1096" w:rsidP="003E4A6F">
      <w:pPr>
        <w:pStyle w:val="BodyText"/>
        <w:rPr>
          <w:lang w:val="en-GB"/>
        </w:rPr>
      </w:pPr>
      <w:r>
        <w:rPr>
          <w:lang w:val="en-GB"/>
        </w:rPr>
        <w:t xml:space="preserve">No area shall be left exposed to erosion from wind or water. All areas of cleared or poisoned vegetation not immediately protected by mulching and pose an erosion risk should be reported to Sydney Trains and if advised have appropriate sediment control measures installed at all egress points around the sites as outlined in the Office of Environment and Heritage’s, </w:t>
      </w:r>
      <w:r w:rsidRPr="00046E6E">
        <w:rPr>
          <w:i/>
          <w:lang w:val="en-GB"/>
        </w:rPr>
        <w:t>Erosion and Sediment Control Technical Handbook</w:t>
      </w:r>
      <w:r>
        <w:rPr>
          <w:lang w:val="en-GB"/>
        </w:rPr>
        <w:t xml:space="preserve"> or Field Guide. If deemed appropriate. </w:t>
      </w:r>
    </w:p>
    <w:p w14:paraId="4C16176B" w14:textId="77777777" w:rsidR="000A1096" w:rsidRDefault="000A1096" w:rsidP="003E4A6F">
      <w:pPr>
        <w:pStyle w:val="BodyText"/>
        <w:rPr>
          <w:lang w:val="en-GB"/>
        </w:rPr>
      </w:pPr>
      <w:r>
        <w:rPr>
          <w:lang w:val="en-GB"/>
        </w:rPr>
        <w:t>Areas subject to erosion shall be identified and notified to Sydney Trains as soon as practical.</w:t>
      </w:r>
    </w:p>
    <w:p w14:paraId="068D3818" w14:textId="77777777" w:rsidR="000A1096" w:rsidRDefault="000A1096" w:rsidP="000A1096">
      <w:pPr>
        <w:rPr>
          <w:lang w:val="en-GB"/>
        </w:rPr>
      </w:pPr>
    </w:p>
    <w:p w14:paraId="72ADAA7C" w14:textId="77777777" w:rsidR="000A1096" w:rsidRDefault="000A1096" w:rsidP="003E4A6F">
      <w:pPr>
        <w:pStyle w:val="Heading2"/>
      </w:pPr>
      <w:bookmarkStart w:id="11" w:name="_Toc358790615"/>
      <w:r>
        <w:t>Weed Control</w:t>
      </w:r>
      <w:bookmarkEnd w:id="11"/>
    </w:p>
    <w:p w14:paraId="0B7258FA" w14:textId="77777777" w:rsidR="000A1096" w:rsidRDefault="000A1096" w:rsidP="003E4A6F">
      <w:pPr>
        <w:pStyle w:val="BodyText"/>
        <w:rPr>
          <w:lang w:val="en-GB"/>
        </w:rPr>
      </w:pPr>
      <w:r>
        <w:rPr>
          <w:lang w:val="en-GB"/>
        </w:rPr>
        <w:t xml:space="preserve">All supervisory staff engaged on work of this contract shall have qualifications acceptable to the Principal. eg, Technical and Further Education (TAFE) Bush Regenerator’s Certificate, Horticultural Trade Certificate or equivalent. A qualified site supervisor must be on site at all times when any work is undertaken on the work site. Documentary evidence of accreditation and qualifications and experience of supervisors shall be submitted with the tender. </w:t>
      </w:r>
    </w:p>
    <w:p w14:paraId="3CCC20F3" w14:textId="77777777" w:rsidR="000A1096" w:rsidRDefault="000A1096" w:rsidP="003E4A6F">
      <w:pPr>
        <w:pStyle w:val="BodyText"/>
        <w:rPr>
          <w:lang w:val="en-GB"/>
        </w:rPr>
      </w:pPr>
      <w:r>
        <w:rPr>
          <w:lang w:val="en-GB"/>
        </w:rPr>
        <w:t xml:space="preserve">Any staff using pesticides must hold the correct ChemCert accreditation for the herbicides used and are bound by the requirements of the </w:t>
      </w:r>
      <w:r w:rsidRPr="00551763">
        <w:rPr>
          <w:i/>
          <w:lang w:val="en-GB"/>
        </w:rPr>
        <w:t>Pesticides Act 1999</w:t>
      </w:r>
      <w:r>
        <w:rPr>
          <w:lang w:val="en-GB"/>
        </w:rPr>
        <w:t xml:space="preserve">, associated regulation and the Sydney Trains Pesticides Procedures. </w:t>
      </w:r>
    </w:p>
    <w:p w14:paraId="7E18D19B" w14:textId="77777777" w:rsidR="000A1096" w:rsidRDefault="000A1096" w:rsidP="003E4A6F">
      <w:pPr>
        <w:pStyle w:val="BodyText"/>
        <w:rPr>
          <w:lang w:val="en-GB"/>
        </w:rPr>
      </w:pPr>
      <w:r>
        <w:rPr>
          <w:lang w:val="en-GB"/>
        </w:rPr>
        <w:t>All those plants nominated in Table A (attached) that are visible during the period of the contract must be controlled by the method outlined for that species in Table A.  The Contractor shall continuously search diligently for all plants of the nominated species, and control all that are found.</w:t>
      </w:r>
    </w:p>
    <w:p w14:paraId="192E2484" w14:textId="77777777" w:rsidR="000A1096" w:rsidRDefault="000A1096" w:rsidP="003E4A6F">
      <w:pPr>
        <w:pStyle w:val="BodyText"/>
        <w:rPr>
          <w:lang w:val="en-GB"/>
        </w:rPr>
      </w:pPr>
      <w:r>
        <w:rPr>
          <w:lang w:val="en-GB"/>
        </w:rPr>
        <w:t>Woody weeds, to be treated by the cut stump and paint method or the scrape and paint method, must be treated with herbicide immediately (application within 10 seconds).</w:t>
      </w:r>
    </w:p>
    <w:p w14:paraId="1A3BA383" w14:textId="77777777" w:rsidR="000A1096" w:rsidRPr="00822A11" w:rsidRDefault="000A1096" w:rsidP="003E4A6F">
      <w:pPr>
        <w:pStyle w:val="BodyText"/>
        <w:rPr>
          <w:lang w:val="en-GB"/>
        </w:rPr>
      </w:pPr>
      <w:r>
        <w:rPr>
          <w:lang w:val="en-GB"/>
        </w:rPr>
        <w:t>Weeds to be treated by foliar spraying of herbicide, and any stumps generated by other methods, shall be cut off as close as possible to flush with ground level after the herbicide has thoroughly translocated and the plant is obviously dead.</w:t>
      </w:r>
    </w:p>
    <w:p w14:paraId="7CFC9DF8" w14:textId="77777777" w:rsidR="000A1096" w:rsidRDefault="000A1096" w:rsidP="003E4A6F">
      <w:pPr>
        <w:pStyle w:val="BodyText"/>
        <w:rPr>
          <w:lang w:val="en-GB"/>
        </w:rPr>
      </w:pPr>
      <w:r>
        <w:rPr>
          <w:lang w:val="en-GB"/>
        </w:rPr>
        <w:t xml:space="preserve">Weeds specified in Table “A” growing over/through/under perimeter fences, shall be physically cut back to the railway side of the fence line. </w:t>
      </w:r>
    </w:p>
    <w:p w14:paraId="02453AF1" w14:textId="77777777" w:rsidR="000A1096" w:rsidRPr="00336544" w:rsidRDefault="000A1096" w:rsidP="003E4A6F">
      <w:pPr>
        <w:pStyle w:val="BodyText"/>
        <w:rPr>
          <w:color w:val="FF0000"/>
          <w:lang w:val="en-GB"/>
        </w:rPr>
      </w:pPr>
      <w:r>
        <w:rPr>
          <w:lang w:val="en-GB"/>
        </w:rPr>
        <w:t xml:space="preserve">Vines to be treated shall be cut-off close to ground level.  Immediately after cutting, the portion of vine that is attached to the roots shall be dipped into a concentrated solution of the selected herbicide, for a sufficient length of time to allow an adequate volume of the herbicide to be taken up by the plant.  The portion of vine hanging in the tree or on boundary fences may be left in-situ. </w:t>
      </w:r>
      <w:r w:rsidRPr="003E4A6F">
        <w:rPr>
          <w:color w:val="008000"/>
          <w:lang w:val="en-GB"/>
        </w:rPr>
        <w:t>Where Madera vine is a target species all parts of the vine is to be removed from site including aerial tubers that should be collected in a tarp for disposal off site.</w:t>
      </w:r>
    </w:p>
    <w:p w14:paraId="34F2EF2A" w14:textId="77777777" w:rsidR="000A1096" w:rsidRDefault="000A1096" w:rsidP="003E4A6F">
      <w:pPr>
        <w:pStyle w:val="BodyText"/>
        <w:rPr>
          <w:lang w:val="en-GB"/>
        </w:rPr>
      </w:pPr>
      <w:r>
        <w:rPr>
          <w:lang w:val="en-GB"/>
        </w:rPr>
        <w:t>Cut material shall be chopped into pieces no longer than 1.0 metres long and scattered over well-drained areas on-site as a mulch no more than 200mm deep. Pieces shall not be placed so as to obstruct drainage, impede access to infrastructure (including drains and fences), create a fire hazard, or detract aesthetically from the corridor appearance.</w:t>
      </w:r>
    </w:p>
    <w:p w14:paraId="66CE0044" w14:textId="77777777" w:rsidR="000A1096" w:rsidRDefault="000A1096" w:rsidP="003E4A6F">
      <w:pPr>
        <w:pStyle w:val="BodyText"/>
        <w:rPr>
          <w:lang w:val="en-GB"/>
        </w:rPr>
      </w:pPr>
      <w:r>
        <w:rPr>
          <w:lang w:val="en-GB"/>
        </w:rPr>
        <w:t>Where Sydney Trains deems that the material is not suitable for mulching (such as containing weed propagating material) or a suitable location is not available on-site, then the cut material shall be chipped on site or removed from site and disposed of at an approved landfill site. This cost of disposal off site will be treated as a variation to the contract after consultation and approval from Sydney Trains.</w:t>
      </w:r>
    </w:p>
    <w:p w14:paraId="07ED11AA" w14:textId="77777777" w:rsidR="000A1096" w:rsidRDefault="000A1096" w:rsidP="003E4A6F">
      <w:pPr>
        <w:pStyle w:val="BodyText"/>
        <w:rPr>
          <w:lang w:val="en-GB"/>
        </w:rPr>
      </w:pPr>
      <w:r>
        <w:rPr>
          <w:lang w:val="en-GB"/>
        </w:rPr>
        <w:lastRenderedPageBreak/>
        <w:t xml:space="preserve">Unless otherwise indicated in the timing section or </w:t>
      </w:r>
      <w:r w:rsidRPr="003E4A6F">
        <w:rPr>
          <w:color w:val="008000"/>
          <w:lang w:val="en-GB"/>
        </w:rPr>
        <w:t xml:space="preserve">Schedule XX </w:t>
      </w:r>
      <w:r>
        <w:rPr>
          <w:lang w:val="en-GB"/>
        </w:rPr>
        <w:t>Practical Completion shall be deemed to be reached when all primary weeding has been completed and at least 95% of all existing plants of all the nominated weed species has been killed and mulched within the whole of the contract area. Sydney Trains will consider 95% as being achieved when weeds of the target species are no longer observed on normal inspection.</w:t>
      </w:r>
    </w:p>
    <w:p w14:paraId="2CCB5BE2" w14:textId="77777777" w:rsidR="000A1096" w:rsidRPr="003B7574" w:rsidRDefault="000A1096" w:rsidP="003E4A6F">
      <w:pPr>
        <w:pStyle w:val="BodyText"/>
        <w:rPr>
          <w:lang w:val="en-GB"/>
        </w:rPr>
      </w:pPr>
      <w:r w:rsidRPr="003B7574">
        <w:rPr>
          <w:lang w:val="en-GB"/>
        </w:rPr>
        <w:t xml:space="preserve">The maintenance period (secondary weeding) shall start when practical completion has been achieved and certified accordingly by </w:t>
      </w:r>
      <w:r>
        <w:rPr>
          <w:lang w:val="en-GB"/>
        </w:rPr>
        <w:t>Sydney Trains</w:t>
      </w:r>
      <w:r w:rsidRPr="003B7574">
        <w:rPr>
          <w:lang w:val="en-GB"/>
        </w:rPr>
        <w:t xml:space="preserve">, and shall extend to </w:t>
      </w:r>
      <w:r>
        <w:rPr>
          <w:lang w:val="en-GB"/>
        </w:rPr>
        <w:t>the c</w:t>
      </w:r>
      <w:r w:rsidRPr="003B7574">
        <w:rPr>
          <w:lang w:val="en-GB"/>
        </w:rPr>
        <w:t>ompletion</w:t>
      </w:r>
      <w:r>
        <w:rPr>
          <w:lang w:val="en-GB"/>
        </w:rPr>
        <w:t xml:space="preserve"> of the contract</w:t>
      </w:r>
      <w:r w:rsidRPr="003B7574">
        <w:rPr>
          <w:lang w:val="en-GB"/>
        </w:rPr>
        <w:t xml:space="preserve">. </w:t>
      </w:r>
    </w:p>
    <w:p w14:paraId="67D2C84B" w14:textId="1090BEA0" w:rsidR="000A1096" w:rsidRDefault="000A1096" w:rsidP="000A1096">
      <w:pPr>
        <w:pStyle w:val="BodyText"/>
        <w:rPr>
          <w:lang w:val="en-GB"/>
        </w:rPr>
      </w:pPr>
      <w:r w:rsidRPr="003B7574">
        <w:rPr>
          <w:lang w:val="en-GB"/>
        </w:rPr>
        <w:t xml:space="preserve">During the maintenance period all target weeds </w:t>
      </w:r>
      <w:r>
        <w:rPr>
          <w:lang w:val="en-GB"/>
        </w:rPr>
        <w:t xml:space="preserve">are to be </w:t>
      </w:r>
      <w:r w:rsidRPr="003B7574">
        <w:rPr>
          <w:lang w:val="en-GB"/>
        </w:rPr>
        <w:t xml:space="preserve">continually suppressed and prevented from seeding or reaching maturity. A maintenance report is to be submitted to </w:t>
      </w:r>
      <w:r>
        <w:rPr>
          <w:lang w:val="en-GB"/>
        </w:rPr>
        <w:t xml:space="preserve">Sydney Trains </w:t>
      </w:r>
      <w:r w:rsidRPr="003B7574">
        <w:rPr>
          <w:lang w:val="en-GB"/>
        </w:rPr>
        <w:t>after each</w:t>
      </w:r>
      <w:r>
        <w:rPr>
          <w:lang w:val="en-GB"/>
        </w:rPr>
        <w:t xml:space="preserve"> </w:t>
      </w:r>
      <w:r w:rsidRPr="003B7574">
        <w:rPr>
          <w:lang w:val="en-GB"/>
        </w:rPr>
        <w:t>maintenance run is completed outlining the time spent and the works undertaken.</w:t>
      </w:r>
    </w:p>
    <w:p w14:paraId="1BEDCB95" w14:textId="77777777" w:rsidR="000A1096" w:rsidRDefault="000A1096" w:rsidP="000A1096">
      <w:pPr>
        <w:pStyle w:val="BodyText"/>
        <w:rPr>
          <w:lang w:val="en-GB"/>
        </w:rPr>
      </w:pPr>
    </w:p>
    <w:p w14:paraId="74A2A7DF" w14:textId="77777777" w:rsidR="000A1096" w:rsidRDefault="000A1096" w:rsidP="003E4A6F">
      <w:pPr>
        <w:pStyle w:val="Heading2"/>
      </w:pPr>
      <w:bookmarkStart w:id="12" w:name="_Toc358790616"/>
      <w:r>
        <w:t>References</w:t>
      </w:r>
      <w:bookmarkEnd w:id="12"/>
      <w:r>
        <w:t xml:space="preserve"> </w:t>
      </w:r>
    </w:p>
    <w:p w14:paraId="1F0EFC4B" w14:textId="5099CD62" w:rsidR="000A1096" w:rsidRPr="00066A2B" w:rsidRDefault="00467F32" w:rsidP="000A1096">
      <w:pPr>
        <w:pStyle w:val="BodyText"/>
        <w:rPr>
          <w:i/>
          <w:color w:val="FF0000"/>
          <w:lang w:val="en-GB"/>
        </w:rPr>
      </w:pPr>
      <w:r w:rsidRPr="00066A2B">
        <w:rPr>
          <w:color w:val="FF0000"/>
          <w:lang w:val="en-GB"/>
        </w:rPr>
        <w:t>EMS-11</w:t>
      </w:r>
      <w:r w:rsidR="000A1096" w:rsidRPr="00066A2B">
        <w:rPr>
          <w:color w:val="FF0000"/>
          <w:lang w:val="en-GB"/>
        </w:rPr>
        <w:t xml:space="preserve">-WI-0053 </w:t>
      </w:r>
      <w:r w:rsidR="000A1096" w:rsidRPr="00066A2B">
        <w:rPr>
          <w:i/>
          <w:color w:val="FF0000"/>
          <w:lang w:val="en-GB"/>
        </w:rPr>
        <w:t>Noxious and Environmental Weed Herbicide Application Work Instruction</w:t>
      </w:r>
    </w:p>
    <w:p w14:paraId="1CF19168" w14:textId="6FF3DD31" w:rsidR="000A1096" w:rsidRPr="00066A2B" w:rsidRDefault="00467F32" w:rsidP="000A1096">
      <w:pPr>
        <w:pStyle w:val="BodyText"/>
        <w:rPr>
          <w:i/>
          <w:color w:val="FF0000"/>
          <w:lang w:val="en-GB"/>
        </w:rPr>
      </w:pPr>
      <w:r w:rsidRPr="00066A2B">
        <w:rPr>
          <w:color w:val="FF0000"/>
          <w:lang w:val="en-GB"/>
        </w:rPr>
        <w:t>EMS-11</w:t>
      </w:r>
      <w:r w:rsidR="000A1096" w:rsidRPr="00066A2B">
        <w:rPr>
          <w:color w:val="FF0000"/>
          <w:lang w:val="en-GB"/>
        </w:rPr>
        <w:t xml:space="preserve">-RG-0073 </w:t>
      </w:r>
      <w:r w:rsidR="000A1096" w:rsidRPr="00066A2B">
        <w:rPr>
          <w:i/>
          <w:color w:val="FF0000"/>
          <w:lang w:val="en-GB"/>
        </w:rPr>
        <w:t>Sydney Trains Pesticides Register</w:t>
      </w:r>
    </w:p>
    <w:p w14:paraId="7A63F32F" w14:textId="0CB2D636" w:rsidR="000A1096" w:rsidRPr="00066A2B" w:rsidRDefault="00467F32" w:rsidP="000A1096">
      <w:pPr>
        <w:pStyle w:val="BodyText"/>
        <w:rPr>
          <w:i/>
          <w:color w:val="FF0000"/>
          <w:lang w:val="en-GB"/>
        </w:rPr>
      </w:pPr>
      <w:r w:rsidRPr="00066A2B">
        <w:rPr>
          <w:color w:val="FF0000"/>
          <w:lang w:val="en-GB"/>
        </w:rPr>
        <w:t>EMS-11</w:t>
      </w:r>
      <w:r w:rsidR="000A1096" w:rsidRPr="00066A2B">
        <w:rPr>
          <w:color w:val="FF0000"/>
          <w:lang w:val="en-GB"/>
        </w:rPr>
        <w:t xml:space="preserve">-FM-0057 </w:t>
      </w:r>
      <w:r w:rsidR="000A1096" w:rsidRPr="00066A2B">
        <w:rPr>
          <w:i/>
          <w:color w:val="FF0000"/>
          <w:lang w:val="en-GB"/>
        </w:rPr>
        <w:t>Daily Pesticide Application Forms</w:t>
      </w:r>
    </w:p>
    <w:p w14:paraId="677538F3" w14:textId="77777777" w:rsidR="000A1096" w:rsidRDefault="000A1096" w:rsidP="000A1096">
      <w:pPr>
        <w:pStyle w:val="BodyText"/>
        <w:rPr>
          <w:lang w:val="en-GB"/>
        </w:rPr>
      </w:pPr>
      <w:r>
        <w:rPr>
          <w:lang w:val="en-GB"/>
        </w:rPr>
        <w:t xml:space="preserve">LANDCOM “Bluebook” </w:t>
      </w:r>
      <w:r>
        <w:rPr>
          <w:i/>
          <w:lang w:val="en-GB"/>
        </w:rPr>
        <w:t>Soils and Construction</w:t>
      </w:r>
      <w:r>
        <w:rPr>
          <w:lang w:val="en-GB"/>
        </w:rPr>
        <w:t xml:space="preserve">, Vol 1. March 2004. </w:t>
      </w:r>
    </w:p>
    <w:p w14:paraId="0CA7C33D" w14:textId="5BB4A272" w:rsidR="000A1096" w:rsidRDefault="000A1096" w:rsidP="000A1096">
      <w:pPr>
        <w:pStyle w:val="BodyText"/>
        <w:rPr>
          <w:i/>
          <w:lang w:val="en-GB"/>
        </w:rPr>
      </w:pPr>
      <w:r w:rsidRPr="00551763">
        <w:rPr>
          <w:i/>
          <w:lang w:val="en-GB"/>
        </w:rPr>
        <w:t>Pesticides Act 1999</w:t>
      </w:r>
    </w:p>
    <w:p w14:paraId="097DDAAE" w14:textId="77777777" w:rsidR="003E4A6F" w:rsidRDefault="003E4A6F">
      <w:pPr>
        <w:rPr>
          <w:b/>
          <w:color w:val="F28E00"/>
          <w:sz w:val="28"/>
        </w:rPr>
      </w:pPr>
      <w:bookmarkStart w:id="13" w:name="_Toc358790617"/>
      <w:r>
        <w:br w:type="page"/>
      </w:r>
    </w:p>
    <w:p w14:paraId="2254F53B" w14:textId="3644D3CB" w:rsidR="000A1096" w:rsidRPr="001601D8" w:rsidRDefault="000A1096" w:rsidP="003E4A6F">
      <w:pPr>
        <w:pStyle w:val="Heading2"/>
        <w:numPr>
          <w:ilvl w:val="0"/>
          <w:numId w:val="0"/>
        </w:numPr>
        <w:ind w:left="432" w:hanging="432"/>
      </w:pPr>
      <w:r w:rsidRPr="001601D8">
        <w:lastRenderedPageBreak/>
        <w:t xml:space="preserve">Appendix </w:t>
      </w:r>
      <w:r>
        <w:t>A</w:t>
      </w:r>
      <w:r w:rsidRPr="001601D8">
        <w:t xml:space="preserve">: </w:t>
      </w:r>
      <w:r>
        <w:t>Weed Species and Control Methods</w:t>
      </w:r>
      <w:bookmarkEnd w:id="13"/>
    </w:p>
    <w:p w14:paraId="3050A9BB" w14:textId="77777777" w:rsidR="000A1096" w:rsidRPr="00B27D6E" w:rsidRDefault="000A1096" w:rsidP="000A1096">
      <w:pPr>
        <w:jc w:val="center"/>
        <w:rPr>
          <w:rFonts w:cs="Arial"/>
          <w:b/>
          <w:sz w:val="24"/>
        </w:rPr>
      </w:pPr>
      <w:r w:rsidRPr="00B27D6E">
        <w:rPr>
          <w:rFonts w:cs="Arial"/>
          <w:b/>
          <w:sz w:val="24"/>
        </w:rPr>
        <w:t>TABLE A:  WEED SPECIES and required CONTROL METHODS</w:t>
      </w:r>
    </w:p>
    <w:p w14:paraId="218C47D9" w14:textId="77777777" w:rsidR="000A1096" w:rsidRPr="00B27D6E" w:rsidRDefault="000A1096" w:rsidP="000A1096">
      <w:pPr>
        <w:jc w:val="center"/>
        <w:rPr>
          <w:rFonts w:cs="Arial"/>
          <w:b/>
          <w:sz w:val="24"/>
        </w:rPr>
      </w:pPr>
    </w:p>
    <w:p w14:paraId="1DAD0C4D" w14:textId="77777777" w:rsidR="000A1096" w:rsidRPr="003E4A6F" w:rsidRDefault="000A1096" w:rsidP="000A1096">
      <w:pPr>
        <w:jc w:val="center"/>
        <w:rPr>
          <w:rFonts w:cs="Arial"/>
          <w:b/>
          <w:color w:val="008000"/>
          <w:sz w:val="24"/>
        </w:rPr>
      </w:pPr>
      <w:r w:rsidRPr="003E4A6F">
        <w:rPr>
          <w:rFonts w:cs="Arial"/>
          <w:b/>
          <w:color w:val="008000"/>
          <w:sz w:val="24"/>
        </w:rPr>
        <w:t>Insert a suitable and manageable weed species list determined from the District Biodiversity Management Plan and in consultation with the local weeds committees, local council requirements and adjoining landholder weed control works. The following tables include most possible target species.</w:t>
      </w:r>
    </w:p>
    <w:p w14:paraId="12BDAFDB" w14:textId="77777777" w:rsidR="000A1096" w:rsidRPr="003E4A6F" w:rsidRDefault="000A1096" w:rsidP="000A1096">
      <w:pPr>
        <w:jc w:val="center"/>
        <w:rPr>
          <w:rFonts w:cs="Arial"/>
          <w:b/>
          <w:color w:val="008000"/>
          <w:sz w:val="24"/>
        </w:rPr>
      </w:pPr>
      <w:r w:rsidRPr="003E4A6F">
        <w:rPr>
          <w:rFonts w:cs="Arial"/>
          <w:b/>
          <w:color w:val="008000"/>
          <w:sz w:val="24"/>
        </w:rPr>
        <w:t>For recommended weed control measure see “Identification of Common Rail Corridor Weeds”</w:t>
      </w:r>
    </w:p>
    <w:p w14:paraId="12101BC9" w14:textId="77777777" w:rsidR="000A1096" w:rsidRDefault="000A1096" w:rsidP="000A1096">
      <w:pPr>
        <w:jc w:val="center"/>
        <w:rPr>
          <w:rFonts w:cs="Arial"/>
          <w:b/>
          <w:color w:val="FF0000"/>
          <w:sz w:val="24"/>
        </w:rPr>
      </w:pPr>
    </w:p>
    <w:p w14:paraId="5C44638B" w14:textId="77777777" w:rsidR="00C02CF3" w:rsidRDefault="00C02CF3">
      <w:pPr>
        <w:rPr>
          <w:rFonts w:cs="Arial"/>
          <w:b/>
          <w:bCs/>
        </w:rPr>
      </w:pPr>
      <w:r>
        <w:rPr>
          <w:rFonts w:cs="Arial"/>
          <w:b/>
          <w:bCs/>
        </w:rPr>
        <w:br w:type="page"/>
      </w:r>
    </w:p>
    <w:p w14:paraId="0F069C7A" w14:textId="1B851A08" w:rsidR="000A1096" w:rsidRPr="00B27D6E" w:rsidRDefault="000A1096" w:rsidP="000A1096">
      <w:pPr>
        <w:pStyle w:val="BodyText"/>
        <w:rPr>
          <w:rFonts w:cs="Arial"/>
          <w:b/>
          <w:bCs/>
        </w:rPr>
      </w:pPr>
      <w:r w:rsidRPr="00B27D6E">
        <w:rPr>
          <w:rFonts w:cs="Arial"/>
          <w:b/>
          <w:bCs/>
        </w:rPr>
        <w:lastRenderedPageBreak/>
        <w:t>TABLE A1 Cumberland Plain and coastal areas (Newcastle to Nowra)</w:t>
      </w:r>
    </w:p>
    <w:tbl>
      <w:tblPr>
        <w:tblW w:w="0" w:type="auto"/>
        <w:tblInd w:w="108" w:type="dxa"/>
        <w:tblLayout w:type="fixed"/>
        <w:tblLook w:val="0000" w:firstRow="0" w:lastRow="0" w:firstColumn="0" w:lastColumn="0" w:noHBand="0" w:noVBand="0"/>
      </w:tblPr>
      <w:tblGrid>
        <w:gridCol w:w="4678"/>
        <w:gridCol w:w="4820"/>
      </w:tblGrid>
      <w:tr w:rsidR="000A1096" w:rsidRPr="00572D02" w14:paraId="77DF34CE" w14:textId="77777777" w:rsidTr="00F7071F">
        <w:trPr>
          <w:cantSplit/>
        </w:trPr>
        <w:tc>
          <w:tcPr>
            <w:tcW w:w="4678" w:type="dxa"/>
            <w:tcBorders>
              <w:top w:val="single" w:sz="6" w:space="0" w:color="auto"/>
              <w:left w:val="single" w:sz="6" w:space="0" w:color="auto"/>
              <w:bottom w:val="single" w:sz="6" w:space="0" w:color="auto"/>
              <w:right w:val="single" w:sz="6" w:space="0" w:color="auto"/>
            </w:tcBorders>
          </w:tcPr>
          <w:p w14:paraId="0BADBF7A" w14:textId="77777777" w:rsidR="000A1096" w:rsidRPr="00572D02" w:rsidRDefault="000A1096" w:rsidP="00F7071F">
            <w:pPr>
              <w:pStyle w:val="BodyText"/>
              <w:spacing w:before="20" w:after="20"/>
              <w:rPr>
                <w:sz w:val="18"/>
                <w:szCs w:val="18"/>
              </w:rPr>
            </w:pPr>
            <w:r w:rsidRPr="00572D02">
              <w:rPr>
                <w:i/>
                <w:sz w:val="18"/>
                <w:szCs w:val="18"/>
              </w:rPr>
              <w:t>Acacia saligna</w:t>
            </w:r>
            <w:r w:rsidRPr="00572D02">
              <w:rPr>
                <w:sz w:val="18"/>
                <w:szCs w:val="18"/>
              </w:rPr>
              <w:t xml:space="preserve"> </w:t>
            </w:r>
            <w:r>
              <w:rPr>
                <w:sz w:val="18"/>
                <w:szCs w:val="18"/>
              </w:rPr>
              <w:t>-</w:t>
            </w:r>
            <w:r w:rsidRPr="00572D02">
              <w:rPr>
                <w:sz w:val="18"/>
                <w:szCs w:val="18"/>
              </w:rPr>
              <w:t xml:space="preserve"> Cut and paint</w:t>
            </w:r>
            <w:r>
              <w:rPr>
                <w:sz w:val="18"/>
                <w:szCs w:val="18"/>
              </w:rPr>
              <w:t>#</w:t>
            </w:r>
          </w:p>
          <w:p w14:paraId="239765EB" w14:textId="77777777" w:rsidR="000A1096" w:rsidRPr="00572D02" w:rsidRDefault="000A1096" w:rsidP="00F7071F">
            <w:pPr>
              <w:pStyle w:val="BodyText"/>
              <w:spacing w:before="20" w:after="20"/>
              <w:rPr>
                <w:sz w:val="18"/>
                <w:szCs w:val="18"/>
              </w:rPr>
            </w:pPr>
            <w:r w:rsidRPr="00572D02">
              <w:rPr>
                <w:sz w:val="18"/>
                <w:szCs w:val="18"/>
              </w:rPr>
              <w:t>African Boxthorn</w:t>
            </w:r>
            <w:r>
              <w:rPr>
                <w:sz w:val="18"/>
                <w:szCs w:val="18"/>
              </w:rPr>
              <w:t xml:space="preserve"> </w:t>
            </w:r>
            <w:r w:rsidRPr="00572D02">
              <w:rPr>
                <w:sz w:val="18"/>
                <w:szCs w:val="18"/>
              </w:rPr>
              <w:t>- Cut and Paint</w:t>
            </w:r>
          </w:p>
          <w:p w14:paraId="022D9D80" w14:textId="77777777" w:rsidR="000A1096" w:rsidRPr="00572D02" w:rsidRDefault="000A1096" w:rsidP="00F7071F">
            <w:pPr>
              <w:pStyle w:val="BodyText"/>
              <w:spacing w:before="20" w:after="20"/>
              <w:rPr>
                <w:sz w:val="18"/>
                <w:szCs w:val="18"/>
              </w:rPr>
            </w:pPr>
            <w:r w:rsidRPr="00572D02">
              <w:rPr>
                <w:sz w:val="18"/>
                <w:szCs w:val="18"/>
              </w:rPr>
              <w:t>African Olive</w:t>
            </w:r>
            <w:r>
              <w:rPr>
                <w:sz w:val="18"/>
                <w:szCs w:val="18"/>
              </w:rPr>
              <w:t xml:space="preserve"> </w:t>
            </w:r>
            <w:r w:rsidRPr="00572D02">
              <w:rPr>
                <w:sz w:val="18"/>
                <w:szCs w:val="18"/>
              </w:rPr>
              <w:t>- Cut and Paint</w:t>
            </w:r>
            <w:r>
              <w:rPr>
                <w:sz w:val="18"/>
                <w:szCs w:val="18"/>
              </w:rPr>
              <w:t>#</w:t>
            </w:r>
          </w:p>
          <w:p w14:paraId="2AFFE2A9" w14:textId="77777777" w:rsidR="000A1096" w:rsidRDefault="000A1096" w:rsidP="00F7071F">
            <w:pPr>
              <w:pStyle w:val="BodyText"/>
              <w:spacing w:before="20" w:after="20"/>
              <w:rPr>
                <w:sz w:val="18"/>
                <w:szCs w:val="18"/>
              </w:rPr>
            </w:pPr>
            <w:r w:rsidRPr="00572D02">
              <w:rPr>
                <w:sz w:val="18"/>
                <w:szCs w:val="18"/>
              </w:rPr>
              <w:t xml:space="preserve">African lovegrass </w:t>
            </w:r>
            <w:r>
              <w:rPr>
                <w:sz w:val="18"/>
                <w:szCs w:val="18"/>
              </w:rPr>
              <w:t>-</w:t>
            </w:r>
            <w:r w:rsidRPr="00572D02">
              <w:rPr>
                <w:sz w:val="18"/>
                <w:szCs w:val="18"/>
              </w:rPr>
              <w:t xml:space="preserve"> spot spray</w:t>
            </w:r>
          </w:p>
          <w:p w14:paraId="35A738DA" w14:textId="77777777" w:rsidR="000A1096" w:rsidRPr="00572D02" w:rsidRDefault="000A1096" w:rsidP="00F7071F">
            <w:pPr>
              <w:pStyle w:val="BodyText"/>
              <w:spacing w:before="20" w:after="20"/>
              <w:rPr>
                <w:sz w:val="18"/>
                <w:szCs w:val="18"/>
              </w:rPr>
            </w:pPr>
            <w:r>
              <w:rPr>
                <w:sz w:val="18"/>
                <w:szCs w:val="18"/>
              </w:rPr>
              <w:t>Albizia- Cut and Paint#</w:t>
            </w:r>
          </w:p>
          <w:p w14:paraId="6B3CCA4D" w14:textId="77777777" w:rsidR="000A1096" w:rsidRPr="00572D02" w:rsidRDefault="000A1096" w:rsidP="00F7071F">
            <w:pPr>
              <w:pStyle w:val="BodyText"/>
              <w:spacing w:before="20" w:after="20"/>
              <w:rPr>
                <w:sz w:val="18"/>
                <w:szCs w:val="18"/>
              </w:rPr>
            </w:pPr>
            <w:r w:rsidRPr="00572D02">
              <w:rPr>
                <w:sz w:val="18"/>
                <w:szCs w:val="18"/>
              </w:rPr>
              <w:t>Arundo</w:t>
            </w:r>
            <w:r>
              <w:rPr>
                <w:sz w:val="18"/>
                <w:szCs w:val="18"/>
              </w:rPr>
              <w:t xml:space="preserve"> </w:t>
            </w:r>
            <w:r w:rsidRPr="00572D02">
              <w:rPr>
                <w:sz w:val="18"/>
                <w:szCs w:val="18"/>
              </w:rPr>
              <w:t>- Cut and Paint</w:t>
            </w:r>
            <w:r>
              <w:rPr>
                <w:sz w:val="18"/>
                <w:szCs w:val="18"/>
              </w:rPr>
              <w:t xml:space="preserve"> (spray regrowth only)</w:t>
            </w:r>
          </w:p>
          <w:p w14:paraId="1629D447" w14:textId="77777777" w:rsidR="000A1096" w:rsidRPr="00572D02" w:rsidRDefault="000A1096" w:rsidP="00F7071F">
            <w:pPr>
              <w:pStyle w:val="BodyText"/>
              <w:spacing w:before="20" w:after="20"/>
              <w:rPr>
                <w:sz w:val="18"/>
                <w:szCs w:val="18"/>
              </w:rPr>
            </w:pPr>
            <w:r w:rsidRPr="00572D02">
              <w:rPr>
                <w:sz w:val="18"/>
                <w:szCs w:val="18"/>
              </w:rPr>
              <w:t>Asthma weed</w:t>
            </w:r>
            <w:r>
              <w:rPr>
                <w:sz w:val="18"/>
                <w:szCs w:val="18"/>
              </w:rPr>
              <w:t xml:space="preserve"> -</w:t>
            </w:r>
            <w:r w:rsidRPr="00572D02">
              <w:rPr>
                <w:sz w:val="18"/>
                <w:szCs w:val="18"/>
              </w:rPr>
              <w:t xml:space="preserve"> Spot spray</w:t>
            </w:r>
          </w:p>
          <w:p w14:paraId="5DC15546" w14:textId="77777777" w:rsidR="000A1096" w:rsidRPr="00572D02" w:rsidRDefault="000A1096" w:rsidP="00F7071F">
            <w:pPr>
              <w:pStyle w:val="BodyText"/>
              <w:spacing w:before="20" w:after="20"/>
              <w:rPr>
                <w:sz w:val="18"/>
                <w:szCs w:val="18"/>
              </w:rPr>
            </w:pPr>
            <w:r w:rsidRPr="00572D02">
              <w:rPr>
                <w:sz w:val="18"/>
                <w:szCs w:val="18"/>
              </w:rPr>
              <w:t xml:space="preserve">Asparagus fern </w:t>
            </w:r>
            <w:r>
              <w:rPr>
                <w:sz w:val="18"/>
                <w:szCs w:val="18"/>
              </w:rPr>
              <w:t>-</w:t>
            </w:r>
            <w:r w:rsidRPr="00572D02">
              <w:rPr>
                <w:sz w:val="18"/>
                <w:szCs w:val="18"/>
              </w:rPr>
              <w:t xml:space="preserve"> crown out</w:t>
            </w:r>
          </w:p>
          <w:p w14:paraId="5CF14215" w14:textId="77777777" w:rsidR="000A1096" w:rsidRPr="00572D02" w:rsidRDefault="000A1096" w:rsidP="00F7071F">
            <w:pPr>
              <w:pStyle w:val="BodyText"/>
              <w:spacing w:before="20" w:after="20"/>
              <w:rPr>
                <w:sz w:val="18"/>
                <w:szCs w:val="18"/>
              </w:rPr>
            </w:pPr>
            <w:r w:rsidRPr="00572D02">
              <w:rPr>
                <w:sz w:val="18"/>
                <w:szCs w:val="18"/>
              </w:rPr>
              <w:t>Balloon vine</w:t>
            </w:r>
            <w:r>
              <w:rPr>
                <w:sz w:val="18"/>
                <w:szCs w:val="18"/>
              </w:rPr>
              <w:t xml:space="preserve"> </w:t>
            </w:r>
            <w:r w:rsidRPr="00572D02">
              <w:rPr>
                <w:sz w:val="18"/>
                <w:szCs w:val="18"/>
              </w:rPr>
              <w:t>- Cut and Paint</w:t>
            </w:r>
          </w:p>
          <w:p w14:paraId="2E810FCC" w14:textId="77777777" w:rsidR="000A1096" w:rsidRPr="00572D02" w:rsidRDefault="000A1096" w:rsidP="00F7071F">
            <w:pPr>
              <w:pStyle w:val="BodyText"/>
              <w:spacing w:before="20" w:after="20"/>
              <w:rPr>
                <w:sz w:val="18"/>
                <w:szCs w:val="18"/>
              </w:rPr>
            </w:pPr>
            <w:r w:rsidRPr="00572D02">
              <w:rPr>
                <w:sz w:val="18"/>
                <w:szCs w:val="18"/>
              </w:rPr>
              <w:t>Bamboo species</w:t>
            </w:r>
            <w:r>
              <w:rPr>
                <w:sz w:val="18"/>
                <w:szCs w:val="18"/>
              </w:rPr>
              <w:t xml:space="preserve"> </w:t>
            </w:r>
            <w:r w:rsidRPr="00572D02">
              <w:rPr>
                <w:sz w:val="18"/>
                <w:szCs w:val="18"/>
              </w:rPr>
              <w:t>- Spray large clumps* or Cut and Paint</w:t>
            </w:r>
          </w:p>
          <w:p w14:paraId="2847DBBA" w14:textId="77777777" w:rsidR="000A1096" w:rsidRPr="00572D02" w:rsidRDefault="000A1096" w:rsidP="00F7071F">
            <w:pPr>
              <w:pStyle w:val="BodyText"/>
              <w:spacing w:before="20" w:after="20"/>
              <w:rPr>
                <w:sz w:val="18"/>
                <w:szCs w:val="18"/>
              </w:rPr>
            </w:pPr>
            <w:r w:rsidRPr="00572D02">
              <w:rPr>
                <w:sz w:val="18"/>
                <w:szCs w:val="18"/>
              </w:rPr>
              <w:t>Bitou Bush</w:t>
            </w:r>
            <w:r>
              <w:rPr>
                <w:sz w:val="18"/>
                <w:szCs w:val="18"/>
              </w:rPr>
              <w:t xml:space="preserve"> and Boneseed </w:t>
            </w:r>
            <w:r w:rsidRPr="00572D02">
              <w:rPr>
                <w:sz w:val="18"/>
                <w:szCs w:val="18"/>
              </w:rPr>
              <w:t>- Cut and Paint</w:t>
            </w:r>
            <w:r>
              <w:rPr>
                <w:sz w:val="18"/>
                <w:szCs w:val="18"/>
              </w:rPr>
              <w:t xml:space="preserve"> or hand pull only#</w:t>
            </w:r>
          </w:p>
          <w:p w14:paraId="67C54782" w14:textId="77777777" w:rsidR="000A1096" w:rsidRPr="00572D02" w:rsidRDefault="000A1096" w:rsidP="00F7071F">
            <w:pPr>
              <w:pStyle w:val="BodyText"/>
              <w:spacing w:before="20" w:after="20"/>
              <w:rPr>
                <w:sz w:val="18"/>
                <w:szCs w:val="18"/>
              </w:rPr>
            </w:pPr>
            <w:r w:rsidRPr="00572D02">
              <w:rPr>
                <w:sz w:val="18"/>
                <w:szCs w:val="18"/>
              </w:rPr>
              <w:t>Blackberry</w:t>
            </w:r>
            <w:r>
              <w:rPr>
                <w:sz w:val="18"/>
                <w:szCs w:val="18"/>
              </w:rPr>
              <w:t xml:space="preserve"> </w:t>
            </w:r>
            <w:r w:rsidRPr="00572D02">
              <w:rPr>
                <w:sz w:val="18"/>
                <w:szCs w:val="18"/>
              </w:rPr>
              <w:t>- Spray October to March only</w:t>
            </w:r>
            <w:r>
              <w:rPr>
                <w:sz w:val="18"/>
                <w:szCs w:val="18"/>
              </w:rPr>
              <w:t>#</w:t>
            </w:r>
          </w:p>
          <w:p w14:paraId="1655375F" w14:textId="77777777" w:rsidR="000A1096" w:rsidRPr="00572D02" w:rsidRDefault="000A1096" w:rsidP="00F7071F">
            <w:pPr>
              <w:pStyle w:val="BodyText"/>
              <w:spacing w:before="20" w:after="20"/>
              <w:rPr>
                <w:sz w:val="18"/>
                <w:szCs w:val="18"/>
              </w:rPr>
            </w:pPr>
            <w:r w:rsidRPr="00572D02">
              <w:rPr>
                <w:sz w:val="18"/>
                <w:szCs w:val="18"/>
              </w:rPr>
              <w:t xml:space="preserve">Bridal Creeper </w:t>
            </w:r>
            <w:r>
              <w:rPr>
                <w:sz w:val="18"/>
                <w:szCs w:val="18"/>
              </w:rPr>
              <w:t>-</w:t>
            </w:r>
            <w:r w:rsidRPr="00572D02">
              <w:rPr>
                <w:sz w:val="18"/>
                <w:szCs w:val="18"/>
              </w:rPr>
              <w:t xml:space="preserve"> hand weed in sensitive areas or spray</w:t>
            </w:r>
          </w:p>
          <w:p w14:paraId="5E39F5A0" w14:textId="77777777" w:rsidR="000A1096" w:rsidRPr="00572D02" w:rsidRDefault="000A1096" w:rsidP="00F7071F">
            <w:pPr>
              <w:pStyle w:val="BodyText"/>
              <w:spacing w:before="20" w:after="20"/>
              <w:rPr>
                <w:sz w:val="18"/>
                <w:szCs w:val="18"/>
              </w:rPr>
            </w:pPr>
            <w:r w:rsidRPr="00572D02">
              <w:rPr>
                <w:sz w:val="18"/>
                <w:szCs w:val="18"/>
              </w:rPr>
              <w:t xml:space="preserve">Brush box </w:t>
            </w:r>
            <w:r>
              <w:rPr>
                <w:sz w:val="18"/>
                <w:szCs w:val="18"/>
              </w:rPr>
              <w:t>-</w:t>
            </w:r>
            <w:r w:rsidRPr="00572D02">
              <w:rPr>
                <w:sz w:val="18"/>
                <w:szCs w:val="18"/>
              </w:rPr>
              <w:t xml:space="preserve"> {where less than 5 metres} Cut and Paint</w:t>
            </w:r>
          </w:p>
          <w:p w14:paraId="7090EB37" w14:textId="77777777" w:rsidR="000A1096" w:rsidRPr="00572D02" w:rsidRDefault="000A1096" w:rsidP="00F7071F">
            <w:pPr>
              <w:pStyle w:val="BodyText"/>
              <w:spacing w:before="20" w:after="20"/>
              <w:rPr>
                <w:sz w:val="18"/>
                <w:szCs w:val="18"/>
              </w:rPr>
            </w:pPr>
            <w:smartTag w:uri="urn:schemas-microsoft-com:office:smarttags" w:element="place">
              <w:smartTag w:uri="urn:schemas-microsoft-com:office:smarttags" w:element="PlaceType">
                <w:r w:rsidRPr="00572D02">
                  <w:rPr>
                    <w:sz w:val="18"/>
                    <w:szCs w:val="18"/>
                  </w:rPr>
                  <w:t>Cape</w:t>
                </w:r>
              </w:smartTag>
              <w:r w:rsidRPr="00572D02">
                <w:rPr>
                  <w:sz w:val="18"/>
                  <w:szCs w:val="18"/>
                </w:rPr>
                <w:t xml:space="preserve"> </w:t>
              </w:r>
              <w:smartTag w:uri="urn:schemas-microsoft-com:office:smarttags" w:element="PlaceName">
                <w:r w:rsidRPr="00572D02">
                  <w:rPr>
                    <w:sz w:val="18"/>
                    <w:szCs w:val="18"/>
                  </w:rPr>
                  <w:t>Ivy</w:t>
                </w:r>
              </w:smartTag>
            </w:smartTag>
            <w:r w:rsidRPr="00572D02">
              <w:rPr>
                <w:sz w:val="18"/>
                <w:szCs w:val="18"/>
              </w:rPr>
              <w:t xml:space="preserve"> </w:t>
            </w:r>
            <w:r>
              <w:rPr>
                <w:sz w:val="18"/>
                <w:szCs w:val="18"/>
              </w:rPr>
              <w:t>-</w:t>
            </w:r>
            <w:r w:rsidRPr="00572D02">
              <w:rPr>
                <w:sz w:val="18"/>
                <w:szCs w:val="18"/>
              </w:rPr>
              <w:t xml:space="preserve"> scrape and paint</w:t>
            </w:r>
          </w:p>
          <w:p w14:paraId="029C92FF" w14:textId="77777777" w:rsidR="000A1096" w:rsidRPr="00572D02" w:rsidRDefault="000A1096" w:rsidP="00F7071F">
            <w:pPr>
              <w:pStyle w:val="BodyText"/>
              <w:spacing w:before="20" w:after="20"/>
              <w:rPr>
                <w:sz w:val="18"/>
                <w:szCs w:val="18"/>
              </w:rPr>
            </w:pPr>
            <w:r w:rsidRPr="00572D02">
              <w:rPr>
                <w:sz w:val="18"/>
                <w:szCs w:val="18"/>
              </w:rPr>
              <w:t>Camphor laurel</w:t>
            </w:r>
            <w:r>
              <w:rPr>
                <w:sz w:val="18"/>
                <w:szCs w:val="18"/>
              </w:rPr>
              <w:t xml:space="preserve"> </w:t>
            </w:r>
            <w:r w:rsidRPr="00572D02">
              <w:rPr>
                <w:sz w:val="18"/>
                <w:szCs w:val="18"/>
              </w:rPr>
              <w:t>- {where less than 5 metres high} Cut and Paint</w:t>
            </w:r>
            <w:r>
              <w:rPr>
                <w:sz w:val="18"/>
                <w:szCs w:val="18"/>
              </w:rPr>
              <w:t>#</w:t>
            </w:r>
          </w:p>
          <w:p w14:paraId="4BBFF769" w14:textId="77777777" w:rsidR="000A1096" w:rsidRPr="00572D02" w:rsidRDefault="000A1096" w:rsidP="00F7071F">
            <w:pPr>
              <w:pStyle w:val="BodyText"/>
              <w:spacing w:before="20" w:after="20"/>
              <w:rPr>
                <w:sz w:val="18"/>
                <w:szCs w:val="18"/>
              </w:rPr>
            </w:pPr>
            <w:smartTag w:uri="urn:schemas-microsoft-com:office:smarttags" w:element="place">
              <w:smartTag w:uri="urn:schemas-microsoft-com:office:smarttags" w:element="PlaceName">
                <w:r w:rsidRPr="00572D02">
                  <w:rPr>
                    <w:sz w:val="18"/>
                    <w:szCs w:val="18"/>
                  </w:rPr>
                  <w:t>Canary</w:t>
                </w:r>
              </w:smartTag>
              <w:r w:rsidRPr="00572D02">
                <w:rPr>
                  <w:sz w:val="18"/>
                  <w:szCs w:val="18"/>
                </w:rPr>
                <w:t xml:space="preserve"> </w:t>
              </w:r>
              <w:smartTag w:uri="urn:schemas-microsoft-com:office:smarttags" w:element="PlaceType">
                <w:r w:rsidRPr="00572D02">
                  <w:rPr>
                    <w:sz w:val="18"/>
                    <w:szCs w:val="18"/>
                  </w:rPr>
                  <w:t>Island</w:t>
                </w:r>
              </w:smartTag>
            </w:smartTag>
            <w:r w:rsidRPr="00572D02">
              <w:rPr>
                <w:sz w:val="18"/>
                <w:szCs w:val="18"/>
              </w:rPr>
              <w:t xml:space="preserve"> Date Palm </w:t>
            </w:r>
            <w:r>
              <w:rPr>
                <w:sz w:val="18"/>
                <w:szCs w:val="18"/>
              </w:rPr>
              <w:t>-</w:t>
            </w:r>
            <w:r w:rsidRPr="00572D02">
              <w:rPr>
                <w:sz w:val="18"/>
                <w:szCs w:val="18"/>
              </w:rPr>
              <w:t xml:space="preserve"> cut down and remove</w:t>
            </w:r>
          </w:p>
          <w:p w14:paraId="1E834885" w14:textId="77777777" w:rsidR="000A1096" w:rsidRPr="00572D02" w:rsidRDefault="000A1096" w:rsidP="00F7071F">
            <w:pPr>
              <w:pStyle w:val="BodyText"/>
              <w:spacing w:before="20" w:after="20"/>
              <w:rPr>
                <w:sz w:val="18"/>
                <w:szCs w:val="18"/>
              </w:rPr>
            </w:pPr>
            <w:r w:rsidRPr="00572D02">
              <w:rPr>
                <w:sz w:val="18"/>
                <w:szCs w:val="18"/>
              </w:rPr>
              <w:t>Cytisus species</w:t>
            </w:r>
            <w:r>
              <w:rPr>
                <w:sz w:val="18"/>
                <w:szCs w:val="18"/>
              </w:rPr>
              <w:t xml:space="preserve"> -</w:t>
            </w:r>
            <w:r w:rsidRPr="00572D02">
              <w:rPr>
                <w:sz w:val="18"/>
                <w:szCs w:val="18"/>
              </w:rPr>
              <w:t xml:space="preserve"> </w:t>
            </w:r>
            <w:r>
              <w:rPr>
                <w:sz w:val="18"/>
                <w:szCs w:val="18"/>
              </w:rPr>
              <w:t>C</w:t>
            </w:r>
            <w:r w:rsidRPr="00572D02">
              <w:rPr>
                <w:sz w:val="18"/>
                <w:szCs w:val="18"/>
              </w:rPr>
              <w:t xml:space="preserve">ut and </w:t>
            </w:r>
            <w:r>
              <w:rPr>
                <w:sz w:val="18"/>
                <w:szCs w:val="18"/>
              </w:rPr>
              <w:t>P</w:t>
            </w:r>
            <w:r w:rsidRPr="00572D02">
              <w:rPr>
                <w:sz w:val="18"/>
                <w:szCs w:val="18"/>
              </w:rPr>
              <w:t>aint</w:t>
            </w:r>
            <w:r>
              <w:rPr>
                <w:sz w:val="18"/>
                <w:szCs w:val="18"/>
              </w:rPr>
              <w:t xml:space="preserve"> or hand pull only#</w:t>
            </w:r>
          </w:p>
          <w:p w14:paraId="2D81EAD6" w14:textId="77777777" w:rsidR="000A1096" w:rsidRPr="00572D02" w:rsidRDefault="000A1096" w:rsidP="00F7071F">
            <w:pPr>
              <w:pStyle w:val="BodyText"/>
              <w:spacing w:before="20" w:after="20"/>
              <w:rPr>
                <w:sz w:val="18"/>
                <w:szCs w:val="18"/>
              </w:rPr>
            </w:pPr>
            <w:r w:rsidRPr="00572D02">
              <w:rPr>
                <w:sz w:val="18"/>
                <w:szCs w:val="18"/>
              </w:rPr>
              <w:t>Castor Oil Plant</w:t>
            </w:r>
            <w:r>
              <w:rPr>
                <w:sz w:val="18"/>
                <w:szCs w:val="18"/>
              </w:rPr>
              <w:t xml:space="preserve"> - Cut and Paint only#</w:t>
            </w:r>
          </w:p>
          <w:p w14:paraId="6C1AE962" w14:textId="77777777" w:rsidR="000A1096" w:rsidRPr="00572D02" w:rsidRDefault="000A1096" w:rsidP="00F7071F">
            <w:pPr>
              <w:pStyle w:val="BodyText"/>
              <w:spacing w:before="20" w:after="20"/>
              <w:rPr>
                <w:sz w:val="18"/>
                <w:szCs w:val="18"/>
              </w:rPr>
            </w:pPr>
            <w:r w:rsidRPr="00572D02">
              <w:rPr>
                <w:sz w:val="18"/>
                <w:szCs w:val="18"/>
              </w:rPr>
              <w:t xml:space="preserve">Cats Claw Creeper </w:t>
            </w:r>
            <w:r>
              <w:rPr>
                <w:sz w:val="18"/>
                <w:szCs w:val="18"/>
              </w:rPr>
              <w:t>-</w:t>
            </w:r>
            <w:r w:rsidRPr="00572D02">
              <w:rPr>
                <w:sz w:val="18"/>
                <w:szCs w:val="18"/>
              </w:rPr>
              <w:t xml:space="preserve"> Spray</w:t>
            </w:r>
          </w:p>
          <w:p w14:paraId="5F78460B" w14:textId="77777777" w:rsidR="000A1096" w:rsidRDefault="000A1096" w:rsidP="00F7071F">
            <w:pPr>
              <w:pStyle w:val="BodyText"/>
              <w:spacing w:before="20" w:after="20"/>
              <w:rPr>
                <w:sz w:val="18"/>
                <w:szCs w:val="18"/>
              </w:rPr>
            </w:pPr>
            <w:r w:rsidRPr="00572D02">
              <w:rPr>
                <w:sz w:val="18"/>
                <w:szCs w:val="18"/>
              </w:rPr>
              <w:t xml:space="preserve">Climbing Asparagus </w:t>
            </w:r>
            <w:r>
              <w:rPr>
                <w:sz w:val="18"/>
                <w:szCs w:val="18"/>
              </w:rPr>
              <w:t>–</w:t>
            </w:r>
            <w:r w:rsidRPr="00572D02">
              <w:rPr>
                <w:sz w:val="18"/>
                <w:szCs w:val="18"/>
              </w:rPr>
              <w:t xml:space="preserve"> </w:t>
            </w:r>
            <w:r>
              <w:rPr>
                <w:sz w:val="18"/>
                <w:szCs w:val="18"/>
              </w:rPr>
              <w:t>hand remove by crowning</w:t>
            </w:r>
          </w:p>
          <w:p w14:paraId="2423EDFD" w14:textId="77777777" w:rsidR="000A1096" w:rsidRPr="00572D02" w:rsidRDefault="000A1096" w:rsidP="00F7071F">
            <w:pPr>
              <w:pStyle w:val="BodyText"/>
              <w:spacing w:before="20" w:after="20"/>
              <w:rPr>
                <w:sz w:val="18"/>
                <w:szCs w:val="18"/>
              </w:rPr>
            </w:pPr>
            <w:r>
              <w:rPr>
                <w:sz w:val="18"/>
                <w:szCs w:val="18"/>
              </w:rPr>
              <w:t>Coolatai grass- spray (notify any new infestations to Sydney Trains)#</w:t>
            </w:r>
          </w:p>
          <w:p w14:paraId="116DBC29" w14:textId="77777777" w:rsidR="000A1096" w:rsidRPr="00572D02" w:rsidRDefault="000A1096" w:rsidP="00F7071F">
            <w:pPr>
              <w:pStyle w:val="BodyText"/>
              <w:spacing w:before="20" w:after="20"/>
              <w:rPr>
                <w:sz w:val="18"/>
                <w:szCs w:val="18"/>
              </w:rPr>
            </w:pPr>
            <w:r w:rsidRPr="00572D02">
              <w:rPr>
                <w:sz w:val="18"/>
                <w:szCs w:val="18"/>
              </w:rPr>
              <w:t xml:space="preserve">Coral Tree {where less than 5 metres} </w:t>
            </w:r>
            <w:r>
              <w:rPr>
                <w:sz w:val="18"/>
                <w:szCs w:val="18"/>
              </w:rPr>
              <w:t>-</w:t>
            </w:r>
            <w:r w:rsidRPr="00572D02">
              <w:rPr>
                <w:sz w:val="18"/>
                <w:szCs w:val="18"/>
              </w:rPr>
              <w:t xml:space="preserve"> Cut and Paint</w:t>
            </w:r>
          </w:p>
          <w:p w14:paraId="39D81BAE" w14:textId="77777777" w:rsidR="000A1096" w:rsidRPr="00572D02" w:rsidRDefault="000A1096" w:rsidP="00F7071F">
            <w:pPr>
              <w:pStyle w:val="BodyText"/>
              <w:spacing w:before="20" w:after="20"/>
              <w:rPr>
                <w:sz w:val="18"/>
                <w:szCs w:val="18"/>
              </w:rPr>
            </w:pPr>
            <w:r w:rsidRPr="00572D02">
              <w:rPr>
                <w:sz w:val="18"/>
                <w:szCs w:val="18"/>
              </w:rPr>
              <w:t>Cotoneaster species</w:t>
            </w:r>
            <w:r>
              <w:rPr>
                <w:sz w:val="18"/>
                <w:szCs w:val="18"/>
              </w:rPr>
              <w:t xml:space="preserve"> </w:t>
            </w:r>
            <w:r w:rsidRPr="00572D02">
              <w:rPr>
                <w:sz w:val="18"/>
                <w:szCs w:val="18"/>
              </w:rPr>
              <w:t xml:space="preserve">- (where not deliberately planted) Cut and Paint </w:t>
            </w:r>
          </w:p>
          <w:p w14:paraId="32AAB130" w14:textId="77777777" w:rsidR="000A1096" w:rsidRPr="00572D02" w:rsidRDefault="000A1096" w:rsidP="00F7071F">
            <w:pPr>
              <w:pStyle w:val="BodyText"/>
              <w:spacing w:before="20" w:after="20"/>
              <w:rPr>
                <w:sz w:val="18"/>
                <w:szCs w:val="18"/>
              </w:rPr>
            </w:pPr>
            <w:r w:rsidRPr="00572D02">
              <w:rPr>
                <w:sz w:val="18"/>
                <w:szCs w:val="18"/>
              </w:rPr>
              <w:t xml:space="preserve">Dolichos pea </w:t>
            </w:r>
            <w:r>
              <w:rPr>
                <w:sz w:val="18"/>
                <w:szCs w:val="18"/>
              </w:rPr>
              <w:t>-</w:t>
            </w:r>
            <w:r w:rsidRPr="00572D02">
              <w:rPr>
                <w:sz w:val="18"/>
                <w:szCs w:val="18"/>
              </w:rPr>
              <w:t xml:space="preserve"> Cut and paint</w:t>
            </w:r>
          </w:p>
          <w:p w14:paraId="595C4325" w14:textId="77777777" w:rsidR="000A1096" w:rsidRPr="00572D02" w:rsidRDefault="000A1096" w:rsidP="00F7071F">
            <w:pPr>
              <w:pStyle w:val="BodyText"/>
              <w:spacing w:before="20" w:after="20"/>
              <w:rPr>
                <w:sz w:val="18"/>
                <w:szCs w:val="18"/>
              </w:rPr>
            </w:pPr>
            <w:r w:rsidRPr="00572D02">
              <w:rPr>
                <w:sz w:val="18"/>
                <w:szCs w:val="18"/>
              </w:rPr>
              <w:t xml:space="preserve">Fennel </w:t>
            </w:r>
            <w:r>
              <w:rPr>
                <w:sz w:val="18"/>
                <w:szCs w:val="18"/>
              </w:rPr>
              <w:t>-</w:t>
            </w:r>
            <w:r w:rsidRPr="00572D02">
              <w:rPr>
                <w:sz w:val="18"/>
                <w:szCs w:val="18"/>
              </w:rPr>
              <w:t xml:space="preserve"> grub out individuals or spot spray</w:t>
            </w:r>
          </w:p>
          <w:p w14:paraId="4388D1EF" w14:textId="77777777" w:rsidR="000A1096" w:rsidRPr="00572D02" w:rsidRDefault="000A1096" w:rsidP="00F7071F">
            <w:pPr>
              <w:pStyle w:val="BodyText"/>
              <w:spacing w:before="20" w:after="20"/>
              <w:rPr>
                <w:sz w:val="18"/>
                <w:szCs w:val="18"/>
              </w:rPr>
            </w:pPr>
            <w:r w:rsidRPr="00572D02">
              <w:rPr>
                <w:sz w:val="18"/>
                <w:szCs w:val="18"/>
              </w:rPr>
              <w:t>Genista species</w:t>
            </w:r>
            <w:r>
              <w:rPr>
                <w:sz w:val="18"/>
                <w:szCs w:val="18"/>
              </w:rPr>
              <w:t xml:space="preserve"> </w:t>
            </w:r>
            <w:r w:rsidRPr="00572D02">
              <w:rPr>
                <w:sz w:val="18"/>
                <w:szCs w:val="18"/>
              </w:rPr>
              <w:t>- cut and paint</w:t>
            </w:r>
            <w:r>
              <w:rPr>
                <w:sz w:val="18"/>
                <w:szCs w:val="18"/>
              </w:rPr>
              <w:t xml:space="preserve"> only#</w:t>
            </w:r>
          </w:p>
          <w:p w14:paraId="72EAA273" w14:textId="77777777" w:rsidR="000A1096" w:rsidRPr="00572D02" w:rsidRDefault="000A1096" w:rsidP="00F7071F">
            <w:pPr>
              <w:pStyle w:val="BodyText"/>
              <w:spacing w:before="20" w:after="20"/>
              <w:rPr>
                <w:sz w:val="18"/>
                <w:szCs w:val="18"/>
              </w:rPr>
            </w:pPr>
            <w:r w:rsidRPr="00572D02">
              <w:rPr>
                <w:sz w:val="18"/>
                <w:szCs w:val="18"/>
              </w:rPr>
              <w:t>Green cestrum</w:t>
            </w:r>
            <w:r>
              <w:rPr>
                <w:sz w:val="18"/>
                <w:szCs w:val="18"/>
              </w:rPr>
              <w:t xml:space="preserve"> </w:t>
            </w:r>
            <w:r w:rsidRPr="00572D02">
              <w:rPr>
                <w:sz w:val="18"/>
                <w:szCs w:val="18"/>
              </w:rPr>
              <w:t>- Scrape and Paint</w:t>
            </w:r>
            <w:r>
              <w:rPr>
                <w:sz w:val="18"/>
                <w:szCs w:val="18"/>
              </w:rPr>
              <w:t xml:space="preserve"> only#</w:t>
            </w:r>
          </w:p>
          <w:p w14:paraId="2E6713CF" w14:textId="77777777" w:rsidR="000A1096" w:rsidRPr="00572D02" w:rsidRDefault="000A1096" w:rsidP="00F7071F">
            <w:pPr>
              <w:pStyle w:val="BodyText"/>
              <w:spacing w:before="20" w:after="20"/>
              <w:rPr>
                <w:sz w:val="18"/>
                <w:szCs w:val="18"/>
              </w:rPr>
            </w:pPr>
          </w:p>
        </w:tc>
        <w:tc>
          <w:tcPr>
            <w:tcW w:w="4820" w:type="dxa"/>
            <w:tcBorders>
              <w:top w:val="single" w:sz="6" w:space="0" w:color="auto"/>
              <w:left w:val="single" w:sz="6" w:space="0" w:color="auto"/>
              <w:bottom w:val="single" w:sz="6" w:space="0" w:color="auto"/>
              <w:right w:val="single" w:sz="6" w:space="0" w:color="auto"/>
            </w:tcBorders>
          </w:tcPr>
          <w:p w14:paraId="436FB39B" w14:textId="77777777" w:rsidR="000A1096" w:rsidRPr="00572D02" w:rsidRDefault="000A1096" w:rsidP="00F7071F">
            <w:pPr>
              <w:pStyle w:val="BodyText"/>
              <w:spacing w:before="20" w:after="20"/>
              <w:rPr>
                <w:sz w:val="18"/>
                <w:szCs w:val="18"/>
              </w:rPr>
            </w:pPr>
            <w:r w:rsidRPr="00572D02">
              <w:rPr>
                <w:sz w:val="18"/>
                <w:szCs w:val="18"/>
              </w:rPr>
              <w:t xml:space="preserve">Gorse </w:t>
            </w:r>
            <w:r>
              <w:rPr>
                <w:sz w:val="18"/>
                <w:szCs w:val="18"/>
              </w:rPr>
              <w:t>-</w:t>
            </w:r>
            <w:r w:rsidRPr="00572D02">
              <w:rPr>
                <w:sz w:val="18"/>
                <w:szCs w:val="18"/>
              </w:rPr>
              <w:t xml:space="preserve"> spray large clumps* or cut and paint</w:t>
            </w:r>
            <w:r>
              <w:rPr>
                <w:sz w:val="18"/>
                <w:szCs w:val="18"/>
              </w:rPr>
              <w:t>#</w:t>
            </w:r>
          </w:p>
          <w:p w14:paraId="2F4A1F1F" w14:textId="77777777" w:rsidR="000A1096" w:rsidRPr="00572D02" w:rsidRDefault="000A1096" w:rsidP="00F7071F">
            <w:pPr>
              <w:pStyle w:val="BodyText"/>
              <w:spacing w:before="20" w:after="20"/>
              <w:rPr>
                <w:sz w:val="18"/>
                <w:szCs w:val="18"/>
              </w:rPr>
            </w:pPr>
            <w:r w:rsidRPr="00572D02">
              <w:rPr>
                <w:sz w:val="18"/>
                <w:szCs w:val="18"/>
              </w:rPr>
              <w:t>Hackberry</w:t>
            </w:r>
            <w:r>
              <w:rPr>
                <w:sz w:val="18"/>
                <w:szCs w:val="18"/>
              </w:rPr>
              <w:t xml:space="preserve"> (Celtis trees under 5 metres tall)</w:t>
            </w:r>
            <w:r w:rsidRPr="00572D02">
              <w:rPr>
                <w:sz w:val="18"/>
                <w:szCs w:val="18"/>
              </w:rPr>
              <w:t xml:space="preserve"> </w:t>
            </w:r>
            <w:r>
              <w:rPr>
                <w:sz w:val="18"/>
                <w:szCs w:val="18"/>
              </w:rPr>
              <w:t>-</w:t>
            </w:r>
            <w:r w:rsidRPr="00572D02">
              <w:rPr>
                <w:sz w:val="18"/>
                <w:szCs w:val="18"/>
              </w:rPr>
              <w:t xml:space="preserve"> Cut and Paint</w:t>
            </w:r>
            <w:r>
              <w:rPr>
                <w:sz w:val="18"/>
                <w:szCs w:val="18"/>
              </w:rPr>
              <w:t>#</w:t>
            </w:r>
          </w:p>
          <w:p w14:paraId="4998AB9F" w14:textId="77777777" w:rsidR="000A1096" w:rsidRPr="00572D02" w:rsidRDefault="000A1096" w:rsidP="00F7071F">
            <w:pPr>
              <w:pStyle w:val="BodyText"/>
              <w:spacing w:before="20" w:after="20"/>
              <w:rPr>
                <w:sz w:val="18"/>
                <w:szCs w:val="18"/>
              </w:rPr>
            </w:pPr>
            <w:r w:rsidRPr="00572D02">
              <w:rPr>
                <w:sz w:val="18"/>
                <w:szCs w:val="18"/>
              </w:rPr>
              <w:t xml:space="preserve">Harrisia Cactus </w:t>
            </w:r>
            <w:r>
              <w:rPr>
                <w:sz w:val="18"/>
                <w:szCs w:val="18"/>
              </w:rPr>
              <w:t>-</w:t>
            </w:r>
            <w:r w:rsidRPr="00572D02">
              <w:rPr>
                <w:sz w:val="18"/>
                <w:szCs w:val="18"/>
              </w:rPr>
              <w:t xml:space="preserve"> Cut and Paint (remove all material off site)</w:t>
            </w:r>
          </w:p>
          <w:p w14:paraId="00FCD7EB" w14:textId="77777777" w:rsidR="000A1096" w:rsidRPr="00572D02" w:rsidRDefault="000A1096" w:rsidP="00F7071F">
            <w:pPr>
              <w:pStyle w:val="BodyText"/>
              <w:spacing w:before="20" w:after="20"/>
              <w:rPr>
                <w:sz w:val="18"/>
                <w:szCs w:val="18"/>
              </w:rPr>
            </w:pPr>
            <w:r w:rsidRPr="00572D02">
              <w:rPr>
                <w:sz w:val="18"/>
                <w:szCs w:val="18"/>
              </w:rPr>
              <w:t>Honeysuckle vine</w:t>
            </w:r>
            <w:r>
              <w:rPr>
                <w:sz w:val="18"/>
                <w:szCs w:val="18"/>
              </w:rPr>
              <w:t xml:space="preserve"> -</w:t>
            </w:r>
            <w:r w:rsidRPr="00572D02">
              <w:rPr>
                <w:sz w:val="18"/>
                <w:szCs w:val="18"/>
              </w:rPr>
              <w:t xml:space="preserve"> spray</w:t>
            </w:r>
          </w:p>
          <w:p w14:paraId="7EF40E16" w14:textId="77777777" w:rsidR="000A1096" w:rsidRPr="00572D02" w:rsidRDefault="000A1096" w:rsidP="00F7071F">
            <w:pPr>
              <w:pStyle w:val="BodyText"/>
              <w:spacing w:before="20" w:after="20"/>
              <w:rPr>
                <w:sz w:val="18"/>
                <w:szCs w:val="18"/>
              </w:rPr>
            </w:pPr>
            <w:r w:rsidRPr="00572D02">
              <w:rPr>
                <w:sz w:val="18"/>
                <w:szCs w:val="18"/>
              </w:rPr>
              <w:t xml:space="preserve">Jacaranda </w:t>
            </w:r>
            <w:r>
              <w:rPr>
                <w:sz w:val="18"/>
                <w:szCs w:val="18"/>
              </w:rPr>
              <w:t>-</w:t>
            </w:r>
            <w:r w:rsidRPr="00572D02">
              <w:rPr>
                <w:sz w:val="18"/>
                <w:szCs w:val="18"/>
              </w:rPr>
              <w:t xml:space="preserve"> {where less than 5 metres} Cut and Paint</w:t>
            </w:r>
          </w:p>
          <w:p w14:paraId="73CD5947" w14:textId="77777777" w:rsidR="000A1096" w:rsidRPr="00572D02" w:rsidRDefault="000A1096" w:rsidP="00F7071F">
            <w:pPr>
              <w:pStyle w:val="BodyText"/>
              <w:spacing w:before="20" w:after="20"/>
              <w:rPr>
                <w:sz w:val="18"/>
                <w:szCs w:val="18"/>
              </w:rPr>
            </w:pPr>
            <w:r w:rsidRPr="00572D02">
              <w:rPr>
                <w:sz w:val="18"/>
                <w:szCs w:val="18"/>
              </w:rPr>
              <w:t>Lantana camara</w:t>
            </w:r>
            <w:r>
              <w:rPr>
                <w:sz w:val="18"/>
                <w:szCs w:val="18"/>
              </w:rPr>
              <w:t xml:space="preserve"> –</w:t>
            </w:r>
            <w:r w:rsidRPr="00572D02">
              <w:rPr>
                <w:sz w:val="18"/>
                <w:szCs w:val="18"/>
              </w:rPr>
              <w:t xml:space="preserve"> spray</w:t>
            </w:r>
            <w:r>
              <w:rPr>
                <w:sz w:val="18"/>
                <w:szCs w:val="18"/>
              </w:rPr>
              <w:t>#</w:t>
            </w:r>
          </w:p>
          <w:p w14:paraId="27E6E4C4" w14:textId="77777777" w:rsidR="000A1096" w:rsidRPr="00572D02" w:rsidRDefault="000A1096" w:rsidP="00F7071F">
            <w:pPr>
              <w:pStyle w:val="BodyText"/>
              <w:spacing w:before="20" w:after="20"/>
              <w:rPr>
                <w:sz w:val="18"/>
                <w:szCs w:val="18"/>
              </w:rPr>
            </w:pPr>
            <w:r w:rsidRPr="00572D02">
              <w:rPr>
                <w:sz w:val="18"/>
                <w:szCs w:val="18"/>
              </w:rPr>
              <w:t>Large Leaf Privet</w:t>
            </w:r>
            <w:r>
              <w:rPr>
                <w:sz w:val="18"/>
                <w:szCs w:val="18"/>
              </w:rPr>
              <w:t xml:space="preserve"> </w:t>
            </w:r>
            <w:r w:rsidRPr="00572D02">
              <w:rPr>
                <w:sz w:val="18"/>
                <w:szCs w:val="18"/>
              </w:rPr>
              <w:t>- cut and paint</w:t>
            </w:r>
            <w:r>
              <w:rPr>
                <w:sz w:val="18"/>
                <w:szCs w:val="18"/>
              </w:rPr>
              <w:t>#</w:t>
            </w:r>
          </w:p>
          <w:p w14:paraId="5FE3034D" w14:textId="77777777" w:rsidR="000A1096" w:rsidRPr="00572D02" w:rsidRDefault="000A1096" w:rsidP="00F7071F">
            <w:pPr>
              <w:pStyle w:val="BodyText"/>
              <w:spacing w:before="20" w:after="20"/>
              <w:rPr>
                <w:sz w:val="18"/>
                <w:szCs w:val="18"/>
              </w:rPr>
            </w:pPr>
            <w:r w:rsidRPr="00572D02">
              <w:rPr>
                <w:sz w:val="18"/>
                <w:szCs w:val="18"/>
              </w:rPr>
              <w:t>Ludwigia – spray (only aquatic registered herbicide)</w:t>
            </w:r>
          </w:p>
          <w:p w14:paraId="2302817B" w14:textId="77777777" w:rsidR="000A1096" w:rsidRPr="00572D02" w:rsidRDefault="000A1096" w:rsidP="00F7071F">
            <w:pPr>
              <w:pStyle w:val="BodyText"/>
              <w:spacing w:before="20" w:after="20"/>
              <w:rPr>
                <w:sz w:val="18"/>
                <w:szCs w:val="18"/>
              </w:rPr>
            </w:pPr>
            <w:r w:rsidRPr="00572D02">
              <w:rPr>
                <w:sz w:val="18"/>
                <w:szCs w:val="18"/>
              </w:rPr>
              <w:t xml:space="preserve">Maderia vine – dig up tuber and remove </w:t>
            </w:r>
            <w:r>
              <w:rPr>
                <w:sz w:val="18"/>
                <w:szCs w:val="18"/>
              </w:rPr>
              <w:t xml:space="preserve">all material </w:t>
            </w:r>
            <w:r w:rsidRPr="00572D02">
              <w:rPr>
                <w:sz w:val="18"/>
                <w:szCs w:val="18"/>
              </w:rPr>
              <w:t>off site, Spray large clumps if no off target damage possible</w:t>
            </w:r>
          </w:p>
          <w:p w14:paraId="322E23BA" w14:textId="77777777" w:rsidR="000A1096" w:rsidRPr="00572D02" w:rsidRDefault="000A1096" w:rsidP="00F7071F">
            <w:pPr>
              <w:pStyle w:val="BodyText"/>
              <w:spacing w:before="20" w:after="20"/>
              <w:rPr>
                <w:sz w:val="18"/>
                <w:szCs w:val="18"/>
              </w:rPr>
            </w:pPr>
            <w:r w:rsidRPr="00572D02">
              <w:rPr>
                <w:sz w:val="18"/>
                <w:szCs w:val="18"/>
              </w:rPr>
              <w:t>Morning Glory vine</w:t>
            </w:r>
            <w:r>
              <w:rPr>
                <w:sz w:val="18"/>
                <w:szCs w:val="18"/>
              </w:rPr>
              <w:t xml:space="preserve"> </w:t>
            </w:r>
            <w:r w:rsidRPr="00572D02">
              <w:rPr>
                <w:sz w:val="18"/>
                <w:szCs w:val="18"/>
              </w:rPr>
              <w:t>- spray (if off target damage likely remove by hand and spray regrowth)</w:t>
            </w:r>
            <w:r>
              <w:rPr>
                <w:sz w:val="18"/>
                <w:szCs w:val="18"/>
              </w:rPr>
              <w:t>#</w:t>
            </w:r>
          </w:p>
          <w:p w14:paraId="2F1D5A75" w14:textId="77777777" w:rsidR="000A1096" w:rsidRPr="00572D02" w:rsidRDefault="000A1096" w:rsidP="00F7071F">
            <w:pPr>
              <w:pStyle w:val="BodyText"/>
              <w:spacing w:before="20" w:after="20"/>
              <w:rPr>
                <w:sz w:val="18"/>
                <w:szCs w:val="18"/>
              </w:rPr>
            </w:pPr>
            <w:r w:rsidRPr="00572D02">
              <w:rPr>
                <w:sz w:val="18"/>
                <w:szCs w:val="18"/>
              </w:rPr>
              <w:t>Moth vine – cut and paint</w:t>
            </w:r>
          </w:p>
          <w:p w14:paraId="142403B6" w14:textId="77777777" w:rsidR="000A1096" w:rsidRPr="00572D02" w:rsidRDefault="000A1096" w:rsidP="00F7071F">
            <w:pPr>
              <w:pStyle w:val="BodyText"/>
              <w:spacing w:before="20" w:after="20"/>
              <w:rPr>
                <w:sz w:val="18"/>
                <w:szCs w:val="18"/>
              </w:rPr>
            </w:pPr>
            <w:r w:rsidRPr="00572D02">
              <w:rPr>
                <w:sz w:val="18"/>
                <w:szCs w:val="18"/>
              </w:rPr>
              <w:t>Mulberry – Cut and Paint</w:t>
            </w:r>
          </w:p>
          <w:p w14:paraId="44AF225A" w14:textId="77777777" w:rsidR="000A1096" w:rsidRPr="00572D02" w:rsidRDefault="000A1096" w:rsidP="00F7071F">
            <w:pPr>
              <w:pStyle w:val="BodyText"/>
              <w:spacing w:before="20" w:after="20"/>
              <w:rPr>
                <w:sz w:val="18"/>
                <w:szCs w:val="18"/>
              </w:rPr>
            </w:pPr>
            <w:r w:rsidRPr="00572D02">
              <w:rPr>
                <w:sz w:val="18"/>
                <w:szCs w:val="18"/>
              </w:rPr>
              <w:t>Ochna serrulata- scrape and paint</w:t>
            </w:r>
          </w:p>
          <w:p w14:paraId="0DC5AA3E" w14:textId="77777777" w:rsidR="000A1096" w:rsidRPr="00572D02" w:rsidRDefault="000A1096" w:rsidP="00F7071F">
            <w:pPr>
              <w:pStyle w:val="BodyText"/>
              <w:spacing w:before="20" w:after="20"/>
              <w:rPr>
                <w:sz w:val="18"/>
                <w:szCs w:val="18"/>
              </w:rPr>
            </w:pPr>
            <w:r w:rsidRPr="00572D02">
              <w:rPr>
                <w:sz w:val="18"/>
                <w:szCs w:val="18"/>
              </w:rPr>
              <w:t xml:space="preserve">Pampas Grass- </w:t>
            </w:r>
            <w:r>
              <w:rPr>
                <w:sz w:val="18"/>
                <w:szCs w:val="18"/>
              </w:rPr>
              <w:t xml:space="preserve">foliar </w:t>
            </w:r>
            <w:r w:rsidRPr="00572D02">
              <w:rPr>
                <w:sz w:val="18"/>
                <w:szCs w:val="18"/>
              </w:rPr>
              <w:t>spray or grub out</w:t>
            </w:r>
            <w:r>
              <w:rPr>
                <w:sz w:val="18"/>
                <w:szCs w:val="18"/>
              </w:rPr>
              <w:t>#</w:t>
            </w:r>
          </w:p>
          <w:p w14:paraId="7320D44D" w14:textId="77777777" w:rsidR="000A1096" w:rsidRPr="00572D02" w:rsidRDefault="000A1096" w:rsidP="00F7071F">
            <w:pPr>
              <w:pStyle w:val="BodyText"/>
              <w:spacing w:before="20" w:after="20"/>
              <w:rPr>
                <w:sz w:val="18"/>
                <w:szCs w:val="18"/>
              </w:rPr>
            </w:pPr>
            <w:r w:rsidRPr="00572D02">
              <w:rPr>
                <w:sz w:val="18"/>
                <w:szCs w:val="18"/>
              </w:rPr>
              <w:t>Pinus radiata {where less than 5 metres} - cut and Paint</w:t>
            </w:r>
            <w:r>
              <w:rPr>
                <w:sz w:val="18"/>
                <w:szCs w:val="18"/>
              </w:rPr>
              <w:t>#</w:t>
            </w:r>
          </w:p>
          <w:p w14:paraId="4D7D8EA0" w14:textId="77777777" w:rsidR="000A1096" w:rsidRPr="00572D02" w:rsidRDefault="000A1096" w:rsidP="00F7071F">
            <w:pPr>
              <w:pStyle w:val="BodyText"/>
              <w:spacing w:before="20" w:after="20"/>
              <w:rPr>
                <w:sz w:val="18"/>
                <w:szCs w:val="18"/>
              </w:rPr>
            </w:pPr>
            <w:r w:rsidRPr="00572D02">
              <w:rPr>
                <w:sz w:val="18"/>
                <w:szCs w:val="18"/>
              </w:rPr>
              <w:t>Prickly pear- cut and paint stump and remove from site manually</w:t>
            </w:r>
          </w:p>
          <w:p w14:paraId="64D56551" w14:textId="77777777" w:rsidR="000A1096" w:rsidRPr="00572D02" w:rsidRDefault="000A1096" w:rsidP="00F7071F">
            <w:pPr>
              <w:pStyle w:val="BodyText"/>
              <w:spacing w:before="20" w:after="20"/>
              <w:rPr>
                <w:sz w:val="18"/>
                <w:szCs w:val="18"/>
              </w:rPr>
            </w:pPr>
            <w:r w:rsidRPr="00572D02">
              <w:rPr>
                <w:sz w:val="18"/>
                <w:szCs w:val="18"/>
              </w:rPr>
              <w:t>Pyracantha species- cut and paint</w:t>
            </w:r>
          </w:p>
          <w:p w14:paraId="699CC26B" w14:textId="77777777" w:rsidR="000A1096" w:rsidRPr="00572D02" w:rsidRDefault="000A1096" w:rsidP="00F7071F">
            <w:pPr>
              <w:pStyle w:val="BodyText"/>
              <w:spacing w:before="20" w:after="20"/>
              <w:rPr>
                <w:sz w:val="18"/>
                <w:szCs w:val="18"/>
              </w:rPr>
            </w:pPr>
            <w:r w:rsidRPr="00572D02">
              <w:rPr>
                <w:sz w:val="18"/>
                <w:szCs w:val="18"/>
              </w:rPr>
              <w:t>Rhus Tree- cut and paint (using PPE)</w:t>
            </w:r>
          </w:p>
          <w:p w14:paraId="3DDB7596" w14:textId="77777777" w:rsidR="000A1096" w:rsidRPr="00572D02" w:rsidRDefault="000A1096" w:rsidP="00F7071F">
            <w:pPr>
              <w:pStyle w:val="BodyText"/>
              <w:spacing w:before="20" w:after="20"/>
              <w:rPr>
                <w:sz w:val="18"/>
                <w:szCs w:val="18"/>
              </w:rPr>
            </w:pPr>
            <w:r w:rsidRPr="00572D02">
              <w:rPr>
                <w:sz w:val="18"/>
                <w:szCs w:val="18"/>
              </w:rPr>
              <w:t>Senna species- Cut and Paint</w:t>
            </w:r>
          </w:p>
          <w:p w14:paraId="273AD8DB" w14:textId="77777777" w:rsidR="000A1096" w:rsidRPr="00572D02" w:rsidRDefault="000A1096" w:rsidP="00F7071F">
            <w:pPr>
              <w:pStyle w:val="BodyText"/>
              <w:spacing w:before="20" w:after="20"/>
              <w:rPr>
                <w:sz w:val="18"/>
                <w:szCs w:val="18"/>
              </w:rPr>
            </w:pPr>
            <w:r w:rsidRPr="00572D02">
              <w:rPr>
                <w:sz w:val="18"/>
                <w:szCs w:val="18"/>
              </w:rPr>
              <w:t>Silky Oak – cut and Paint</w:t>
            </w:r>
          </w:p>
          <w:p w14:paraId="179E097A" w14:textId="77777777" w:rsidR="000A1096" w:rsidRPr="00572D02" w:rsidRDefault="000A1096" w:rsidP="00F7071F">
            <w:pPr>
              <w:pStyle w:val="BodyText"/>
              <w:spacing w:before="20" w:after="20"/>
              <w:rPr>
                <w:sz w:val="18"/>
                <w:szCs w:val="18"/>
              </w:rPr>
            </w:pPr>
            <w:r w:rsidRPr="00572D02">
              <w:rPr>
                <w:sz w:val="18"/>
                <w:szCs w:val="18"/>
              </w:rPr>
              <w:t>Small Leaf Privet- Cut and Paint</w:t>
            </w:r>
            <w:r>
              <w:rPr>
                <w:sz w:val="18"/>
                <w:szCs w:val="18"/>
              </w:rPr>
              <w:t>#</w:t>
            </w:r>
          </w:p>
          <w:p w14:paraId="24DE3E7A" w14:textId="77777777" w:rsidR="000A1096" w:rsidRPr="00572D02" w:rsidRDefault="000A1096" w:rsidP="00F7071F">
            <w:pPr>
              <w:pStyle w:val="BodyText"/>
              <w:spacing w:before="20" w:after="20"/>
              <w:rPr>
                <w:sz w:val="18"/>
                <w:szCs w:val="18"/>
              </w:rPr>
            </w:pPr>
            <w:smartTag w:uri="urn:schemas-microsoft-com:office:smarttags" w:element="place">
              <w:smartTag w:uri="urn:schemas-microsoft-com:office:smarttags" w:element="City">
                <w:r w:rsidRPr="00572D02">
                  <w:rPr>
                    <w:sz w:val="18"/>
                    <w:szCs w:val="18"/>
                  </w:rPr>
                  <w:t>St. John’s</w:t>
                </w:r>
              </w:smartTag>
            </w:smartTag>
            <w:r w:rsidRPr="00572D02">
              <w:rPr>
                <w:sz w:val="18"/>
                <w:szCs w:val="18"/>
              </w:rPr>
              <w:t xml:space="preserve"> Wort- </w:t>
            </w:r>
            <w:r>
              <w:rPr>
                <w:sz w:val="18"/>
                <w:szCs w:val="18"/>
              </w:rPr>
              <w:t>spot s</w:t>
            </w:r>
            <w:r w:rsidRPr="00572D02">
              <w:rPr>
                <w:sz w:val="18"/>
                <w:szCs w:val="18"/>
              </w:rPr>
              <w:t>pray</w:t>
            </w:r>
          </w:p>
          <w:p w14:paraId="7D0F87C9" w14:textId="77777777" w:rsidR="000A1096" w:rsidRPr="00572D02" w:rsidRDefault="000A1096" w:rsidP="00F7071F">
            <w:pPr>
              <w:pStyle w:val="BodyText"/>
              <w:spacing w:before="20" w:after="20"/>
              <w:rPr>
                <w:sz w:val="18"/>
                <w:szCs w:val="18"/>
              </w:rPr>
            </w:pPr>
            <w:smartTag w:uri="urn:schemas-microsoft-com:office:smarttags" w:element="place">
              <w:smartTag w:uri="urn:schemas-microsoft-com:office:smarttags" w:element="country-region">
                <w:r w:rsidRPr="00572D02">
                  <w:rPr>
                    <w:sz w:val="18"/>
                    <w:szCs w:val="18"/>
                  </w:rPr>
                  <w:t>Turkey</w:t>
                </w:r>
              </w:smartTag>
            </w:smartTag>
            <w:r w:rsidRPr="00572D02">
              <w:rPr>
                <w:sz w:val="18"/>
                <w:szCs w:val="18"/>
              </w:rPr>
              <w:t xml:space="preserve"> rhubarb - spray</w:t>
            </w:r>
          </w:p>
          <w:p w14:paraId="57D9366F" w14:textId="77777777" w:rsidR="000A1096" w:rsidRPr="00572D02" w:rsidRDefault="000A1096" w:rsidP="00F7071F">
            <w:pPr>
              <w:pStyle w:val="BodyText"/>
              <w:spacing w:before="20" w:after="20"/>
              <w:rPr>
                <w:sz w:val="18"/>
                <w:szCs w:val="18"/>
              </w:rPr>
            </w:pPr>
            <w:r w:rsidRPr="00572D02">
              <w:rPr>
                <w:sz w:val="18"/>
                <w:szCs w:val="18"/>
              </w:rPr>
              <w:t>Wild tobacco- Cut and Paint</w:t>
            </w:r>
          </w:p>
          <w:p w14:paraId="430A294D" w14:textId="77777777" w:rsidR="000A1096" w:rsidRPr="00572D02" w:rsidRDefault="000A1096" w:rsidP="00F7071F">
            <w:pPr>
              <w:pStyle w:val="BodyText"/>
              <w:spacing w:before="20" w:after="20"/>
              <w:rPr>
                <w:sz w:val="18"/>
                <w:szCs w:val="18"/>
              </w:rPr>
            </w:pPr>
            <w:smartTag w:uri="urn:schemas-microsoft-com:office:smarttags" w:element="place">
              <w:smartTag w:uri="urn:schemas-microsoft-com:office:smarttags" w:element="City">
                <w:r w:rsidRPr="00572D02">
                  <w:rPr>
                    <w:sz w:val="18"/>
                    <w:szCs w:val="18"/>
                  </w:rPr>
                  <w:t>Willow</w:t>
                </w:r>
              </w:smartTag>
            </w:smartTag>
            <w:r w:rsidRPr="00572D02">
              <w:rPr>
                <w:sz w:val="18"/>
                <w:szCs w:val="18"/>
              </w:rPr>
              <w:t xml:space="preserve"> trees – Cut and Paint</w:t>
            </w:r>
          </w:p>
        </w:tc>
      </w:tr>
    </w:tbl>
    <w:p w14:paraId="2CA5D775" w14:textId="596323B2" w:rsidR="000A1096" w:rsidRPr="00286C5D" w:rsidRDefault="000A1096" w:rsidP="000A1096">
      <w:pPr>
        <w:tabs>
          <w:tab w:val="left" w:pos="8080"/>
        </w:tabs>
        <w:rPr>
          <w:rFonts w:cs="Arial"/>
          <w:b/>
          <w:i/>
        </w:rPr>
      </w:pPr>
      <w:r w:rsidRPr="00F16C64">
        <w:rPr>
          <w:rFonts w:cs="Arial"/>
          <w:b/>
          <w:i/>
        </w:rPr>
        <w:t xml:space="preserve">* </w:t>
      </w:r>
      <w:r w:rsidRPr="00286C5D">
        <w:rPr>
          <w:rFonts w:cs="Arial"/>
        </w:rPr>
        <w:t xml:space="preserve">Note that clumps of weed are classed </w:t>
      </w:r>
      <w:r w:rsidRPr="00A626F2">
        <w:rPr>
          <w:rFonts w:cs="Arial"/>
        </w:rPr>
        <w:t xml:space="preserve">as </w:t>
      </w:r>
      <w:r w:rsidR="00A626F2" w:rsidRPr="00A626F2">
        <w:rPr>
          <w:rFonts w:cs="Arial"/>
        </w:rPr>
        <w:t>ten (1</w:t>
      </w:r>
      <w:r w:rsidRPr="00A626F2">
        <w:rPr>
          <w:rFonts w:cs="Arial"/>
        </w:rPr>
        <w:t>0) or more</w:t>
      </w:r>
      <w:r w:rsidRPr="00286C5D">
        <w:rPr>
          <w:rFonts w:cs="Arial"/>
        </w:rPr>
        <w:t xml:space="preserve"> individual plants grouped together in as high a density that there is no understorey growth. Under no circumstances are individually occurring specimens of woody weed be sprayed with herbicide if another technique is listed as the control method.</w:t>
      </w:r>
    </w:p>
    <w:p w14:paraId="5A703AE1" w14:textId="77777777" w:rsidR="000A1096" w:rsidRDefault="000A1096" w:rsidP="000A1096">
      <w:pPr>
        <w:rPr>
          <w:lang w:val="en-GB"/>
        </w:rPr>
      </w:pPr>
    </w:p>
    <w:p w14:paraId="1E8FA5D4" w14:textId="77777777" w:rsidR="000A1096" w:rsidRPr="00571D72" w:rsidRDefault="000A1096" w:rsidP="000A1096">
      <w:pPr>
        <w:pStyle w:val="BodyText"/>
        <w:rPr>
          <w:b/>
          <w:bCs/>
          <w:lang w:val="en-GB"/>
        </w:rPr>
      </w:pPr>
      <w:r>
        <w:rPr>
          <w:b/>
          <w:bCs/>
        </w:rPr>
        <w:br w:type="page"/>
      </w:r>
      <w:r w:rsidRPr="00571D72">
        <w:rPr>
          <w:b/>
          <w:bCs/>
        </w:rPr>
        <w:lastRenderedPageBreak/>
        <w:t xml:space="preserve">TABLE A2 </w:t>
      </w:r>
      <w:smartTag w:uri="urn:schemas-microsoft-com:office:smarttags" w:element="place">
        <w:r w:rsidRPr="00571D72">
          <w:rPr>
            <w:b/>
            <w:bCs/>
          </w:rPr>
          <w:t>Blue Mountains</w:t>
        </w:r>
      </w:smartTag>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070"/>
      </w:tblGrid>
      <w:tr w:rsidR="000A1096" w:rsidRPr="00206B05" w14:paraId="4CB47393" w14:textId="77777777" w:rsidTr="00F7071F">
        <w:trPr>
          <w:cantSplit/>
          <w:tblHeader/>
        </w:trPr>
        <w:tc>
          <w:tcPr>
            <w:tcW w:w="4536" w:type="dxa"/>
            <w:tcBorders>
              <w:bottom w:val="double" w:sz="4" w:space="0" w:color="auto"/>
            </w:tcBorders>
            <w:shd w:val="clear" w:color="auto" w:fill="E6E6E6"/>
          </w:tcPr>
          <w:p w14:paraId="07D97290" w14:textId="77777777" w:rsidR="000A1096" w:rsidRPr="00304A58" w:rsidRDefault="000A1096" w:rsidP="00F7071F">
            <w:pPr>
              <w:pStyle w:val="BodyText"/>
              <w:spacing w:before="20" w:after="20"/>
              <w:jc w:val="center"/>
              <w:rPr>
                <w:b/>
                <w:sz w:val="18"/>
              </w:rPr>
            </w:pPr>
            <w:r w:rsidRPr="00304A58">
              <w:rPr>
                <w:b/>
                <w:sz w:val="18"/>
              </w:rPr>
              <w:t>Common Name</w:t>
            </w:r>
          </w:p>
        </w:tc>
        <w:tc>
          <w:tcPr>
            <w:tcW w:w="5070" w:type="dxa"/>
            <w:tcBorders>
              <w:bottom w:val="double" w:sz="4" w:space="0" w:color="auto"/>
            </w:tcBorders>
            <w:shd w:val="clear" w:color="auto" w:fill="E6E6E6"/>
          </w:tcPr>
          <w:p w14:paraId="3C0CA8CC" w14:textId="77777777" w:rsidR="000A1096" w:rsidRPr="00206B05" w:rsidRDefault="000A1096" w:rsidP="00F7071F">
            <w:pPr>
              <w:pStyle w:val="BodyText"/>
              <w:spacing w:before="20" w:after="20"/>
              <w:jc w:val="center"/>
              <w:rPr>
                <w:b/>
                <w:sz w:val="18"/>
              </w:rPr>
            </w:pPr>
            <w:r w:rsidRPr="00206B05">
              <w:rPr>
                <w:b/>
                <w:sz w:val="18"/>
              </w:rPr>
              <w:t>Co</w:t>
            </w:r>
            <w:r>
              <w:rPr>
                <w:b/>
                <w:sz w:val="18"/>
              </w:rPr>
              <w:t>mmon Name</w:t>
            </w:r>
          </w:p>
        </w:tc>
      </w:tr>
      <w:tr w:rsidR="00C02CF3" w:rsidRPr="00206B05" w14:paraId="3514C655" w14:textId="77777777" w:rsidTr="00F7071F">
        <w:trPr>
          <w:cantSplit/>
        </w:trPr>
        <w:tc>
          <w:tcPr>
            <w:tcW w:w="4536" w:type="dxa"/>
            <w:tcBorders>
              <w:top w:val="double" w:sz="4" w:space="0" w:color="auto"/>
            </w:tcBorders>
          </w:tcPr>
          <w:p w14:paraId="41C2A399" w14:textId="77777777" w:rsidR="00C02CF3" w:rsidRPr="001B1BE2" w:rsidRDefault="00C02CF3" w:rsidP="00F7071F">
            <w:pPr>
              <w:pStyle w:val="BodyText"/>
              <w:spacing w:before="20" w:after="20"/>
              <w:rPr>
                <w:sz w:val="18"/>
              </w:rPr>
            </w:pPr>
            <w:r w:rsidRPr="001B1BE2">
              <w:rPr>
                <w:sz w:val="18"/>
              </w:rPr>
              <w:t>African boxthorn- Foliar spray</w:t>
            </w:r>
          </w:p>
        </w:tc>
        <w:tc>
          <w:tcPr>
            <w:tcW w:w="5070" w:type="dxa"/>
            <w:tcBorders>
              <w:top w:val="double" w:sz="4" w:space="0" w:color="auto"/>
            </w:tcBorders>
          </w:tcPr>
          <w:p w14:paraId="630AEC36" w14:textId="09830B09" w:rsidR="00C02CF3" w:rsidRPr="001B1BE2" w:rsidRDefault="00C02CF3" w:rsidP="00F7071F">
            <w:pPr>
              <w:pStyle w:val="BodyText"/>
              <w:spacing w:before="20" w:after="20"/>
              <w:rPr>
                <w:sz w:val="18"/>
              </w:rPr>
            </w:pPr>
            <w:r w:rsidRPr="001B1BE2">
              <w:rPr>
                <w:sz w:val="18"/>
              </w:rPr>
              <w:t>Lantana- folia spray</w:t>
            </w:r>
          </w:p>
        </w:tc>
      </w:tr>
      <w:tr w:rsidR="00C02CF3" w:rsidRPr="00206B05" w14:paraId="41BA2CAB" w14:textId="77777777" w:rsidTr="00F7071F">
        <w:trPr>
          <w:cantSplit/>
        </w:trPr>
        <w:tc>
          <w:tcPr>
            <w:tcW w:w="4536" w:type="dxa"/>
          </w:tcPr>
          <w:p w14:paraId="7909883D" w14:textId="77777777" w:rsidR="00C02CF3" w:rsidRPr="001B1BE2" w:rsidRDefault="00C02CF3" w:rsidP="00F7071F">
            <w:pPr>
              <w:pStyle w:val="BodyText"/>
              <w:spacing w:before="20" w:after="20"/>
              <w:rPr>
                <w:sz w:val="18"/>
                <w:szCs w:val="18"/>
              </w:rPr>
            </w:pPr>
            <w:r w:rsidRPr="001B1BE2">
              <w:rPr>
                <w:sz w:val="18"/>
              </w:rPr>
              <w:t>African love grass – spot spray</w:t>
            </w:r>
          </w:p>
          <w:p w14:paraId="7DBC726F" w14:textId="77777777" w:rsidR="00C02CF3" w:rsidRPr="001B1BE2" w:rsidRDefault="00C02CF3" w:rsidP="00F7071F">
            <w:pPr>
              <w:pStyle w:val="BodyText"/>
              <w:spacing w:before="20" w:after="20"/>
              <w:rPr>
                <w:color w:val="FF0000"/>
                <w:sz w:val="18"/>
              </w:rPr>
            </w:pPr>
            <w:r w:rsidRPr="00C02CF3">
              <w:rPr>
                <w:color w:val="008000"/>
                <w:sz w:val="18"/>
              </w:rPr>
              <w:t>Optional target species</w:t>
            </w:r>
          </w:p>
        </w:tc>
        <w:tc>
          <w:tcPr>
            <w:tcW w:w="5070" w:type="dxa"/>
          </w:tcPr>
          <w:p w14:paraId="417F0A47" w14:textId="034B1EEF" w:rsidR="00C02CF3" w:rsidRPr="001B1BE2" w:rsidRDefault="00C02CF3" w:rsidP="00F7071F">
            <w:pPr>
              <w:pStyle w:val="BodyText"/>
              <w:spacing w:before="20" w:after="20"/>
              <w:rPr>
                <w:sz w:val="18"/>
              </w:rPr>
            </w:pPr>
            <w:r w:rsidRPr="001B1BE2">
              <w:rPr>
                <w:sz w:val="18"/>
              </w:rPr>
              <w:t>Longstyle feather grass – hand removal only</w:t>
            </w:r>
          </w:p>
        </w:tc>
      </w:tr>
      <w:tr w:rsidR="00C02CF3" w:rsidRPr="00206B05" w14:paraId="6FEAED0B" w14:textId="77777777" w:rsidTr="00F7071F">
        <w:trPr>
          <w:cantSplit/>
        </w:trPr>
        <w:tc>
          <w:tcPr>
            <w:tcW w:w="4536" w:type="dxa"/>
          </w:tcPr>
          <w:p w14:paraId="1E508506" w14:textId="77777777" w:rsidR="00C02CF3" w:rsidRPr="001B1BE2" w:rsidRDefault="00C02CF3" w:rsidP="00F7071F">
            <w:pPr>
              <w:pStyle w:val="BodyText"/>
              <w:spacing w:before="20" w:after="20"/>
              <w:rPr>
                <w:sz w:val="18"/>
              </w:rPr>
            </w:pPr>
            <w:r w:rsidRPr="001B1BE2">
              <w:rPr>
                <w:sz w:val="18"/>
              </w:rPr>
              <w:t>African olive- cut and paint#</w:t>
            </w:r>
          </w:p>
        </w:tc>
        <w:tc>
          <w:tcPr>
            <w:tcW w:w="5070" w:type="dxa"/>
          </w:tcPr>
          <w:p w14:paraId="120BF60C" w14:textId="73EE5A73" w:rsidR="00C02CF3" w:rsidRPr="001B1BE2" w:rsidRDefault="00C02CF3" w:rsidP="00F7071F">
            <w:pPr>
              <w:pStyle w:val="BodyText"/>
              <w:spacing w:before="20" w:after="20"/>
              <w:rPr>
                <w:sz w:val="18"/>
              </w:rPr>
            </w:pPr>
            <w:r w:rsidRPr="001B1BE2">
              <w:rPr>
                <w:sz w:val="18"/>
              </w:rPr>
              <w:t>Ludwigia – foliar spray with aquatic registered herbicide</w:t>
            </w:r>
          </w:p>
        </w:tc>
      </w:tr>
      <w:tr w:rsidR="00C02CF3" w:rsidRPr="00206B05" w14:paraId="7FFB39CF" w14:textId="77777777" w:rsidTr="00F7071F">
        <w:trPr>
          <w:cantSplit/>
        </w:trPr>
        <w:tc>
          <w:tcPr>
            <w:tcW w:w="4536" w:type="dxa"/>
          </w:tcPr>
          <w:p w14:paraId="2294B22A" w14:textId="77777777" w:rsidR="00C02CF3" w:rsidRPr="001B1BE2" w:rsidRDefault="00C02CF3" w:rsidP="00F7071F">
            <w:pPr>
              <w:pStyle w:val="BodyText"/>
              <w:spacing w:before="20" w:after="20"/>
              <w:rPr>
                <w:sz w:val="18"/>
              </w:rPr>
            </w:pPr>
            <w:r w:rsidRPr="001B1BE2">
              <w:rPr>
                <w:sz w:val="18"/>
              </w:rPr>
              <w:t>Asparagus fern- crown out</w:t>
            </w:r>
          </w:p>
        </w:tc>
        <w:tc>
          <w:tcPr>
            <w:tcW w:w="5070" w:type="dxa"/>
          </w:tcPr>
          <w:p w14:paraId="3D83AFC7" w14:textId="1A10E900" w:rsidR="00C02CF3" w:rsidRPr="001B1BE2" w:rsidRDefault="00C02CF3" w:rsidP="00F7071F">
            <w:pPr>
              <w:pStyle w:val="BodyText"/>
              <w:spacing w:before="20" w:after="20"/>
              <w:rPr>
                <w:sz w:val="18"/>
              </w:rPr>
            </w:pPr>
            <w:r w:rsidRPr="001B1BE2">
              <w:rPr>
                <w:sz w:val="18"/>
              </w:rPr>
              <w:t>Madiera Vine- hand removal only and dispose of to landfill</w:t>
            </w:r>
          </w:p>
        </w:tc>
      </w:tr>
      <w:tr w:rsidR="00C02CF3" w:rsidRPr="00206B05" w14:paraId="5646A8BD" w14:textId="77777777" w:rsidTr="00F7071F">
        <w:trPr>
          <w:cantSplit/>
        </w:trPr>
        <w:tc>
          <w:tcPr>
            <w:tcW w:w="4536" w:type="dxa"/>
          </w:tcPr>
          <w:p w14:paraId="63E5B634" w14:textId="77777777" w:rsidR="00C02CF3" w:rsidRPr="001B1BE2" w:rsidRDefault="00C02CF3" w:rsidP="00F7071F">
            <w:pPr>
              <w:pStyle w:val="BodyText"/>
              <w:spacing w:before="20" w:after="20"/>
              <w:rPr>
                <w:sz w:val="18"/>
              </w:rPr>
            </w:pPr>
            <w:r w:rsidRPr="001B1BE2">
              <w:rPr>
                <w:sz w:val="18"/>
              </w:rPr>
              <w:t>Balloon Vine- scrape and paint</w:t>
            </w:r>
          </w:p>
        </w:tc>
        <w:tc>
          <w:tcPr>
            <w:tcW w:w="5070" w:type="dxa"/>
          </w:tcPr>
          <w:p w14:paraId="7E8BDA67" w14:textId="15C77780" w:rsidR="00C02CF3" w:rsidRPr="001B1BE2" w:rsidRDefault="00C02CF3" w:rsidP="00F7071F">
            <w:pPr>
              <w:pStyle w:val="BodyText"/>
              <w:spacing w:before="20" w:after="20"/>
              <w:rPr>
                <w:sz w:val="18"/>
              </w:rPr>
            </w:pPr>
            <w:r w:rsidRPr="001B1BE2">
              <w:rPr>
                <w:sz w:val="18"/>
              </w:rPr>
              <w:t>Micky Mouse Plant (Ochna sp)- scrape and paint</w:t>
            </w:r>
          </w:p>
        </w:tc>
      </w:tr>
      <w:tr w:rsidR="00C02CF3" w:rsidRPr="00206B05" w14:paraId="17315EF9" w14:textId="77777777" w:rsidTr="00F7071F">
        <w:trPr>
          <w:cantSplit/>
        </w:trPr>
        <w:tc>
          <w:tcPr>
            <w:tcW w:w="4536" w:type="dxa"/>
          </w:tcPr>
          <w:p w14:paraId="6FC43625" w14:textId="77777777" w:rsidR="00C02CF3" w:rsidRPr="001B1BE2" w:rsidRDefault="00C02CF3" w:rsidP="00F7071F">
            <w:pPr>
              <w:pStyle w:val="BodyText"/>
              <w:spacing w:before="20" w:after="20"/>
              <w:rPr>
                <w:sz w:val="18"/>
              </w:rPr>
            </w:pPr>
            <w:r w:rsidRPr="001B1BE2">
              <w:rPr>
                <w:sz w:val="18"/>
              </w:rPr>
              <w:t>Barberry- cut and paint</w:t>
            </w:r>
          </w:p>
        </w:tc>
        <w:tc>
          <w:tcPr>
            <w:tcW w:w="5070" w:type="dxa"/>
          </w:tcPr>
          <w:p w14:paraId="555E2153" w14:textId="20401C74" w:rsidR="00C02CF3" w:rsidRPr="001B1BE2" w:rsidRDefault="00C02CF3" w:rsidP="00F7071F">
            <w:pPr>
              <w:pStyle w:val="BodyText"/>
              <w:spacing w:before="20" w:after="20"/>
              <w:rPr>
                <w:sz w:val="18"/>
              </w:rPr>
            </w:pPr>
            <w:r w:rsidRPr="001B1BE2">
              <w:rPr>
                <w:sz w:val="18"/>
              </w:rPr>
              <w:t>Montbretia-</w:t>
            </w:r>
            <w:r w:rsidRPr="00C02CF3">
              <w:rPr>
                <w:color w:val="008000"/>
                <w:sz w:val="18"/>
              </w:rPr>
              <w:t xml:space="preserve"> Optional target species for sensitive native areas </w:t>
            </w:r>
            <w:r w:rsidRPr="001B1BE2">
              <w:rPr>
                <w:sz w:val="18"/>
              </w:rPr>
              <w:t>– spot spray between flowering and fruiting</w:t>
            </w:r>
          </w:p>
        </w:tc>
      </w:tr>
      <w:tr w:rsidR="00C02CF3" w:rsidRPr="00206B05" w14:paraId="5AECAC24" w14:textId="77777777" w:rsidTr="00F7071F">
        <w:trPr>
          <w:cantSplit/>
        </w:trPr>
        <w:tc>
          <w:tcPr>
            <w:tcW w:w="4536" w:type="dxa"/>
          </w:tcPr>
          <w:p w14:paraId="5C15268F" w14:textId="77777777" w:rsidR="00C02CF3" w:rsidRPr="001B1BE2" w:rsidRDefault="00C02CF3" w:rsidP="00F7071F">
            <w:pPr>
              <w:pStyle w:val="BodyText"/>
              <w:spacing w:before="20" w:after="20"/>
              <w:rPr>
                <w:sz w:val="18"/>
              </w:rPr>
            </w:pPr>
            <w:r w:rsidRPr="001B1BE2">
              <w:rPr>
                <w:sz w:val="18"/>
              </w:rPr>
              <w:t>Bathurst Noogoora- spot spray</w:t>
            </w:r>
          </w:p>
          <w:p w14:paraId="32752D51" w14:textId="77777777" w:rsidR="00C02CF3" w:rsidRPr="001B1BE2" w:rsidRDefault="00C02CF3" w:rsidP="00F7071F">
            <w:pPr>
              <w:pStyle w:val="BodyText"/>
              <w:spacing w:before="20" w:after="20"/>
              <w:rPr>
                <w:sz w:val="18"/>
              </w:rPr>
            </w:pPr>
            <w:r w:rsidRPr="001B1BE2">
              <w:rPr>
                <w:sz w:val="18"/>
              </w:rPr>
              <w:t>Californian Cockle burrs</w:t>
            </w:r>
          </w:p>
        </w:tc>
        <w:tc>
          <w:tcPr>
            <w:tcW w:w="5070" w:type="dxa"/>
          </w:tcPr>
          <w:p w14:paraId="54584F72" w14:textId="584CB983" w:rsidR="00C02CF3" w:rsidRPr="001B1BE2" w:rsidRDefault="00C02CF3" w:rsidP="00F7071F">
            <w:pPr>
              <w:pStyle w:val="BodyText"/>
              <w:spacing w:before="20" w:after="20"/>
              <w:rPr>
                <w:sz w:val="18"/>
              </w:rPr>
            </w:pPr>
            <w:r w:rsidRPr="001B1BE2">
              <w:rPr>
                <w:sz w:val="18"/>
              </w:rPr>
              <w:t>Morning Glory vine- scrape and paint or folia spray for large* clumps#</w:t>
            </w:r>
          </w:p>
        </w:tc>
      </w:tr>
      <w:tr w:rsidR="00C02CF3" w:rsidRPr="00206B05" w14:paraId="767B89A2" w14:textId="77777777" w:rsidTr="00F7071F">
        <w:trPr>
          <w:cantSplit/>
        </w:trPr>
        <w:tc>
          <w:tcPr>
            <w:tcW w:w="4536" w:type="dxa"/>
          </w:tcPr>
          <w:p w14:paraId="4494D837" w14:textId="77777777" w:rsidR="00C02CF3" w:rsidRPr="001B1BE2" w:rsidRDefault="00C02CF3" w:rsidP="00F7071F">
            <w:pPr>
              <w:pStyle w:val="BodyText"/>
              <w:spacing w:before="20" w:after="20"/>
              <w:rPr>
                <w:sz w:val="18"/>
              </w:rPr>
            </w:pPr>
            <w:r w:rsidRPr="001B1BE2">
              <w:rPr>
                <w:sz w:val="18"/>
              </w:rPr>
              <w:t>Bitou bush and Boneseed- cut and paint only#</w:t>
            </w:r>
          </w:p>
        </w:tc>
        <w:tc>
          <w:tcPr>
            <w:tcW w:w="5070" w:type="dxa"/>
          </w:tcPr>
          <w:p w14:paraId="1D37887B" w14:textId="1275B00F" w:rsidR="00C02CF3" w:rsidRPr="001B1BE2" w:rsidRDefault="00C02CF3" w:rsidP="00F7071F">
            <w:pPr>
              <w:pStyle w:val="BodyText"/>
              <w:spacing w:before="20" w:after="20"/>
              <w:rPr>
                <w:sz w:val="18"/>
              </w:rPr>
            </w:pPr>
            <w:r w:rsidRPr="001B1BE2">
              <w:rPr>
                <w:sz w:val="18"/>
              </w:rPr>
              <w:t>Moth Vine- hand remove or scrape and paint</w:t>
            </w:r>
          </w:p>
        </w:tc>
      </w:tr>
      <w:tr w:rsidR="00C02CF3" w:rsidRPr="00206B05" w14:paraId="5F3EA4ED" w14:textId="77777777" w:rsidTr="00F7071F">
        <w:trPr>
          <w:cantSplit/>
        </w:trPr>
        <w:tc>
          <w:tcPr>
            <w:tcW w:w="4536" w:type="dxa"/>
          </w:tcPr>
          <w:p w14:paraId="7C5BF978" w14:textId="77777777" w:rsidR="00C02CF3" w:rsidRPr="001B1BE2" w:rsidRDefault="00C02CF3" w:rsidP="00F7071F">
            <w:pPr>
              <w:pStyle w:val="BodyText"/>
              <w:spacing w:before="20" w:after="20"/>
              <w:rPr>
                <w:sz w:val="18"/>
              </w:rPr>
            </w:pPr>
            <w:r w:rsidRPr="001B1BE2">
              <w:rPr>
                <w:sz w:val="18"/>
              </w:rPr>
              <w:t>Blackberry- foliar Spray (Oct to Feb)#</w:t>
            </w:r>
          </w:p>
        </w:tc>
        <w:tc>
          <w:tcPr>
            <w:tcW w:w="5070" w:type="dxa"/>
          </w:tcPr>
          <w:p w14:paraId="6F7E66E7" w14:textId="47EFDE47" w:rsidR="00C02CF3" w:rsidRPr="001B1BE2" w:rsidRDefault="00C02CF3" w:rsidP="00F7071F">
            <w:pPr>
              <w:pStyle w:val="BodyText"/>
              <w:spacing w:before="20" w:after="20"/>
              <w:rPr>
                <w:sz w:val="18"/>
              </w:rPr>
            </w:pPr>
            <w:r w:rsidRPr="001B1BE2">
              <w:rPr>
                <w:sz w:val="18"/>
              </w:rPr>
              <w:t>Mother-of-millions- hand removal and dispose of</w:t>
            </w:r>
          </w:p>
        </w:tc>
      </w:tr>
      <w:tr w:rsidR="00C02CF3" w:rsidRPr="00206B05" w14:paraId="2C1426A2" w14:textId="77777777" w:rsidTr="00F7071F">
        <w:trPr>
          <w:cantSplit/>
        </w:trPr>
        <w:tc>
          <w:tcPr>
            <w:tcW w:w="4536" w:type="dxa"/>
          </w:tcPr>
          <w:p w14:paraId="0149FF6E" w14:textId="77777777" w:rsidR="00C02CF3" w:rsidRPr="001B1BE2" w:rsidRDefault="00C02CF3" w:rsidP="00F7071F">
            <w:pPr>
              <w:pStyle w:val="BodyText"/>
              <w:spacing w:before="20" w:after="20"/>
              <w:rPr>
                <w:sz w:val="18"/>
              </w:rPr>
            </w:pPr>
            <w:r w:rsidRPr="001B1BE2">
              <w:rPr>
                <w:sz w:val="18"/>
              </w:rPr>
              <w:t>Black-eyed susan- hand remove or spot spray</w:t>
            </w:r>
          </w:p>
        </w:tc>
        <w:tc>
          <w:tcPr>
            <w:tcW w:w="5070" w:type="dxa"/>
          </w:tcPr>
          <w:p w14:paraId="0ED8BE96" w14:textId="582F37C9" w:rsidR="00C02CF3" w:rsidRPr="001B1BE2" w:rsidRDefault="00C02CF3" w:rsidP="00F7071F">
            <w:pPr>
              <w:pStyle w:val="BodyText"/>
              <w:spacing w:before="20" w:after="20"/>
              <w:rPr>
                <w:sz w:val="18"/>
              </w:rPr>
            </w:pPr>
            <w:smartTag w:uri="urn:schemas-microsoft-com:office:smarttags" w:element="place">
              <w:smartTag w:uri="urn:schemas-microsoft-com:office:smarttags" w:element="PlaceType">
                <w:r w:rsidRPr="001B1BE2">
                  <w:rPr>
                    <w:sz w:val="18"/>
                  </w:rPr>
                  <w:t>Mount</w:t>
                </w:r>
              </w:smartTag>
              <w:r w:rsidRPr="001B1BE2">
                <w:rPr>
                  <w:sz w:val="18"/>
                </w:rPr>
                <w:t xml:space="preserve"> </w:t>
              </w:r>
              <w:smartTag w:uri="urn:schemas-microsoft-com:office:smarttags" w:element="PlaceName">
                <w:r w:rsidRPr="001B1BE2">
                  <w:rPr>
                    <w:sz w:val="18"/>
                  </w:rPr>
                  <w:t>Morgan</w:t>
                </w:r>
              </w:smartTag>
            </w:smartTag>
            <w:r w:rsidRPr="001B1BE2">
              <w:rPr>
                <w:sz w:val="18"/>
              </w:rPr>
              <w:t xml:space="preserve"> Wattle- cut and paint</w:t>
            </w:r>
          </w:p>
        </w:tc>
      </w:tr>
      <w:tr w:rsidR="00C02CF3" w:rsidRPr="00206B05" w14:paraId="44BCB991" w14:textId="77777777" w:rsidTr="00F7071F">
        <w:trPr>
          <w:cantSplit/>
        </w:trPr>
        <w:tc>
          <w:tcPr>
            <w:tcW w:w="4536" w:type="dxa"/>
          </w:tcPr>
          <w:p w14:paraId="1C1AE54A" w14:textId="77777777" w:rsidR="00C02CF3" w:rsidRPr="001B1BE2" w:rsidRDefault="00C02CF3" w:rsidP="00F7071F">
            <w:pPr>
              <w:pStyle w:val="BodyText"/>
              <w:spacing w:before="20" w:after="20"/>
              <w:rPr>
                <w:sz w:val="18"/>
              </w:rPr>
            </w:pPr>
            <w:r w:rsidRPr="001B1BE2">
              <w:rPr>
                <w:sz w:val="18"/>
              </w:rPr>
              <w:t>Blue Periwinkle- foliar spray</w:t>
            </w:r>
          </w:p>
        </w:tc>
        <w:tc>
          <w:tcPr>
            <w:tcW w:w="5070" w:type="dxa"/>
          </w:tcPr>
          <w:p w14:paraId="4EDB0E34" w14:textId="267C0CBD" w:rsidR="00C02CF3" w:rsidRPr="001B1BE2" w:rsidRDefault="00C02CF3" w:rsidP="00F7071F">
            <w:pPr>
              <w:pStyle w:val="BodyText"/>
              <w:spacing w:before="20" w:after="20"/>
              <w:rPr>
                <w:sz w:val="18"/>
              </w:rPr>
            </w:pPr>
            <w:r w:rsidRPr="001B1BE2">
              <w:rPr>
                <w:sz w:val="18"/>
              </w:rPr>
              <w:t>Nodding thistle- chip out scattered plants or spot spray</w:t>
            </w:r>
          </w:p>
        </w:tc>
      </w:tr>
      <w:tr w:rsidR="00C02CF3" w:rsidRPr="00206B05" w14:paraId="0FE4530F" w14:textId="77777777" w:rsidTr="00F7071F">
        <w:trPr>
          <w:cantSplit/>
        </w:trPr>
        <w:tc>
          <w:tcPr>
            <w:tcW w:w="4536" w:type="dxa"/>
          </w:tcPr>
          <w:p w14:paraId="1727DBA6" w14:textId="77777777" w:rsidR="00C02CF3" w:rsidRPr="001B1BE2" w:rsidRDefault="00C02CF3" w:rsidP="00F7071F">
            <w:pPr>
              <w:pStyle w:val="BodyText"/>
              <w:spacing w:before="20" w:after="20"/>
              <w:rPr>
                <w:sz w:val="18"/>
              </w:rPr>
            </w:pPr>
            <w:r w:rsidRPr="001B1BE2">
              <w:rPr>
                <w:sz w:val="18"/>
              </w:rPr>
              <w:t>Box Elder- cut and paint</w:t>
            </w:r>
          </w:p>
        </w:tc>
        <w:tc>
          <w:tcPr>
            <w:tcW w:w="5070" w:type="dxa"/>
          </w:tcPr>
          <w:p w14:paraId="6F223F53" w14:textId="000165A9" w:rsidR="00C02CF3" w:rsidRPr="001B1BE2" w:rsidRDefault="00C02CF3" w:rsidP="00F7071F">
            <w:pPr>
              <w:pStyle w:val="BodyText"/>
              <w:spacing w:before="20" w:after="20"/>
              <w:rPr>
                <w:sz w:val="18"/>
              </w:rPr>
            </w:pPr>
            <w:r w:rsidRPr="001B1BE2">
              <w:rPr>
                <w:sz w:val="18"/>
              </w:rPr>
              <w:t>Pampas grass- grub out small plants or foliar spray#</w:t>
            </w:r>
          </w:p>
        </w:tc>
      </w:tr>
      <w:tr w:rsidR="00C02CF3" w:rsidRPr="00206B05" w14:paraId="5FD81D75" w14:textId="77777777" w:rsidTr="00F7071F">
        <w:trPr>
          <w:cantSplit/>
        </w:trPr>
        <w:tc>
          <w:tcPr>
            <w:tcW w:w="4536" w:type="dxa"/>
          </w:tcPr>
          <w:p w14:paraId="45531C53" w14:textId="77777777" w:rsidR="00C02CF3" w:rsidRPr="001B1BE2" w:rsidRDefault="00C02CF3" w:rsidP="00F7071F">
            <w:pPr>
              <w:pStyle w:val="BodyText"/>
              <w:spacing w:before="20" w:after="20"/>
              <w:rPr>
                <w:sz w:val="18"/>
              </w:rPr>
            </w:pPr>
            <w:r w:rsidRPr="001B1BE2">
              <w:rPr>
                <w:sz w:val="18"/>
              </w:rPr>
              <w:t xml:space="preserve">Bridal Creeper- hand remove </w:t>
            </w:r>
          </w:p>
        </w:tc>
        <w:tc>
          <w:tcPr>
            <w:tcW w:w="5070" w:type="dxa"/>
          </w:tcPr>
          <w:p w14:paraId="207266A2" w14:textId="50A5C44F" w:rsidR="00C02CF3" w:rsidRPr="001B1BE2" w:rsidRDefault="00C02CF3" w:rsidP="00F7071F">
            <w:pPr>
              <w:pStyle w:val="BodyText"/>
              <w:spacing w:before="20" w:after="20"/>
              <w:rPr>
                <w:sz w:val="18"/>
              </w:rPr>
            </w:pPr>
            <w:smartTag w:uri="urn:schemas-microsoft-com:office:smarttags" w:element="place">
              <w:smartTag w:uri="urn:schemas-microsoft-com:office:smarttags" w:element="City">
                <w:r w:rsidRPr="001B1BE2">
                  <w:rPr>
                    <w:sz w:val="18"/>
                  </w:rPr>
                  <w:t>Paterson</w:t>
                </w:r>
              </w:smartTag>
            </w:smartTag>
            <w:r w:rsidRPr="001B1BE2">
              <w:rPr>
                <w:sz w:val="18"/>
              </w:rPr>
              <w:t xml:space="preserve">’s curse </w:t>
            </w:r>
            <w:r w:rsidRPr="00C02CF3">
              <w:rPr>
                <w:color w:val="008000"/>
                <w:sz w:val="18"/>
              </w:rPr>
              <w:t>Optional target species</w:t>
            </w:r>
            <w:r w:rsidRPr="001B1BE2">
              <w:rPr>
                <w:sz w:val="18"/>
              </w:rPr>
              <w:t>- spot spray</w:t>
            </w:r>
          </w:p>
        </w:tc>
      </w:tr>
      <w:tr w:rsidR="00C02CF3" w:rsidRPr="00206B05" w14:paraId="6B335E6B" w14:textId="77777777" w:rsidTr="00F7071F">
        <w:trPr>
          <w:cantSplit/>
        </w:trPr>
        <w:tc>
          <w:tcPr>
            <w:tcW w:w="4536" w:type="dxa"/>
          </w:tcPr>
          <w:p w14:paraId="00EEEBB9" w14:textId="77777777" w:rsidR="00C02CF3" w:rsidRPr="001B1BE2" w:rsidRDefault="00C02CF3" w:rsidP="00F7071F">
            <w:pPr>
              <w:pStyle w:val="BodyText"/>
              <w:spacing w:before="20" w:after="20"/>
              <w:rPr>
                <w:sz w:val="18"/>
              </w:rPr>
            </w:pPr>
            <w:r w:rsidRPr="001B1BE2">
              <w:rPr>
                <w:sz w:val="18"/>
              </w:rPr>
              <w:t>Briers (various)- foliar spray</w:t>
            </w:r>
          </w:p>
        </w:tc>
        <w:tc>
          <w:tcPr>
            <w:tcW w:w="5070" w:type="dxa"/>
          </w:tcPr>
          <w:p w14:paraId="68D5BFFE" w14:textId="0268E239" w:rsidR="00C02CF3" w:rsidRPr="001B1BE2" w:rsidRDefault="00C02CF3" w:rsidP="00F7071F">
            <w:pPr>
              <w:pStyle w:val="BodyText"/>
              <w:spacing w:before="20" w:after="20"/>
              <w:rPr>
                <w:sz w:val="18"/>
              </w:rPr>
            </w:pPr>
            <w:r w:rsidRPr="001B1BE2">
              <w:rPr>
                <w:sz w:val="18"/>
              </w:rPr>
              <w:t>Polygala- cut and paint</w:t>
            </w:r>
          </w:p>
        </w:tc>
      </w:tr>
      <w:tr w:rsidR="00C02CF3" w:rsidRPr="00206B05" w14:paraId="4F450D47" w14:textId="77777777" w:rsidTr="00F7071F">
        <w:trPr>
          <w:cantSplit/>
        </w:trPr>
        <w:tc>
          <w:tcPr>
            <w:tcW w:w="4536" w:type="dxa"/>
          </w:tcPr>
          <w:p w14:paraId="2CBA30CC" w14:textId="77777777" w:rsidR="00C02CF3" w:rsidRPr="001B1BE2" w:rsidRDefault="00C02CF3" w:rsidP="00F7071F">
            <w:pPr>
              <w:pStyle w:val="BodyText"/>
              <w:spacing w:before="20" w:after="20"/>
              <w:rPr>
                <w:sz w:val="18"/>
              </w:rPr>
            </w:pPr>
            <w:r w:rsidRPr="001B1BE2">
              <w:rPr>
                <w:sz w:val="18"/>
              </w:rPr>
              <w:t>Buddleia Butterfly bush- cut and paint#</w:t>
            </w:r>
          </w:p>
        </w:tc>
        <w:tc>
          <w:tcPr>
            <w:tcW w:w="5070" w:type="dxa"/>
          </w:tcPr>
          <w:p w14:paraId="7DEEDA99" w14:textId="0CBB45AE" w:rsidR="00C02CF3" w:rsidRPr="001B1BE2" w:rsidRDefault="00C02CF3" w:rsidP="00F7071F">
            <w:pPr>
              <w:pStyle w:val="BodyText"/>
              <w:spacing w:before="20" w:after="20"/>
              <w:rPr>
                <w:sz w:val="18"/>
              </w:rPr>
            </w:pPr>
            <w:r w:rsidRPr="001B1BE2">
              <w:rPr>
                <w:sz w:val="18"/>
              </w:rPr>
              <w:t>Portuguese Heath- hand weed small plants or spot spray large* clumps</w:t>
            </w:r>
          </w:p>
        </w:tc>
      </w:tr>
      <w:tr w:rsidR="00C02CF3" w:rsidRPr="00206B05" w14:paraId="53658071" w14:textId="77777777" w:rsidTr="00F7071F">
        <w:trPr>
          <w:cantSplit/>
        </w:trPr>
        <w:tc>
          <w:tcPr>
            <w:tcW w:w="4536" w:type="dxa"/>
          </w:tcPr>
          <w:p w14:paraId="271B33A3" w14:textId="77777777" w:rsidR="00C02CF3" w:rsidRPr="001B1BE2" w:rsidRDefault="00C02CF3" w:rsidP="00F7071F">
            <w:pPr>
              <w:pStyle w:val="BodyText"/>
              <w:spacing w:before="20" w:after="20"/>
              <w:rPr>
                <w:sz w:val="18"/>
              </w:rPr>
            </w:pPr>
            <w:r w:rsidRPr="001B1BE2">
              <w:rPr>
                <w:sz w:val="18"/>
              </w:rPr>
              <w:t>Camphor laurel (only trees less than 5 metres tall)- cut and paint#</w:t>
            </w:r>
          </w:p>
        </w:tc>
        <w:tc>
          <w:tcPr>
            <w:tcW w:w="5070" w:type="dxa"/>
          </w:tcPr>
          <w:p w14:paraId="5998BBB2" w14:textId="076CD4B2" w:rsidR="00C02CF3" w:rsidRPr="001B1BE2" w:rsidRDefault="00C02CF3" w:rsidP="00F7071F">
            <w:pPr>
              <w:pStyle w:val="BodyText"/>
              <w:spacing w:before="20" w:after="20"/>
              <w:rPr>
                <w:sz w:val="18"/>
              </w:rPr>
            </w:pPr>
            <w:r w:rsidRPr="001B1BE2">
              <w:rPr>
                <w:sz w:val="18"/>
              </w:rPr>
              <w:t>Prickly pears- Remove from site manually and dispose of at landfill</w:t>
            </w:r>
          </w:p>
        </w:tc>
      </w:tr>
      <w:tr w:rsidR="00C02CF3" w:rsidRPr="00206B05" w14:paraId="01CE0CCD" w14:textId="77777777" w:rsidTr="00F7071F">
        <w:trPr>
          <w:cantSplit/>
        </w:trPr>
        <w:tc>
          <w:tcPr>
            <w:tcW w:w="4536" w:type="dxa"/>
          </w:tcPr>
          <w:p w14:paraId="77FD54A7" w14:textId="77777777" w:rsidR="00C02CF3" w:rsidRPr="001B1BE2" w:rsidRDefault="00C02CF3" w:rsidP="00F7071F">
            <w:pPr>
              <w:pStyle w:val="BodyText"/>
              <w:spacing w:before="20" w:after="20"/>
              <w:rPr>
                <w:sz w:val="18"/>
              </w:rPr>
            </w:pPr>
            <w:r w:rsidRPr="001B1BE2">
              <w:rPr>
                <w:sz w:val="18"/>
              </w:rPr>
              <w:t>Cytisus sp (brooms)- cut and paint#</w:t>
            </w:r>
          </w:p>
        </w:tc>
        <w:tc>
          <w:tcPr>
            <w:tcW w:w="5070" w:type="dxa"/>
          </w:tcPr>
          <w:p w14:paraId="4CA57032" w14:textId="752868C6" w:rsidR="00C02CF3" w:rsidRPr="001B1BE2" w:rsidRDefault="00C02CF3" w:rsidP="00F7071F">
            <w:pPr>
              <w:pStyle w:val="BodyText"/>
              <w:spacing w:before="20" w:after="20"/>
              <w:rPr>
                <w:sz w:val="18"/>
              </w:rPr>
            </w:pPr>
            <w:r w:rsidRPr="001B1BE2">
              <w:rPr>
                <w:sz w:val="18"/>
              </w:rPr>
              <w:t>Privet – broadleaf- cut and paint#</w:t>
            </w:r>
          </w:p>
        </w:tc>
      </w:tr>
      <w:tr w:rsidR="00C02CF3" w:rsidRPr="00206B05" w14:paraId="4D5B4F99" w14:textId="77777777" w:rsidTr="00F7071F">
        <w:trPr>
          <w:cantSplit/>
        </w:trPr>
        <w:tc>
          <w:tcPr>
            <w:tcW w:w="4536" w:type="dxa"/>
          </w:tcPr>
          <w:p w14:paraId="58CDD7C2" w14:textId="77777777" w:rsidR="00C02CF3" w:rsidRPr="001B1BE2" w:rsidRDefault="00C02CF3" w:rsidP="00F7071F">
            <w:pPr>
              <w:pStyle w:val="BodyText"/>
              <w:spacing w:before="20" w:after="20"/>
              <w:rPr>
                <w:sz w:val="18"/>
              </w:rPr>
            </w:pPr>
            <w:r w:rsidRPr="001B1BE2">
              <w:rPr>
                <w:sz w:val="18"/>
              </w:rPr>
              <w:t>Senna sp. (cassia)- cut and paint</w:t>
            </w:r>
          </w:p>
        </w:tc>
        <w:tc>
          <w:tcPr>
            <w:tcW w:w="5070" w:type="dxa"/>
          </w:tcPr>
          <w:p w14:paraId="6BDB0BA9" w14:textId="2A4866C0" w:rsidR="00C02CF3" w:rsidRPr="001B1BE2" w:rsidRDefault="00C02CF3" w:rsidP="00F7071F">
            <w:pPr>
              <w:pStyle w:val="BodyText"/>
              <w:spacing w:before="20" w:after="20"/>
              <w:rPr>
                <w:sz w:val="18"/>
              </w:rPr>
            </w:pPr>
            <w:r w:rsidRPr="001B1BE2">
              <w:rPr>
                <w:sz w:val="18"/>
              </w:rPr>
              <w:t>Privet – small leaf- cut and paint#</w:t>
            </w:r>
          </w:p>
        </w:tc>
      </w:tr>
      <w:tr w:rsidR="00C02CF3" w:rsidRPr="00206B05" w14:paraId="5BF2425E" w14:textId="77777777" w:rsidTr="00F7071F">
        <w:trPr>
          <w:cantSplit/>
        </w:trPr>
        <w:tc>
          <w:tcPr>
            <w:tcW w:w="4536" w:type="dxa"/>
          </w:tcPr>
          <w:p w14:paraId="43098E81" w14:textId="77777777" w:rsidR="00C02CF3" w:rsidRPr="001B1BE2" w:rsidRDefault="00C02CF3" w:rsidP="00F7071F">
            <w:pPr>
              <w:pStyle w:val="BodyText"/>
              <w:spacing w:before="20" w:after="20"/>
              <w:rPr>
                <w:sz w:val="18"/>
              </w:rPr>
            </w:pPr>
            <w:r w:rsidRPr="001B1BE2">
              <w:rPr>
                <w:sz w:val="18"/>
              </w:rPr>
              <w:t>Castor Oil Plant- cut and paint#</w:t>
            </w:r>
          </w:p>
        </w:tc>
        <w:tc>
          <w:tcPr>
            <w:tcW w:w="5070" w:type="dxa"/>
          </w:tcPr>
          <w:p w14:paraId="60ACB03F" w14:textId="369A990F" w:rsidR="00C02CF3" w:rsidRPr="001B1BE2" w:rsidRDefault="00C02CF3" w:rsidP="00F7071F">
            <w:pPr>
              <w:pStyle w:val="BodyText"/>
              <w:spacing w:before="20" w:after="20"/>
              <w:rPr>
                <w:sz w:val="18"/>
              </w:rPr>
            </w:pPr>
            <w:r w:rsidRPr="001B1BE2">
              <w:rPr>
                <w:sz w:val="18"/>
              </w:rPr>
              <w:t>Pyracantha- cut and paint</w:t>
            </w:r>
          </w:p>
        </w:tc>
      </w:tr>
      <w:tr w:rsidR="00C02CF3" w:rsidRPr="00206B05" w14:paraId="4F7FA5FD" w14:textId="77777777" w:rsidTr="00F7071F">
        <w:trPr>
          <w:cantSplit/>
        </w:trPr>
        <w:tc>
          <w:tcPr>
            <w:tcW w:w="4536" w:type="dxa"/>
          </w:tcPr>
          <w:p w14:paraId="77E8F60C" w14:textId="77777777" w:rsidR="00C02CF3" w:rsidRPr="001B1BE2" w:rsidRDefault="00C02CF3" w:rsidP="00F7071F">
            <w:pPr>
              <w:pStyle w:val="BodyText"/>
              <w:spacing w:before="20" w:after="20"/>
              <w:rPr>
                <w:sz w:val="18"/>
              </w:rPr>
            </w:pPr>
            <w:r w:rsidRPr="001B1BE2">
              <w:rPr>
                <w:sz w:val="18"/>
              </w:rPr>
              <w:t>Cherry laurel- cut and paint</w:t>
            </w:r>
          </w:p>
        </w:tc>
        <w:tc>
          <w:tcPr>
            <w:tcW w:w="5070" w:type="dxa"/>
          </w:tcPr>
          <w:p w14:paraId="3F342BC3" w14:textId="63EEAEF6" w:rsidR="00C02CF3" w:rsidRPr="001B1BE2" w:rsidRDefault="00C02CF3" w:rsidP="00F7071F">
            <w:pPr>
              <w:pStyle w:val="BodyText"/>
              <w:spacing w:before="20" w:after="20"/>
              <w:rPr>
                <w:sz w:val="18"/>
              </w:rPr>
            </w:pPr>
            <w:r w:rsidRPr="001B1BE2">
              <w:rPr>
                <w:sz w:val="18"/>
              </w:rPr>
              <w:t>Radiata Pine (treat trees less than 5 metres)- cut down only#</w:t>
            </w:r>
          </w:p>
        </w:tc>
      </w:tr>
      <w:tr w:rsidR="00C02CF3" w:rsidRPr="00206B05" w14:paraId="3E64C471" w14:textId="77777777" w:rsidTr="00F7071F">
        <w:trPr>
          <w:cantSplit/>
        </w:trPr>
        <w:tc>
          <w:tcPr>
            <w:tcW w:w="4536" w:type="dxa"/>
          </w:tcPr>
          <w:p w14:paraId="6F0FC60E" w14:textId="77777777" w:rsidR="00C02CF3" w:rsidRPr="001B1BE2" w:rsidRDefault="00C02CF3" w:rsidP="00F7071F">
            <w:pPr>
              <w:pStyle w:val="BodyText"/>
              <w:spacing w:before="20" w:after="20"/>
              <w:rPr>
                <w:sz w:val="18"/>
              </w:rPr>
            </w:pPr>
            <w:smartTag w:uri="urn:schemas-microsoft-com:office:smarttags" w:element="place">
              <w:smartTag w:uri="urn:schemas-microsoft-com:office:smarttags" w:element="City">
                <w:r w:rsidRPr="001B1BE2">
                  <w:rPr>
                    <w:sz w:val="18"/>
                  </w:rPr>
                  <w:t>Columbus</w:t>
                </w:r>
              </w:smartTag>
            </w:smartTag>
            <w:r w:rsidRPr="001B1BE2">
              <w:rPr>
                <w:sz w:val="18"/>
              </w:rPr>
              <w:t xml:space="preserve"> grass- spot spray#</w:t>
            </w:r>
          </w:p>
        </w:tc>
        <w:tc>
          <w:tcPr>
            <w:tcW w:w="5070" w:type="dxa"/>
          </w:tcPr>
          <w:p w14:paraId="4B2DFD8C" w14:textId="56BAFD64" w:rsidR="00C02CF3" w:rsidRPr="001B1BE2" w:rsidRDefault="00C02CF3" w:rsidP="00F7071F">
            <w:pPr>
              <w:pStyle w:val="BodyText"/>
              <w:spacing w:before="20" w:after="20"/>
              <w:rPr>
                <w:sz w:val="18"/>
              </w:rPr>
            </w:pPr>
            <w:r w:rsidRPr="001B1BE2">
              <w:rPr>
                <w:sz w:val="18"/>
              </w:rPr>
              <w:t>Rhizomatous bamboo- Note only treat clumps that are exclusively on the rail corridor- cut and paint or foliar spray regrowth</w:t>
            </w:r>
          </w:p>
        </w:tc>
      </w:tr>
      <w:tr w:rsidR="00C02CF3" w:rsidRPr="00206B05" w14:paraId="29B5FA59" w14:textId="77777777" w:rsidTr="00F7071F">
        <w:trPr>
          <w:cantSplit/>
        </w:trPr>
        <w:tc>
          <w:tcPr>
            <w:tcW w:w="4536" w:type="dxa"/>
          </w:tcPr>
          <w:p w14:paraId="3AD1020F" w14:textId="77777777" w:rsidR="00C02CF3" w:rsidRPr="001B1BE2" w:rsidRDefault="00C02CF3" w:rsidP="00F7071F">
            <w:pPr>
              <w:pStyle w:val="BodyText"/>
              <w:spacing w:before="20" w:after="20"/>
              <w:rPr>
                <w:sz w:val="18"/>
              </w:rPr>
            </w:pPr>
            <w:r w:rsidRPr="001B1BE2">
              <w:rPr>
                <w:sz w:val="18"/>
              </w:rPr>
              <w:t>Coolatai grass- spot spray#</w:t>
            </w:r>
          </w:p>
        </w:tc>
        <w:tc>
          <w:tcPr>
            <w:tcW w:w="5070" w:type="dxa"/>
          </w:tcPr>
          <w:p w14:paraId="7F48DF93" w14:textId="5E97BFFD" w:rsidR="00C02CF3" w:rsidRPr="001B1BE2" w:rsidRDefault="00C02CF3" w:rsidP="00F7071F">
            <w:pPr>
              <w:pStyle w:val="BodyText"/>
              <w:spacing w:before="20" w:after="20"/>
              <w:rPr>
                <w:sz w:val="18"/>
              </w:rPr>
            </w:pPr>
            <w:r w:rsidRPr="001B1BE2">
              <w:rPr>
                <w:sz w:val="18"/>
              </w:rPr>
              <w:t>Rhus tree- cut and paint (Using PPE as this plant is toxic)</w:t>
            </w:r>
          </w:p>
        </w:tc>
      </w:tr>
      <w:tr w:rsidR="00C02CF3" w:rsidRPr="00206B05" w14:paraId="15158CA1" w14:textId="77777777" w:rsidTr="00F7071F">
        <w:trPr>
          <w:cantSplit/>
        </w:trPr>
        <w:tc>
          <w:tcPr>
            <w:tcW w:w="4536" w:type="dxa"/>
          </w:tcPr>
          <w:p w14:paraId="4551EA0B" w14:textId="77777777" w:rsidR="00C02CF3" w:rsidRPr="001B1BE2" w:rsidRDefault="00C02CF3" w:rsidP="00F7071F">
            <w:pPr>
              <w:pStyle w:val="BodyText"/>
              <w:spacing w:before="20" w:after="20"/>
              <w:rPr>
                <w:sz w:val="18"/>
              </w:rPr>
            </w:pPr>
            <w:r w:rsidRPr="001B1BE2">
              <w:rPr>
                <w:sz w:val="18"/>
              </w:rPr>
              <w:t>Cootamundra wattle- cut and paint</w:t>
            </w:r>
          </w:p>
        </w:tc>
        <w:tc>
          <w:tcPr>
            <w:tcW w:w="5070" w:type="dxa"/>
          </w:tcPr>
          <w:p w14:paraId="728C8D4C" w14:textId="7EAD44DE" w:rsidR="00C02CF3" w:rsidRPr="001B1BE2" w:rsidRDefault="00C02CF3" w:rsidP="00F7071F">
            <w:pPr>
              <w:pStyle w:val="BodyText"/>
              <w:spacing w:before="20" w:after="20"/>
              <w:rPr>
                <w:sz w:val="18"/>
              </w:rPr>
            </w:pPr>
            <w:r w:rsidRPr="001B1BE2">
              <w:rPr>
                <w:sz w:val="18"/>
              </w:rPr>
              <w:t>Scotch Illyrian Stemless thistles- spot spray</w:t>
            </w:r>
          </w:p>
        </w:tc>
      </w:tr>
      <w:tr w:rsidR="00C02CF3" w:rsidRPr="00206B05" w14:paraId="476E89C1" w14:textId="77777777" w:rsidTr="00F7071F">
        <w:trPr>
          <w:cantSplit/>
        </w:trPr>
        <w:tc>
          <w:tcPr>
            <w:tcW w:w="4536" w:type="dxa"/>
          </w:tcPr>
          <w:p w14:paraId="76C0C53E" w14:textId="77777777" w:rsidR="00C02CF3" w:rsidRPr="001B1BE2" w:rsidRDefault="00C02CF3" w:rsidP="00F7071F">
            <w:pPr>
              <w:pStyle w:val="BodyText"/>
              <w:spacing w:before="20" w:after="20"/>
              <w:rPr>
                <w:sz w:val="18"/>
              </w:rPr>
            </w:pPr>
            <w:r w:rsidRPr="001B1BE2">
              <w:rPr>
                <w:sz w:val="18"/>
              </w:rPr>
              <w:t>Cotoneaster- cut and paint</w:t>
            </w:r>
          </w:p>
        </w:tc>
        <w:tc>
          <w:tcPr>
            <w:tcW w:w="5070" w:type="dxa"/>
          </w:tcPr>
          <w:p w14:paraId="5C5BC3AC" w14:textId="5837F16F" w:rsidR="00C02CF3" w:rsidRPr="001B1BE2" w:rsidRDefault="00C02CF3" w:rsidP="00F7071F">
            <w:pPr>
              <w:pStyle w:val="BodyText"/>
              <w:spacing w:before="20" w:after="20"/>
              <w:rPr>
                <w:sz w:val="18"/>
              </w:rPr>
            </w:pPr>
            <w:r w:rsidRPr="001B1BE2">
              <w:rPr>
                <w:sz w:val="18"/>
              </w:rPr>
              <w:t>Scurf Pea- cut and paint</w:t>
            </w:r>
          </w:p>
        </w:tc>
      </w:tr>
      <w:tr w:rsidR="00C02CF3" w:rsidRPr="00206B05" w14:paraId="714C7A2D" w14:textId="77777777" w:rsidTr="00F7071F">
        <w:trPr>
          <w:cantSplit/>
        </w:trPr>
        <w:tc>
          <w:tcPr>
            <w:tcW w:w="4536" w:type="dxa"/>
          </w:tcPr>
          <w:p w14:paraId="76A79D02" w14:textId="77777777" w:rsidR="00C02CF3" w:rsidRPr="001B1BE2" w:rsidRDefault="00C02CF3" w:rsidP="00F7071F">
            <w:pPr>
              <w:pStyle w:val="BodyText"/>
              <w:spacing w:before="20" w:after="20"/>
              <w:rPr>
                <w:sz w:val="18"/>
              </w:rPr>
            </w:pPr>
            <w:r w:rsidRPr="001B1BE2">
              <w:rPr>
                <w:sz w:val="18"/>
              </w:rPr>
              <w:t xml:space="preserve">Crofton weed </w:t>
            </w:r>
            <w:r w:rsidRPr="00C02CF3">
              <w:rPr>
                <w:color w:val="008000"/>
                <w:sz w:val="18"/>
              </w:rPr>
              <w:t xml:space="preserve">Optional target species for sensitive sites- spot </w:t>
            </w:r>
            <w:r w:rsidRPr="001B1BE2">
              <w:rPr>
                <w:sz w:val="18"/>
              </w:rPr>
              <w:t>spray or hand removal</w:t>
            </w:r>
          </w:p>
        </w:tc>
        <w:tc>
          <w:tcPr>
            <w:tcW w:w="5070" w:type="dxa"/>
          </w:tcPr>
          <w:p w14:paraId="173F4526" w14:textId="753601AB" w:rsidR="00C02CF3" w:rsidRPr="001B1BE2" w:rsidRDefault="00C02CF3" w:rsidP="00F7071F">
            <w:pPr>
              <w:pStyle w:val="BodyText"/>
              <w:spacing w:before="20" w:after="20"/>
              <w:rPr>
                <w:sz w:val="18"/>
              </w:rPr>
            </w:pPr>
            <w:r w:rsidRPr="001B1BE2">
              <w:rPr>
                <w:sz w:val="18"/>
              </w:rPr>
              <w:t>Seaside Daisy- hand remove or spot spray large* clumps</w:t>
            </w:r>
          </w:p>
        </w:tc>
      </w:tr>
      <w:tr w:rsidR="00C02CF3" w:rsidRPr="00206B05" w14:paraId="51EC158D" w14:textId="77777777" w:rsidTr="00F7071F">
        <w:trPr>
          <w:cantSplit/>
        </w:trPr>
        <w:tc>
          <w:tcPr>
            <w:tcW w:w="4536" w:type="dxa"/>
          </w:tcPr>
          <w:p w14:paraId="1DF7F31B" w14:textId="77777777" w:rsidR="00C02CF3" w:rsidRPr="001B1BE2" w:rsidRDefault="00C02CF3" w:rsidP="00F7071F">
            <w:pPr>
              <w:pStyle w:val="BodyText"/>
              <w:spacing w:before="20" w:after="20"/>
              <w:rPr>
                <w:sz w:val="18"/>
              </w:rPr>
            </w:pPr>
            <w:r w:rsidRPr="001B1BE2">
              <w:rPr>
                <w:sz w:val="18"/>
              </w:rPr>
              <w:t xml:space="preserve">Dodder </w:t>
            </w:r>
            <w:r w:rsidRPr="00C02CF3">
              <w:rPr>
                <w:color w:val="008000"/>
                <w:sz w:val="18"/>
              </w:rPr>
              <w:t xml:space="preserve">Optional target species- </w:t>
            </w:r>
            <w:r w:rsidRPr="001B1BE2">
              <w:rPr>
                <w:sz w:val="18"/>
              </w:rPr>
              <w:t>hand remove from desirable vegetation</w:t>
            </w:r>
          </w:p>
        </w:tc>
        <w:tc>
          <w:tcPr>
            <w:tcW w:w="5070" w:type="dxa"/>
          </w:tcPr>
          <w:p w14:paraId="4C3615B8" w14:textId="061498CB" w:rsidR="00C02CF3" w:rsidRPr="001B1BE2" w:rsidRDefault="00C02CF3" w:rsidP="00F7071F">
            <w:pPr>
              <w:pStyle w:val="BodyText"/>
              <w:spacing w:before="20" w:after="20"/>
              <w:rPr>
                <w:sz w:val="18"/>
              </w:rPr>
            </w:pPr>
            <w:r w:rsidRPr="001B1BE2">
              <w:rPr>
                <w:sz w:val="18"/>
              </w:rPr>
              <w:t>Serrated tussock- spot spray</w:t>
            </w:r>
          </w:p>
        </w:tc>
      </w:tr>
      <w:tr w:rsidR="00C02CF3" w:rsidRPr="00206B05" w14:paraId="30041D4F" w14:textId="77777777" w:rsidTr="00F7071F">
        <w:trPr>
          <w:cantSplit/>
        </w:trPr>
        <w:tc>
          <w:tcPr>
            <w:tcW w:w="4536" w:type="dxa"/>
          </w:tcPr>
          <w:p w14:paraId="690396AA" w14:textId="77777777" w:rsidR="00C02CF3" w:rsidRPr="001B1BE2" w:rsidRDefault="00C02CF3" w:rsidP="00F7071F">
            <w:pPr>
              <w:pStyle w:val="BodyText"/>
              <w:spacing w:before="20" w:after="20"/>
              <w:rPr>
                <w:sz w:val="18"/>
              </w:rPr>
            </w:pPr>
            <w:r w:rsidRPr="001B1BE2">
              <w:rPr>
                <w:sz w:val="18"/>
              </w:rPr>
              <w:lastRenderedPageBreak/>
              <w:t xml:space="preserve">English Ivy </w:t>
            </w:r>
            <w:r w:rsidRPr="00C02CF3">
              <w:rPr>
                <w:color w:val="008000"/>
                <w:sz w:val="18"/>
              </w:rPr>
              <w:t xml:space="preserve">Optional target species only in sensitive native areas- </w:t>
            </w:r>
            <w:r w:rsidRPr="001B1BE2">
              <w:rPr>
                <w:sz w:val="18"/>
              </w:rPr>
              <w:t>hand remove or spot spray</w:t>
            </w:r>
          </w:p>
        </w:tc>
        <w:tc>
          <w:tcPr>
            <w:tcW w:w="5070" w:type="dxa"/>
          </w:tcPr>
          <w:p w14:paraId="49B7ECCC" w14:textId="5F3660AA" w:rsidR="00C02CF3" w:rsidRPr="001B1BE2" w:rsidRDefault="00C02CF3" w:rsidP="00F7071F">
            <w:pPr>
              <w:pStyle w:val="BodyText"/>
              <w:spacing w:before="20" w:after="20"/>
              <w:rPr>
                <w:sz w:val="18"/>
              </w:rPr>
            </w:pPr>
            <w:r w:rsidRPr="001B1BE2">
              <w:rPr>
                <w:sz w:val="18"/>
              </w:rPr>
              <w:t>Silverleaf nightshade – hand pull or spot spray large* clumps</w:t>
            </w:r>
          </w:p>
        </w:tc>
      </w:tr>
      <w:tr w:rsidR="00C02CF3" w:rsidRPr="00206B05" w14:paraId="026C5E8F" w14:textId="77777777" w:rsidTr="00F7071F">
        <w:trPr>
          <w:cantSplit/>
        </w:trPr>
        <w:tc>
          <w:tcPr>
            <w:tcW w:w="4536" w:type="dxa"/>
          </w:tcPr>
          <w:p w14:paraId="28E53951" w14:textId="77777777" w:rsidR="00C02CF3" w:rsidRPr="001B1BE2" w:rsidRDefault="00C02CF3" w:rsidP="00F7071F">
            <w:pPr>
              <w:pStyle w:val="BodyText"/>
              <w:spacing w:before="20" w:after="20"/>
              <w:rPr>
                <w:sz w:val="18"/>
              </w:rPr>
            </w:pPr>
            <w:r w:rsidRPr="001B1BE2">
              <w:rPr>
                <w:sz w:val="18"/>
              </w:rPr>
              <w:t>Genista sp (Brooms)- cut and paint only#</w:t>
            </w:r>
          </w:p>
        </w:tc>
        <w:tc>
          <w:tcPr>
            <w:tcW w:w="5070" w:type="dxa"/>
          </w:tcPr>
          <w:p w14:paraId="7CD49530" w14:textId="44273E15" w:rsidR="00C02CF3" w:rsidRPr="001B1BE2" w:rsidRDefault="00C02CF3" w:rsidP="00F7071F">
            <w:pPr>
              <w:pStyle w:val="BodyText"/>
              <w:spacing w:before="20" w:after="20"/>
              <w:rPr>
                <w:sz w:val="18"/>
              </w:rPr>
            </w:pPr>
            <w:r w:rsidRPr="001B1BE2">
              <w:rPr>
                <w:sz w:val="18"/>
              </w:rPr>
              <w:t>Spiny burr grass- spot spray</w:t>
            </w:r>
          </w:p>
        </w:tc>
      </w:tr>
      <w:tr w:rsidR="00C02CF3" w:rsidRPr="00206B05" w14:paraId="5C6CE00B" w14:textId="77777777" w:rsidTr="00F7071F">
        <w:trPr>
          <w:cantSplit/>
        </w:trPr>
        <w:tc>
          <w:tcPr>
            <w:tcW w:w="4536" w:type="dxa"/>
          </w:tcPr>
          <w:p w14:paraId="12743AB1" w14:textId="77777777" w:rsidR="00C02CF3" w:rsidRPr="001B1BE2" w:rsidRDefault="00C02CF3" w:rsidP="00F7071F">
            <w:pPr>
              <w:pStyle w:val="BodyText"/>
              <w:spacing w:before="20" w:after="20"/>
              <w:rPr>
                <w:sz w:val="18"/>
              </w:rPr>
            </w:pPr>
            <w:r w:rsidRPr="001B1BE2">
              <w:rPr>
                <w:sz w:val="18"/>
              </w:rPr>
              <w:t xml:space="preserve">Giant </w:t>
            </w:r>
            <w:smartTag w:uri="urn:schemas-microsoft-com:office:smarttags" w:element="place">
              <w:smartTag w:uri="urn:schemas-microsoft-com:office:smarttags" w:element="City">
                <w:r w:rsidRPr="001B1BE2">
                  <w:rPr>
                    <w:sz w:val="18"/>
                  </w:rPr>
                  <w:t>Parramatta</w:t>
                </w:r>
              </w:smartTag>
            </w:smartTag>
            <w:r w:rsidRPr="001B1BE2">
              <w:rPr>
                <w:sz w:val="18"/>
              </w:rPr>
              <w:t xml:space="preserve"> grass- spot spray</w:t>
            </w:r>
          </w:p>
        </w:tc>
        <w:tc>
          <w:tcPr>
            <w:tcW w:w="5070" w:type="dxa"/>
          </w:tcPr>
          <w:p w14:paraId="0FFC4843" w14:textId="30858625" w:rsidR="00C02CF3" w:rsidRPr="001B1BE2" w:rsidRDefault="00C02CF3" w:rsidP="00F7071F">
            <w:pPr>
              <w:pStyle w:val="BodyText"/>
              <w:spacing w:before="20" w:after="20"/>
              <w:rPr>
                <w:sz w:val="18"/>
              </w:rPr>
            </w:pPr>
            <w:smartTag w:uri="urn:schemas-microsoft-com:office:smarttags" w:element="place">
              <w:smartTag w:uri="urn:schemas-microsoft-com:office:smarttags" w:element="City">
                <w:r w:rsidRPr="001B1BE2">
                  <w:rPr>
                    <w:sz w:val="18"/>
                  </w:rPr>
                  <w:t>St John's</w:t>
                </w:r>
              </w:smartTag>
            </w:smartTag>
            <w:r w:rsidRPr="001B1BE2">
              <w:rPr>
                <w:sz w:val="18"/>
              </w:rPr>
              <w:t xml:space="preserve"> wort – spot spray in warmer months only</w:t>
            </w:r>
          </w:p>
        </w:tc>
      </w:tr>
      <w:tr w:rsidR="00C02CF3" w:rsidRPr="00206B05" w14:paraId="7127E111" w14:textId="77777777" w:rsidTr="00F7071F">
        <w:trPr>
          <w:cantSplit/>
        </w:trPr>
        <w:tc>
          <w:tcPr>
            <w:tcW w:w="4536" w:type="dxa"/>
          </w:tcPr>
          <w:p w14:paraId="57DBFE8E" w14:textId="77777777" w:rsidR="00C02CF3" w:rsidRPr="001B1BE2" w:rsidRDefault="00C02CF3" w:rsidP="00F7071F">
            <w:pPr>
              <w:pStyle w:val="BodyText"/>
              <w:spacing w:before="20" w:after="20"/>
              <w:rPr>
                <w:sz w:val="18"/>
              </w:rPr>
            </w:pPr>
            <w:r w:rsidRPr="001B1BE2">
              <w:rPr>
                <w:sz w:val="18"/>
              </w:rPr>
              <w:t>Giant reed Elephant grass- cut and paint and foliar spray regrowth</w:t>
            </w:r>
          </w:p>
        </w:tc>
        <w:tc>
          <w:tcPr>
            <w:tcW w:w="5070" w:type="dxa"/>
          </w:tcPr>
          <w:p w14:paraId="2DC17164" w14:textId="0D77FD1B" w:rsidR="00C02CF3" w:rsidRPr="001B1BE2" w:rsidRDefault="00C02CF3" w:rsidP="00F7071F">
            <w:pPr>
              <w:pStyle w:val="BodyText"/>
              <w:spacing w:before="20" w:after="20"/>
              <w:rPr>
                <w:sz w:val="18"/>
              </w:rPr>
            </w:pPr>
            <w:r w:rsidRPr="001B1BE2">
              <w:rPr>
                <w:sz w:val="18"/>
              </w:rPr>
              <w:t>Star thistle- spot spray</w:t>
            </w:r>
          </w:p>
        </w:tc>
      </w:tr>
      <w:tr w:rsidR="00C02CF3" w:rsidRPr="00206B05" w14:paraId="19867DC4" w14:textId="77777777" w:rsidTr="00F7071F">
        <w:trPr>
          <w:cantSplit/>
        </w:trPr>
        <w:tc>
          <w:tcPr>
            <w:tcW w:w="4536" w:type="dxa"/>
          </w:tcPr>
          <w:p w14:paraId="21F23DEB" w14:textId="77777777" w:rsidR="00C02CF3" w:rsidRPr="001B1BE2" w:rsidRDefault="00C02CF3" w:rsidP="00F7071F">
            <w:pPr>
              <w:pStyle w:val="BodyText"/>
              <w:spacing w:before="20" w:after="20"/>
              <w:rPr>
                <w:sz w:val="18"/>
              </w:rPr>
            </w:pPr>
            <w:r w:rsidRPr="001B1BE2">
              <w:rPr>
                <w:sz w:val="18"/>
              </w:rPr>
              <w:t>Gleditsia- cut and paint#</w:t>
            </w:r>
          </w:p>
        </w:tc>
        <w:tc>
          <w:tcPr>
            <w:tcW w:w="5070" w:type="dxa"/>
          </w:tcPr>
          <w:p w14:paraId="653E13B2" w14:textId="4F35A91C" w:rsidR="00C02CF3" w:rsidRPr="001B1BE2" w:rsidRDefault="00C02CF3" w:rsidP="00F7071F">
            <w:pPr>
              <w:pStyle w:val="BodyText"/>
              <w:spacing w:before="20" w:after="20"/>
              <w:rPr>
                <w:sz w:val="18"/>
              </w:rPr>
            </w:pPr>
            <w:r w:rsidRPr="001B1BE2">
              <w:rPr>
                <w:sz w:val="18"/>
              </w:rPr>
              <w:t xml:space="preserve">Tree </w:t>
            </w:r>
            <w:smartTag w:uri="urn:schemas-microsoft-com:office:smarttags" w:element="place">
              <w:smartTag w:uri="urn:schemas-microsoft-com:office:smarttags" w:element="City">
                <w:r w:rsidRPr="001B1BE2">
                  <w:rPr>
                    <w:sz w:val="18"/>
                  </w:rPr>
                  <w:t>Lucerne</w:t>
                </w:r>
              </w:smartTag>
            </w:smartTag>
            <w:r w:rsidRPr="001B1BE2">
              <w:rPr>
                <w:sz w:val="18"/>
              </w:rPr>
              <w:t>/ Tagasaste- cut and paint#</w:t>
            </w:r>
          </w:p>
        </w:tc>
      </w:tr>
      <w:tr w:rsidR="00C02CF3" w:rsidRPr="00206B05" w14:paraId="745D231E" w14:textId="77777777" w:rsidTr="00F7071F">
        <w:trPr>
          <w:cantSplit/>
        </w:trPr>
        <w:tc>
          <w:tcPr>
            <w:tcW w:w="4536" w:type="dxa"/>
          </w:tcPr>
          <w:p w14:paraId="57938378" w14:textId="77777777" w:rsidR="00C02CF3" w:rsidRPr="001B1BE2" w:rsidRDefault="00C02CF3" w:rsidP="00F7071F">
            <w:pPr>
              <w:pStyle w:val="BodyText"/>
              <w:spacing w:before="20" w:after="20"/>
              <w:rPr>
                <w:sz w:val="18"/>
              </w:rPr>
            </w:pPr>
            <w:r w:rsidRPr="001B1BE2">
              <w:rPr>
                <w:sz w:val="18"/>
              </w:rPr>
              <w:t>Gorse- cut and paint or foliar spray for large* clumps#</w:t>
            </w:r>
          </w:p>
        </w:tc>
        <w:tc>
          <w:tcPr>
            <w:tcW w:w="5070" w:type="dxa"/>
          </w:tcPr>
          <w:p w14:paraId="5127866F" w14:textId="64C18D68" w:rsidR="00C02CF3" w:rsidRPr="001B1BE2" w:rsidRDefault="00C02CF3" w:rsidP="00F7071F">
            <w:pPr>
              <w:pStyle w:val="BodyText"/>
              <w:spacing w:before="20" w:after="20"/>
              <w:rPr>
                <w:sz w:val="18"/>
              </w:rPr>
            </w:pPr>
            <w:r w:rsidRPr="001B1BE2">
              <w:rPr>
                <w:sz w:val="18"/>
              </w:rPr>
              <w:t>Tree of heaven- cut and paint</w:t>
            </w:r>
          </w:p>
        </w:tc>
      </w:tr>
      <w:tr w:rsidR="00C02CF3" w:rsidRPr="00206B05" w14:paraId="67886B5C" w14:textId="77777777" w:rsidTr="00F7071F">
        <w:trPr>
          <w:cantSplit/>
        </w:trPr>
        <w:tc>
          <w:tcPr>
            <w:tcW w:w="4536" w:type="dxa"/>
          </w:tcPr>
          <w:p w14:paraId="34192B16" w14:textId="77777777" w:rsidR="00C02CF3" w:rsidRPr="001B1BE2" w:rsidRDefault="00C02CF3" w:rsidP="00F7071F">
            <w:pPr>
              <w:pStyle w:val="BodyText"/>
              <w:spacing w:before="20" w:after="20"/>
              <w:rPr>
                <w:sz w:val="18"/>
              </w:rPr>
            </w:pPr>
            <w:r w:rsidRPr="001B1BE2">
              <w:rPr>
                <w:sz w:val="18"/>
              </w:rPr>
              <w:t>Green cestrum- Scrape and paint#</w:t>
            </w:r>
          </w:p>
        </w:tc>
        <w:tc>
          <w:tcPr>
            <w:tcW w:w="5070" w:type="dxa"/>
          </w:tcPr>
          <w:p w14:paraId="4496C821" w14:textId="705ABFC5" w:rsidR="00C02CF3" w:rsidRPr="001B1BE2" w:rsidRDefault="00C02CF3" w:rsidP="00F7071F">
            <w:pPr>
              <w:pStyle w:val="BodyText"/>
              <w:spacing w:before="20" w:after="20"/>
              <w:rPr>
                <w:sz w:val="18"/>
              </w:rPr>
            </w:pPr>
            <w:r w:rsidRPr="001B1BE2">
              <w:rPr>
                <w:sz w:val="18"/>
              </w:rPr>
              <w:t>White Jasmine- scrape and paint</w:t>
            </w:r>
          </w:p>
        </w:tc>
      </w:tr>
      <w:tr w:rsidR="00C02CF3" w:rsidRPr="00206B05" w14:paraId="6961B7D3" w14:textId="77777777" w:rsidTr="00F7071F">
        <w:trPr>
          <w:cantSplit/>
        </w:trPr>
        <w:tc>
          <w:tcPr>
            <w:tcW w:w="4536" w:type="dxa"/>
          </w:tcPr>
          <w:p w14:paraId="778B8C4C" w14:textId="77777777" w:rsidR="00C02CF3" w:rsidRPr="001B1BE2" w:rsidRDefault="00C02CF3" w:rsidP="00F7071F">
            <w:pPr>
              <w:pStyle w:val="BodyText"/>
              <w:spacing w:before="20" w:after="20"/>
              <w:rPr>
                <w:sz w:val="18"/>
              </w:rPr>
            </w:pPr>
            <w:r w:rsidRPr="001B1BE2">
              <w:rPr>
                <w:sz w:val="18"/>
              </w:rPr>
              <w:t>Harrisia cactus- Grub out and remove to landfill</w:t>
            </w:r>
          </w:p>
        </w:tc>
        <w:tc>
          <w:tcPr>
            <w:tcW w:w="5070" w:type="dxa"/>
          </w:tcPr>
          <w:p w14:paraId="3F9244AF" w14:textId="647BE578" w:rsidR="00C02CF3" w:rsidRPr="001B1BE2" w:rsidRDefault="00C02CF3" w:rsidP="00F7071F">
            <w:pPr>
              <w:pStyle w:val="BodyText"/>
              <w:spacing w:before="20" w:after="20"/>
              <w:rPr>
                <w:sz w:val="18"/>
              </w:rPr>
            </w:pPr>
            <w:r w:rsidRPr="001B1BE2">
              <w:rPr>
                <w:sz w:val="18"/>
              </w:rPr>
              <w:t>White/silver Poplar- (treat trees under 5 metres only)- cut and paint</w:t>
            </w:r>
          </w:p>
        </w:tc>
      </w:tr>
      <w:tr w:rsidR="00C02CF3" w:rsidRPr="00206B05" w14:paraId="6F3DC67E" w14:textId="77777777" w:rsidTr="00F7071F">
        <w:trPr>
          <w:cantSplit/>
        </w:trPr>
        <w:tc>
          <w:tcPr>
            <w:tcW w:w="4536" w:type="dxa"/>
          </w:tcPr>
          <w:p w14:paraId="64D61A14" w14:textId="77777777" w:rsidR="00C02CF3" w:rsidRPr="001B1BE2" w:rsidRDefault="00C02CF3" w:rsidP="00F7071F">
            <w:pPr>
              <w:pStyle w:val="BodyText"/>
              <w:spacing w:before="20" w:after="20"/>
              <w:rPr>
                <w:sz w:val="18"/>
              </w:rPr>
            </w:pPr>
            <w:r w:rsidRPr="001B1BE2">
              <w:rPr>
                <w:sz w:val="18"/>
              </w:rPr>
              <w:t>Hemlock- spot spray</w:t>
            </w:r>
          </w:p>
        </w:tc>
        <w:tc>
          <w:tcPr>
            <w:tcW w:w="5070" w:type="dxa"/>
          </w:tcPr>
          <w:p w14:paraId="04B357D9" w14:textId="001F2502" w:rsidR="00C02CF3" w:rsidRPr="001B1BE2" w:rsidRDefault="00C02CF3" w:rsidP="00F7071F">
            <w:pPr>
              <w:pStyle w:val="BodyText"/>
              <w:spacing w:before="20" w:after="20"/>
              <w:rPr>
                <w:sz w:val="18"/>
              </w:rPr>
            </w:pPr>
            <w:r w:rsidRPr="001B1BE2">
              <w:rPr>
                <w:sz w:val="18"/>
              </w:rPr>
              <w:t xml:space="preserve">Wild radish </w:t>
            </w:r>
            <w:r w:rsidRPr="00C02CF3">
              <w:rPr>
                <w:color w:val="008000"/>
                <w:sz w:val="18"/>
              </w:rPr>
              <w:t>Optional target species for sensitive areas</w:t>
            </w:r>
            <w:r w:rsidRPr="001B1BE2">
              <w:rPr>
                <w:sz w:val="18"/>
              </w:rPr>
              <w:t>- spot spray</w:t>
            </w:r>
          </w:p>
        </w:tc>
      </w:tr>
      <w:tr w:rsidR="00C02CF3" w:rsidRPr="00206B05" w14:paraId="799E6156" w14:textId="77777777" w:rsidTr="00F7071F">
        <w:trPr>
          <w:cantSplit/>
        </w:trPr>
        <w:tc>
          <w:tcPr>
            <w:tcW w:w="4536" w:type="dxa"/>
          </w:tcPr>
          <w:p w14:paraId="2FF4C57D" w14:textId="77777777" w:rsidR="00C02CF3" w:rsidRPr="001B1BE2" w:rsidRDefault="00C02CF3" w:rsidP="00F7071F">
            <w:pPr>
              <w:pStyle w:val="BodyText"/>
              <w:spacing w:before="20" w:after="20"/>
              <w:rPr>
                <w:sz w:val="18"/>
              </w:rPr>
            </w:pPr>
            <w:r w:rsidRPr="001B1BE2">
              <w:rPr>
                <w:sz w:val="18"/>
              </w:rPr>
              <w:t>Himalayan Honeysuckle- scrape and paint</w:t>
            </w:r>
          </w:p>
        </w:tc>
        <w:tc>
          <w:tcPr>
            <w:tcW w:w="5070" w:type="dxa"/>
          </w:tcPr>
          <w:p w14:paraId="5C490DAC" w14:textId="45DB6D3B" w:rsidR="00C02CF3" w:rsidRPr="001B1BE2" w:rsidRDefault="00C02CF3" w:rsidP="00F7071F">
            <w:pPr>
              <w:pStyle w:val="BodyText"/>
              <w:spacing w:before="20" w:after="20"/>
              <w:rPr>
                <w:sz w:val="18"/>
              </w:rPr>
            </w:pPr>
            <w:r w:rsidRPr="001B1BE2">
              <w:rPr>
                <w:sz w:val="18"/>
              </w:rPr>
              <w:t>Wild tobacco- cut and paint#</w:t>
            </w:r>
          </w:p>
        </w:tc>
      </w:tr>
      <w:tr w:rsidR="00C02CF3" w:rsidRPr="00206B05" w14:paraId="505F37CA" w14:textId="77777777" w:rsidTr="00F7071F">
        <w:trPr>
          <w:cantSplit/>
        </w:trPr>
        <w:tc>
          <w:tcPr>
            <w:tcW w:w="4536" w:type="dxa"/>
          </w:tcPr>
          <w:p w14:paraId="4C0928FC" w14:textId="77777777" w:rsidR="00C02CF3" w:rsidRPr="001B1BE2" w:rsidRDefault="00C02CF3" w:rsidP="00F7071F">
            <w:pPr>
              <w:pStyle w:val="BodyText"/>
              <w:spacing w:before="20" w:after="20"/>
              <w:rPr>
                <w:sz w:val="18"/>
              </w:rPr>
            </w:pPr>
            <w:r w:rsidRPr="001B1BE2">
              <w:rPr>
                <w:sz w:val="18"/>
              </w:rPr>
              <w:t>Holly- cut and paint</w:t>
            </w:r>
          </w:p>
        </w:tc>
        <w:tc>
          <w:tcPr>
            <w:tcW w:w="5070" w:type="dxa"/>
          </w:tcPr>
          <w:p w14:paraId="1676386C" w14:textId="0DFA506C" w:rsidR="00C02CF3" w:rsidRPr="001B1BE2" w:rsidRDefault="00C02CF3" w:rsidP="00F7071F">
            <w:pPr>
              <w:pStyle w:val="BodyText"/>
              <w:spacing w:before="20" w:after="20"/>
              <w:rPr>
                <w:sz w:val="18"/>
              </w:rPr>
            </w:pPr>
            <w:r w:rsidRPr="001B1BE2">
              <w:rPr>
                <w:sz w:val="18"/>
              </w:rPr>
              <w:t>Willows- (treat trees under 5 metres only)- cut and paint</w:t>
            </w:r>
          </w:p>
        </w:tc>
      </w:tr>
      <w:tr w:rsidR="00C02CF3" w:rsidRPr="00206B05" w14:paraId="3949593F" w14:textId="77777777" w:rsidTr="00F7071F">
        <w:trPr>
          <w:cantSplit/>
        </w:trPr>
        <w:tc>
          <w:tcPr>
            <w:tcW w:w="4536" w:type="dxa"/>
          </w:tcPr>
          <w:p w14:paraId="6FEC0ED5" w14:textId="77777777" w:rsidR="00C02CF3" w:rsidRPr="001B1BE2" w:rsidRDefault="00C02CF3" w:rsidP="00F7071F">
            <w:pPr>
              <w:pStyle w:val="BodyText"/>
              <w:spacing w:before="20" w:after="20"/>
              <w:rPr>
                <w:sz w:val="18"/>
              </w:rPr>
            </w:pPr>
            <w:r w:rsidRPr="001B1BE2">
              <w:rPr>
                <w:sz w:val="18"/>
              </w:rPr>
              <w:t>Irish strawberry tree (only treat trees under 5 metres)- cut and paint</w:t>
            </w:r>
          </w:p>
        </w:tc>
        <w:tc>
          <w:tcPr>
            <w:tcW w:w="5070" w:type="dxa"/>
          </w:tcPr>
          <w:p w14:paraId="4E01E209" w14:textId="56EBF4E2" w:rsidR="00C02CF3" w:rsidRPr="001B1BE2" w:rsidRDefault="00C02CF3" w:rsidP="00F7071F">
            <w:pPr>
              <w:pStyle w:val="BodyText"/>
              <w:spacing w:before="20" w:after="20"/>
              <w:rPr>
                <w:sz w:val="18"/>
              </w:rPr>
            </w:pPr>
            <w:r w:rsidRPr="001B1BE2">
              <w:rPr>
                <w:sz w:val="18"/>
              </w:rPr>
              <w:t>Zebra Grass- spot spray#</w:t>
            </w:r>
          </w:p>
        </w:tc>
      </w:tr>
      <w:tr w:rsidR="00C02CF3" w:rsidRPr="00206B05" w14:paraId="2D385DFF" w14:textId="77777777" w:rsidTr="00F7071F">
        <w:trPr>
          <w:cantSplit/>
        </w:trPr>
        <w:tc>
          <w:tcPr>
            <w:tcW w:w="4536" w:type="dxa"/>
          </w:tcPr>
          <w:p w14:paraId="4DF1A7E4" w14:textId="77777777" w:rsidR="00C02CF3" w:rsidRPr="001B1BE2" w:rsidRDefault="00C02CF3" w:rsidP="00F7071F">
            <w:pPr>
              <w:pStyle w:val="BodyText"/>
              <w:spacing w:before="20" w:after="20"/>
              <w:rPr>
                <w:sz w:val="18"/>
              </w:rPr>
            </w:pPr>
            <w:r w:rsidRPr="001B1BE2">
              <w:rPr>
                <w:sz w:val="18"/>
              </w:rPr>
              <w:t>Jacaranda-(only treat trees under 5 metres)- cut and paint</w:t>
            </w:r>
          </w:p>
        </w:tc>
        <w:tc>
          <w:tcPr>
            <w:tcW w:w="5070" w:type="dxa"/>
          </w:tcPr>
          <w:p w14:paraId="4AC2C625" w14:textId="15A5D60B" w:rsidR="00C02CF3" w:rsidRPr="001B1BE2" w:rsidRDefault="00C02CF3" w:rsidP="00F7071F">
            <w:pPr>
              <w:pStyle w:val="BodyText"/>
              <w:spacing w:before="20" w:after="20"/>
              <w:rPr>
                <w:sz w:val="18"/>
              </w:rPr>
            </w:pPr>
          </w:p>
        </w:tc>
      </w:tr>
      <w:tr w:rsidR="00C02CF3" w:rsidRPr="00206B05" w14:paraId="154FE901" w14:textId="77777777" w:rsidTr="00F7071F">
        <w:trPr>
          <w:cantSplit/>
        </w:trPr>
        <w:tc>
          <w:tcPr>
            <w:tcW w:w="4536" w:type="dxa"/>
          </w:tcPr>
          <w:p w14:paraId="667AD055" w14:textId="77777777" w:rsidR="00C02CF3" w:rsidRPr="001B1BE2" w:rsidRDefault="00C02CF3" w:rsidP="00F7071F">
            <w:pPr>
              <w:pStyle w:val="BodyText"/>
              <w:spacing w:before="20" w:after="20"/>
              <w:rPr>
                <w:sz w:val="18"/>
              </w:rPr>
            </w:pPr>
            <w:r w:rsidRPr="001B1BE2">
              <w:rPr>
                <w:sz w:val="18"/>
              </w:rPr>
              <w:t>Japanese Honeysuckle- scrape and paint (Oct to Feb only)</w:t>
            </w:r>
          </w:p>
        </w:tc>
        <w:tc>
          <w:tcPr>
            <w:tcW w:w="5070" w:type="dxa"/>
          </w:tcPr>
          <w:p w14:paraId="10973EC6" w14:textId="16110F89" w:rsidR="00C02CF3" w:rsidRPr="001B1BE2" w:rsidRDefault="00C02CF3" w:rsidP="00F7071F">
            <w:pPr>
              <w:pStyle w:val="BodyText"/>
              <w:spacing w:before="20" w:after="20"/>
              <w:rPr>
                <w:sz w:val="18"/>
              </w:rPr>
            </w:pPr>
          </w:p>
        </w:tc>
      </w:tr>
      <w:tr w:rsidR="00C02CF3" w:rsidRPr="00206B05" w14:paraId="3EFD005D" w14:textId="77777777" w:rsidTr="00F7071F">
        <w:trPr>
          <w:cantSplit/>
        </w:trPr>
        <w:tc>
          <w:tcPr>
            <w:tcW w:w="4536" w:type="dxa"/>
          </w:tcPr>
          <w:p w14:paraId="35AA923F" w14:textId="77777777" w:rsidR="00C02CF3" w:rsidRPr="001B1BE2" w:rsidRDefault="00C02CF3" w:rsidP="00F7071F">
            <w:pPr>
              <w:pStyle w:val="BodyText"/>
              <w:spacing w:before="20" w:after="20"/>
              <w:rPr>
                <w:sz w:val="18"/>
              </w:rPr>
            </w:pPr>
            <w:r w:rsidRPr="001B1BE2">
              <w:rPr>
                <w:sz w:val="18"/>
              </w:rPr>
              <w:t>Johnson grass- spot spray</w:t>
            </w:r>
          </w:p>
        </w:tc>
        <w:tc>
          <w:tcPr>
            <w:tcW w:w="5070" w:type="dxa"/>
          </w:tcPr>
          <w:p w14:paraId="6BB94E48" w14:textId="278DA7D7" w:rsidR="00C02CF3" w:rsidRPr="001B1BE2" w:rsidRDefault="00C02CF3" w:rsidP="00F7071F">
            <w:pPr>
              <w:pStyle w:val="BodyText"/>
              <w:spacing w:before="20" w:after="20"/>
              <w:rPr>
                <w:sz w:val="18"/>
              </w:rPr>
            </w:pPr>
          </w:p>
        </w:tc>
      </w:tr>
      <w:tr w:rsidR="00C02CF3" w:rsidRPr="00206B05" w14:paraId="4DF0F6D1" w14:textId="77777777" w:rsidTr="00F7071F">
        <w:trPr>
          <w:cantSplit/>
        </w:trPr>
        <w:tc>
          <w:tcPr>
            <w:tcW w:w="4536" w:type="dxa"/>
          </w:tcPr>
          <w:p w14:paraId="0B03D252" w14:textId="77777777" w:rsidR="00C02CF3" w:rsidRPr="001B1BE2" w:rsidRDefault="00C02CF3" w:rsidP="00F7071F">
            <w:pPr>
              <w:pStyle w:val="BodyText"/>
              <w:spacing w:before="20" w:after="20"/>
              <w:rPr>
                <w:sz w:val="18"/>
              </w:rPr>
            </w:pPr>
            <w:r w:rsidRPr="001B1BE2">
              <w:rPr>
                <w:sz w:val="18"/>
              </w:rPr>
              <w:t xml:space="preserve">Kikuyu </w:t>
            </w:r>
            <w:r w:rsidRPr="00C02CF3">
              <w:rPr>
                <w:color w:val="008000"/>
                <w:sz w:val="18"/>
              </w:rPr>
              <w:t xml:space="preserve">Optional target species for sensitive native areas </w:t>
            </w:r>
            <w:r w:rsidRPr="001B1BE2">
              <w:rPr>
                <w:sz w:val="18"/>
              </w:rPr>
              <w:t>– spot spray</w:t>
            </w:r>
          </w:p>
        </w:tc>
        <w:tc>
          <w:tcPr>
            <w:tcW w:w="5070" w:type="dxa"/>
          </w:tcPr>
          <w:p w14:paraId="2CA841CC" w14:textId="006CB39F" w:rsidR="00C02CF3" w:rsidRPr="001B1BE2" w:rsidRDefault="00C02CF3" w:rsidP="00F7071F">
            <w:pPr>
              <w:pStyle w:val="BodyText"/>
              <w:spacing w:before="20" w:after="20"/>
              <w:rPr>
                <w:sz w:val="18"/>
              </w:rPr>
            </w:pPr>
          </w:p>
        </w:tc>
      </w:tr>
    </w:tbl>
    <w:p w14:paraId="56905565" w14:textId="77777777" w:rsidR="00C02CF3" w:rsidRDefault="00C02CF3" w:rsidP="000A1096">
      <w:pPr>
        <w:rPr>
          <w:rFonts w:cs="Arial"/>
        </w:rPr>
      </w:pPr>
    </w:p>
    <w:p w14:paraId="21160C5F" w14:textId="77777777" w:rsidR="000A1096" w:rsidRPr="000267D3" w:rsidRDefault="000A1096" w:rsidP="000A1096">
      <w:pPr>
        <w:rPr>
          <w:rFonts w:cs="Arial"/>
        </w:rPr>
      </w:pPr>
      <w:r w:rsidRPr="000267D3">
        <w:rPr>
          <w:rFonts w:cs="Arial"/>
        </w:rPr>
        <w:t xml:space="preserve"> Minimal disturbance, best practice bush regeneration techniques must be used at all times.</w:t>
      </w:r>
    </w:p>
    <w:p w14:paraId="290E35AB" w14:textId="77777777" w:rsidR="000A1096" w:rsidRPr="000267D3" w:rsidRDefault="000A1096" w:rsidP="000A1096">
      <w:pPr>
        <w:rPr>
          <w:rFonts w:cs="Arial"/>
        </w:rPr>
      </w:pPr>
      <w:r w:rsidRPr="000267D3">
        <w:rPr>
          <w:rFonts w:cs="Arial"/>
        </w:rPr>
        <w:t xml:space="preserve">* Note: Clumps of weed are classified as twenty (20) or more individual plants grouped together in as high a density that there is NO understorey growth. </w:t>
      </w:r>
    </w:p>
    <w:p w14:paraId="294D3008" w14:textId="77777777" w:rsidR="00C02CF3" w:rsidRDefault="00C02CF3">
      <w:pPr>
        <w:rPr>
          <w:b/>
          <w:color w:val="F28E00"/>
          <w:sz w:val="40"/>
        </w:rPr>
      </w:pPr>
      <w:bookmarkStart w:id="14" w:name="_Toc358790618"/>
      <w:r>
        <w:br w:type="page"/>
      </w:r>
    </w:p>
    <w:p w14:paraId="487D69B1" w14:textId="320C9F6F" w:rsidR="000A1096" w:rsidRDefault="000A1096" w:rsidP="000A1096">
      <w:pPr>
        <w:pStyle w:val="Heading1"/>
        <w:rPr>
          <w:lang w:val="en-GB"/>
        </w:rPr>
      </w:pPr>
      <w:r>
        <w:lastRenderedPageBreak/>
        <w:t xml:space="preserve">Appendix B: </w:t>
      </w:r>
      <w:r>
        <w:rPr>
          <w:lang w:val="en-GB"/>
        </w:rPr>
        <w:t>Site Plan</w:t>
      </w:r>
      <w:bookmarkEnd w:id="14"/>
    </w:p>
    <w:p w14:paraId="0E4C9122" w14:textId="77777777" w:rsidR="000A1096" w:rsidRDefault="000A1096" w:rsidP="000A1096">
      <w:pPr>
        <w:rPr>
          <w:lang w:val="en-GB"/>
        </w:rPr>
      </w:pPr>
    </w:p>
    <w:p w14:paraId="2A68730F" w14:textId="77777777" w:rsidR="000A1096" w:rsidRDefault="000A1096" w:rsidP="000A1096">
      <w:pPr>
        <w:rPr>
          <w:lang w:val="en-GB"/>
        </w:rPr>
      </w:pPr>
    </w:p>
    <w:p w14:paraId="0412D8A6" w14:textId="77777777" w:rsidR="000A1096" w:rsidRDefault="000A1096" w:rsidP="000A1096">
      <w:pPr>
        <w:rPr>
          <w:lang w:val="en-GB"/>
        </w:rPr>
      </w:pPr>
    </w:p>
    <w:p w14:paraId="620E15BE" w14:textId="77777777" w:rsidR="000A1096" w:rsidRPr="00B27D6E" w:rsidRDefault="000A1096" w:rsidP="000A1096">
      <w:pPr>
        <w:rPr>
          <w:rFonts w:cs="Arial"/>
          <w:lang w:val="en-GB"/>
        </w:rPr>
      </w:pPr>
    </w:p>
    <w:p w14:paraId="51651821" w14:textId="77777777" w:rsidR="000A1096" w:rsidRPr="00C02CF3" w:rsidRDefault="000A1096" w:rsidP="000A1096">
      <w:pPr>
        <w:rPr>
          <w:rFonts w:cs="Arial"/>
          <w:b/>
          <w:color w:val="008000"/>
          <w:sz w:val="24"/>
          <w:lang w:val="en-GB"/>
        </w:rPr>
      </w:pPr>
      <w:r w:rsidRPr="00C02CF3">
        <w:rPr>
          <w:rFonts w:cs="Arial"/>
          <w:b/>
          <w:color w:val="008000"/>
          <w:sz w:val="24"/>
          <w:lang w:val="en-GB"/>
        </w:rPr>
        <w:t>INSERT MAPS OR PLANS OF THE EXTENT OF THE WORK AREA. (If Required)</w:t>
      </w:r>
    </w:p>
    <w:p w14:paraId="2E5B785D" w14:textId="77777777" w:rsidR="000A1096" w:rsidRPr="00C02CF3" w:rsidRDefault="000A1096" w:rsidP="000A1096">
      <w:pPr>
        <w:pStyle w:val="BodyTextIndent2"/>
        <w:spacing w:before="120"/>
        <w:ind w:left="0"/>
        <w:jc w:val="both"/>
        <w:rPr>
          <w:rFonts w:ascii="Arial" w:hAnsi="Arial" w:cs="Arial"/>
          <w:color w:val="008000"/>
          <w:sz w:val="32"/>
        </w:rPr>
      </w:pPr>
    </w:p>
    <w:p w14:paraId="0625617A" w14:textId="77777777" w:rsidR="000A1096" w:rsidRPr="00C02CF3" w:rsidRDefault="000A1096" w:rsidP="000A1096">
      <w:pPr>
        <w:pStyle w:val="BodyText"/>
        <w:rPr>
          <w:color w:val="008000"/>
        </w:rPr>
      </w:pPr>
      <w:r w:rsidRPr="00C02CF3">
        <w:rPr>
          <w:i/>
          <w:color w:val="008000"/>
        </w:rPr>
        <w:t>Ensure that the boundaries of the work area can be fully defined by kilometrege or suitable landmarks</w:t>
      </w:r>
      <w:r w:rsidRPr="00C02CF3">
        <w:rPr>
          <w:color w:val="008000"/>
        </w:rPr>
        <w:t xml:space="preserve">. </w:t>
      </w:r>
    </w:p>
    <w:p w14:paraId="6319490E" w14:textId="77777777" w:rsidR="000A1096" w:rsidRDefault="000A1096" w:rsidP="000A1096">
      <w:pPr>
        <w:pStyle w:val="BodyText"/>
      </w:pPr>
    </w:p>
    <w:p w14:paraId="66C2108F" w14:textId="77777777" w:rsidR="000A1096" w:rsidRDefault="000A1096" w:rsidP="000A1096">
      <w:pPr>
        <w:pStyle w:val="BodyText"/>
      </w:pPr>
    </w:p>
    <w:sectPr w:rsidR="000A1096" w:rsidSect="00041DAC">
      <w:headerReference w:type="even" r:id="rId11"/>
      <w:headerReference w:type="default" r:id="rId12"/>
      <w:footerReference w:type="default" r:id="rId13"/>
      <w:pgSz w:w="11906" w:h="16838" w:code="9"/>
      <w:pgMar w:top="1418" w:right="1418" w:bottom="1418" w:left="1418"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2EA4B" w14:textId="77777777" w:rsidR="00DB52B8" w:rsidRDefault="00DB52B8" w:rsidP="004763F0">
      <w:pPr>
        <w:spacing w:after="0" w:line="240" w:lineRule="auto"/>
      </w:pPr>
      <w:r>
        <w:separator/>
      </w:r>
    </w:p>
    <w:p w14:paraId="22C324ED" w14:textId="77777777" w:rsidR="00DB52B8" w:rsidRDefault="00DB52B8"/>
  </w:endnote>
  <w:endnote w:type="continuationSeparator" w:id="0">
    <w:p w14:paraId="5F67D7DF" w14:textId="77777777" w:rsidR="00DB52B8" w:rsidRDefault="00DB52B8" w:rsidP="004763F0">
      <w:pPr>
        <w:spacing w:after="0" w:line="240" w:lineRule="auto"/>
      </w:pPr>
      <w:r>
        <w:continuationSeparator/>
      </w:r>
    </w:p>
    <w:p w14:paraId="2DD16911" w14:textId="77777777" w:rsidR="00DB52B8" w:rsidRDefault="00DB5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000080"/>
      </w:tblBorders>
      <w:tblLayout w:type="fixed"/>
      <w:tblLook w:val="0000" w:firstRow="0" w:lastRow="0" w:firstColumn="0" w:lastColumn="0" w:noHBand="0" w:noVBand="0"/>
    </w:tblPr>
    <w:tblGrid>
      <w:gridCol w:w="3024"/>
      <w:gridCol w:w="3024"/>
      <w:gridCol w:w="3024"/>
    </w:tblGrid>
    <w:tr w:rsidR="004E4E5A" w:rsidRPr="00D81E69" w14:paraId="1390EB2B" w14:textId="77777777" w:rsidTr="00F142C7">
      <w:tc>
        <w:tcPr>
          <w:tcW w:w="3024" w:type="dxa"/>
        </w:tcPr>
        <w:p w14:paraId="716F3D0A" w14:textId="722ED41C" w:rsidR="004E4E5A" w:rsidRPr="00D81E69" w:rsidRDefault="004E4E5A" w:rsidP="00041DAC">
          <w:pPr>
            <w:tabs>
              <w:tab w:val="center" w:pos="4536"/>
              <w:tab w:val="right" w:pos="9072"/>
            </w:tabs>
            <w:spacing w:before="60" w:after="20" w:line="240" w:lineRule="auto"/>
            <w:rPr>
              <w:sz w:val="14"/>
              <w:szCs w:val="14"/>
            </w:rPr>
          </w:pPr>
          <w:r w:rsidRPr="00D81E69">
            <w:rPr>
              <w:sz w:val="14"/>
              <w:szCs w:val="14"/>
            </w:rPr>
            <w:sym w:font="Symbol" w:char="F0D3"/>
          </w:r>
          <w:r w:rsidRPr="00D81E69">
            <w:rPr>
              <w:sz w:val="14"/>
              <w:szCs w:val="14"/>
            </w:rPr>
            <w:t xml:space="preserve"> Sydney Trains</w:t>
          </w:r>
        </w:p>
      </w:tc>
      <w:tc>
        <w:tcPr>
          <w:tcW w:w="3024" w:type="dxa"/>
        </w:tcPr>
        <w:p w14:paraId="5385AF81" w14:textId="77777777" w:rsidR="004E4E5A" w:rsidRPr="00D81E69" w:rsidRDefault="004E4E5A" w:rsidP="00041DAC">
          <w:pPr>
            <w:tabs>
              <w:tab w:val="center" w:pos="4536"/>
              <w:tab w:val="right" w:pos="9072"/>
            </w:tabs>
            <w:spacing w:before="60" w:after="20" w:line="240" w:lineRule="auto"/>
            <w:jc w:val="center"/>
            <w:rPr>
              <w:sz w:val="14"/>
              <w:szCs w:val="14"/>
            </w:rPr>
          </w:pPr>
          <w:r w:rsidRPr="00D81E69">
            <w:rPr>
              <w:sz w:val="14"/>
              <w:szCs w:val="14"/>
            </w:rPr>
            <w:t>V</w:t>
          </w:r>
          <w:r>
            <w:rPr>
              <w:sz w:val="14"/>
              <w:szCs w:val="14"/>
            </w:rPr>
            <w:t>0</w:t>
          </w:r>
          <w:r w:rsidRPr="00D81E69">
            <w:rPr>
              <w:sz w:val="14"/>
              <w:szCs w:val="14"/>
            </w:rPr>
            <w:t>.</w:t>
          </w:r>
          <w:r>
            <w:rPr>
              <w:sz w:val="14"/>
              <w:szCs w:val="14"/>
            </w:rPr>
            <w:t>1</w:t>
          </w:r>
          <w:r w:rsidRPr="00D81E69">
            <w:rPr>
              <w:sz w:val="14"/>
              <w:szCs w:val="14"/>
            </w:rPr>
            <w:t xml:space="preserve"> </w:t>
          </w:r>
          <w:r>
            <w:rPr>
              <w:sz w:val="14"/>
              <w:szCs w:val="14"/>
            </w:rPr>
            <w:t>DRAFT</w:t>
          </w:r>
        </w:p>
      </w:tc>
      <w:tc>
        <w:tcPr>
          <w:tcW w:w="3024" w:type="dxa"/>
        </w:tcPr>
        <w:p w14:paraId="4AAABFE7" w14:textId="6E9E350F" w:rsidR="00041DAC" w:rsidRPr="00D81E69" w:rsidRDefault="004E4E5A" w:rsidP="00041DAC">
          <w:pPr>
            <w:tabs>
              <w:tab w:val="left" w:pos="405"/>
              <w:tab w:val="left" w:pos="992"/>
              <w:tab w:val="right" w:pos="2524"/>
              <w:tab w:val="center" w:pos="4536"/>
              <w:tab w:val="right" w:pos="9072"/>
            </w:tabs>
            <w:spacing w:before="60" w:after="20" w:line="240" w:lineRule="auto"/>
            <w:jc w:val="right"/>
            <w:rPr>
              <w:sz w:val="14"/>
              <w:szCs w:val="14"/>
            </w:rPr>
          </w:pPr>
          <w:r w:rsidRPr="00D81E69">
            <w:rPr>
              <w:sz w:val="14"/>
              <w:szCs w:val="14"/>
            </w:rPr>
            <w:tab/>
          </w:r>
          <w:r w:rsidRPr="00D81E69">
            <w:rPr>
              <w:sz w:val="14"/>
              <w:szCs w:val="14"/>
            </w:rPr>
            <w:tab/>
          </w:r>
          <w:r w:rsidRPr="00D81E69">
            <w:rPr>
              <w:sz w:val="14"/>
              <w:szCs w:val="14"/>
            </w:rPr>
            <w:tab/>
            <w:t xml:space="preserve">    Page </w:t>
          </w:r>
          <w:r w:rsidRPr="00D81E69">
            <w:rPr>
              <w:sz w:val="14"/>
              <w:szCs w:val="14"/>
            </w:rPr>
            <w:fldChar w:fldCharType="begin"/>
          </w:r>
          <w:r w:rsidRPr="00D81E69">
            <w:rPr>
              <w:sz w:val="14"/>
              <w:szCs w:val="14"/>
            </w:rPr>
            <w:instrText xml:space="preserve"> PAGE </w:instrText>
          </w:r>
          <w:r w:rsidRPr="00D81E69">
            <w:rPr>
              <w:sz w:val="14"/>
              <w:szCs w:val="14"/>
            </w:rPr>
            <w:fldChar w:fldCharType="separate"/>
          </w:r>
          <w:r w:rsidR="00AF5F5D">
            <w:rPr>
              <w:noProof/>
              <w:sz w:val="14"/>
              <w:szCs w:val="14"/>
            </w:rPr>
            <w:t>1</w:t>
          </w:r>
          <w:r w:rsidRPr="00D81E69">
            <w:rPr>
              <w:sz w:val="14"/>
              <w:szCs w:val="14"/>
            </w:rPr>
            <w:fldChar w:fldCharType="end"/>
          </w:r>
          <w:r w:rsidRPr="00D81E69">
            <w:rPr>
              <w:sz w:val="14"/>
              <w:szCs w:val="14"/>
            </w:rPr>
            <w:t xml:space="preserve"> of </w:t>
          </w:r>
          <w:r w:rsidRPr="00D81E69">
            <w:rPr>
              <w:sz w:val="14"/>
              <w:szCs w:val="14"/>
            </w:rPr>
            <w:fldChar w:fldCharType="begin"/>
          </w:r>
          <w:r w:rsidRPr="00D81E69">
            <w:rPr>
              <w:sz w:val="14"/>
              <w:szCs w:val="14"/>
            </w:rPr>
            <w:instrText xml:space="preserve"> NUMPAGES </w:instrText>
          </w:r>
          <w:r w:rsidRPr="00D81E69">
            <w:rPr>
              <w:sz w:val="14"/>
              <w:szCs w:val="14"/>
            </w:rPr>
            <w:fldChar w:fldCharType="separate"/>
          </w:r>
          <w:r w:rsidR="00AF5F5D">
            <w:rPr>
              <w:noProof/>
              <w:sz w:val="14"/>
              <w:szCs w:val="14"/>
            </w:rPr>
            <w:t>12</w:t>
          </w:r>
          <w:r w:rsidRPr="00D81E69">
            <w:rPr>
              <w:sz w:val="14"/>
              <w:szCs w:val="14"/>
            </w:rPr>
            <w:fldChar w:fldCharType="end"/>
          </w:r>
        </w:p>
      </w:tc>
    </w:tr>
  </w:tbl>
  <w:p w14:paraId="733DC9C4" w14:textId="5D2185F5" w:rsidR="00712644" w:rsidRPr="004D6A47" w:rsidRDefault="00712644" w:rsidP="00041DAC">
    <w:pPr>
      <w:tabs>
        <w:tab w:val="left" w:pos="6113"/>
      </w:tabs>
      <w:spacing w:line="240" w:lineRule="auto"/>
      <w:rPr>
        <w:sz w:val="18"/>
      </w:rPr>
    </w:pPr>
  </w:p>
  <w:p w14:paraId="7BFAEFE6" w14:textId="77777777" w:rsidR="0020621E" w:rsidRDefault="0020621E"/>
  <w:p w14:paraId="74A93742" w14:textId="77777777" w:rsidR="0020621E" w:rsidRDefault="002062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8A57" w14:textId="77777777" w:rsidR="00DB52B8" w:rsidRDefault="00DB52B8" w:rsidP="004763F0">
      <w:pPr>
        <w:spacing w:after="0" w:line="240" w:lineRule="auto"/>
      </w:pPr>
      <w:r>
        <w:separator/>
      </w:r>
    </w:p>
    <w:p w14:paraId="15CBE0CF" w14:textId="77777777" w:rsidR="00DB52B8" w:rsidRDefault="00DB52B8"/>
  </w:footnote>
  <w:footnote w:type="continuationSeparator" w:id="0">
    <w:p w14:paraId="3897B8D9" w14:textId="77777777" w:rsidR="00DB52B8" w:rsidRDefault="00DB52B8" w:rsidP="004763F0">
      <w:pPr>
        <w:spacing w:after="0" w:line="240" w:lineRule="auto"/>
      </w:pPr>
      <w:r>
        <w:continuationSeparator/>
      </w:r>
    </w:p>
    <w:p w14:paraId="2F9B33AD" w14:textId="77777777" w:rsidR="00DB52B8" w:rsidRDefault="00DB52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9EDE" w14:textId="709D15DC" w:rsidR="00712644" w:rsidRDefault="00712644">
    <w:pPr>
      <w:pStyle w:val="Header"/>
    </w:pPr>
  </w:p>
  <w:p w14:paraId="5C15443B" w14:textId="77777777" w:rsidR="00712644" w:rsidRDefault="00712644"/>
  <w:p w14:paraId="2C461746" w14:textId="77777777" w:rsidR="0020621E" w:rsidRDefault="0020621E"/>
  <w:p w14:paraId="37DB639A" w14:textId="77777777" w:rsidR="0020621E" w:rsidRDefault="002062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2952" w14:textId="2B306754" w:rsidR="00712644" w:rsidRPr="00E730D6" w:rsidRDefault="00712644" w:rsidP="00E730D6">
    <w:pPr>
      <w:tabs>
        <w:tab w:val="center" w:pos="4513"/>
        <w:tab w:val="right" w:pos="9026"/>
      </w:tabs>
      <w:spacing w:after="40" w:line="240" w:lineRule="auto"/>
      <w:jc w:val="right"/>
      <w:rPr>
        <w:rFonts w:eastAsia="Times New Roman" w:cs="Arial"/>
        <w:sz w:val="16"/>
        <w:szCs w:val="16"/>
      </w:rPr>
    </w:pPr>
  </w:p>
  <w:tbl>
    <w:tblPr>
      <w:tblW w:w="9242" w:type="dxa"/>
      <w:tblLook w:val="01E0" w:firstRow="1" w:lastRow="1" w:firstColumn="1" w:lastColumn="1" w:noHBand="0" w:noVBand="0"/>
    </w:tblPr>
    <w:tblGrid>
      <w:gridCol w:w="4077"/>
      <w:gridCol w:w="5165"/>
    </w:tblGrid>
    <w:tr w:rsidR="00712644" w:rsidRPr="009A32CD" w14:paraId="58722955" w14:textId="77777777" w:rsidTr="00CE0E68">
      <w:trPr>
        <w:trHeight w:val="375"/>
      </w:trPr>
      <w:tc>
        <w:tcPr>
          <w:tcW w:w="4077" w:type="dxa"/>
          <w:vMerge w:val="restart"/>
          <w:vAlign w:val="center"/>
          <w:hideMark/>
        </w:tcPr>
        <w:p w14:paraId="58722953" w14:textId="7E060BD9" w:rsidR="00712644" w:rsidRPr="00E730D6" w:rsidRDefault="00712644" w:rsidP="00AD1AFF">
          <w:pPr>
            <w:spacing w:after="0" w:line="276" w:lineRule="auto"/>
            <w:rPr>
              <w:rFonts w:ascii="Times New Roman" w:eastAsia="Times New Roman" w:hAnsi="Times New Roman" w:cs="Times New Roman"/>
              <w:sz w:val="16"/>
              <w:szCs w:val="16"/>
            </w:rPr>
          </w:pPr>
          <w:r w:rsidRPr="00E730D6">
            <w:rPr>
              <w:rFonts w:ascii="Times New Roman" w:eastAsia="Times New Roman" w:hAnsi="Times New Roman" w:cs="Times New Roman"/>
              <w:noProof/>
              <w:sz w:val="16"/>
              <w:szCs w:val="16"/>
              <w:lang w:eastAsia="en-AU"/>
            </w:rPr>
            <w:drawing>
              <wp:inline distT="0" distB="0" distL="0" distR="0" wp14:anchorId="5872295D" wp14:editId="5872295E">
                <wp:extent cx="2226310" cy="572770"/>
                <wp:effectExtent l="0" t="0" r="254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572770"/>
                        </a:xfrm>
                        <a:prstGeom prst="rect">
                          <a:avLst/>
                        </a:prstGeom>
                        <a:noFill/>
                        <a:ln>
                          <a:noFill/>
                        </a:ln>
                      </pic:spPr>
                    </pic:pic>
                  </a:graphicData>
                </a:graphic>
              </wp:inline>
            </w:drawing>
          </w:r>
          <w:r>
            <w:rPr>
              <w:noProof/>
              <w:lang w:eastAsia="en-AU"/>
            </w:rPr>
            <w:br/>
          </w:r>
        </w:p>
      </w:tc>
      <w:tc>
        <w:tcPr>
          <w:tcW w:w="5165" w:type="dxa"/>
          <w:vAlign w:val="center"/>
          <w:hideMark/>
        </w:tcPr>
        <w:p w14:paraId="58722954" w14:textId="01E015C5" w:rsidR="00712644" w:rsidRPr="00AC5A22" w:rsidRDefault="00B071FD" w:rsidP="00D37674">
          <w:pPr>
            <w:pStyle w:val="Header"/>
            <w:rPr>
              <w:caps/>
              <w:sz w:val="20"/>
            </w:rPr>
          </w:pPr>
          <w:r>
            <w:rPr>
              <w:caps/>
              <w:sz w:val="20"/>
            </w:rPr>
            <w:t>&lt;</w:t>
          </w:r>
          <w:r w:rsidR="00D37674">
            <w:rPr>
              <w:caps/>
              <w:sz w:val="20"/>
            </w:rPr>
            <w:t>document title</w:t>
          </w:r>
          <w:r>
            <w:rPr>
              <w:caps/>
              <w:sz w:val="20"/>
            </w:rPr>
            <w:t>&gt;</w:t>
          </w:r>
        </w:p>
      </w:tc>
    </w:tr>
    <w:tr w:rsidR="00712644" w:rsidRPr="00E730D6" w14:paraId="5872295A" w14:textId="77777777" w:rsidTr="007E3096">
      <w:trPr>
        <w:trHeight w:val="375"/>
      </w:trPr>
      <w:tc>
        <w:tcPr>
          <w:tcW w:w="4077" w:type="dxa"/>
          <w:vMerge/>
          <w:vAlign w:val="center"/>
          <w:hideMark/>
        </w:tcPr>
        <w:p w14:paraId="58722956" w14:textId="6099084D" w:rsidR="00712644" w:rsidRPr="00E730D6" w:rsidRDefault="00712644" w:rsidP="00E730D6">
          <w:pPr>
            <w:spacing w:after="0" w:line="240" w:lineRule="auto"/>
            <w:rPr>
              <w:rFonts w:ascii="Times New Roman" w:eastAsia="Times New Roman" w:hAnsi="Times New Roman" w:cs="Times New Roman"/>
              <w:sz w:val="16"/>
              <w:szCs w:val="16"/>
            </w:rPr>
          </w:pPr>
        </w:p>
      </w:tc>
      <w:tc>
        <w:tcPr>
          <w:tcW w:w="5165" w:type="dxa"/>
          <w:vAlign w:val="center"/>
        </w:tcPr>
        <w:p w14:paraId="58722959" w14:textId="77777777" w:rsidR="00712644" w:rsidRPr="00E730D6" w:rsidRDefault="00712644" w:rsidP="006B0F52">
          <w:pPr>
            <w:pStyle w:val="Header"/>
            <w:jc w:val="left"/>
          </w:pPr>
        </w:p>
      </w:tc>
    </w:tr>
  </w:tbl>
  <w:p w14:paraId="5D6D7BB0" w14:textId="77777777" w:rsidR="0020621E" w:rsidRDefault="0020621E" w:rsidP="00C02C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4C1"/>
    <w:multiLevelType w:val="hybridMultilevel"/>
    <w:tmpl w:val="58E6CE2E"/>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6B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F1D4B"/>
    <w:multiLevelType w:val="hybridMultilevel"/>
    <w:tmpl w:val="16345206"/>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339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A14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67571E"/>
    <w:multiLevelType w:val="hybridMultilevel"/>
    <w:tmpl w:val="E67A7A0A"/>
    <w:lvl w:ilvl="0" w:tplc="D5A25EB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B1624"/>
    <w:multiLevelType w:val="hybridMultilevel"/>
    <w:tmpl w:val="08B2115A"/>
    <w:lvl w:ilvl="0" w:tplc="EA0A1BD6">
      <w:start w:val="1"/>
      <w:numFmt w:val="bullet"/>
      <w:pStyle w:val="TableTextsmal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58E1102"/>
    <w:multiLevelType w:val="hybridMultilevel"/>
    <w:tmpl w:val="629A3A2A"/>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AEE4A2C"/>
    <w:multiLevelType w:val="hybridMultilevel"/>
    <w:tmpl w:val="9C46AC92"/>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D3414A2"/>
    <w:multiLevelType w:val="multilevel"/>
    <w:tmpl w:val="BD5A9B14"/>
    <w:lvl w:ilvl="0">
      <w:start w:val="1"/>
      <w:numFmt w:val="decimal"/>
      <w:lvlText w:val="%1"/>
      <w:lvlJc w:val="left"/>
      <w:pPr>
        <w:tabs>
          <w:tab w:val="num" w:pos="432"/>
        </w:tabs>
        <w:ind w:left="432" w:hanging="432"/>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0AD3D0C"/>
    <w:multiLevelType w:val="multilevel"/>
    <w:tmpl w:val="ECFE5A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5C76FC"/>
    <w:multiLevelType w:val="hybridMultilevel"/>
    <w:tmpl w:val="F44CAD18"/>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F3FD4"/>
    <w:multiLevelType w:val="hybridMultilevel"/>
    <w:tmpl w:val="FC3AEA8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3470E6B"/>
    <w:multiLevelType w:val="hybridMultilevel"/>
    <w:tmpl w:val="96C0EA50"/>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F0D52"/>
    <w:multiLevelType w:val="hybridMultilevel"/>
    <w:tmpl w:val="A56CB0CC"/>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6053843"/>
    <w:multiLevelType w:val="hybridMultilevel"/>
    <w:tmpl w:val="2EAAB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DE24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694786"/>
    <w:multiLevelType w:val="hybridMultilevel"/>
    <w:tmpl w:val="442CDDFE"/>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A547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07357B7"/>
    <w:multiLevelType w:val="hybridMultilevel"/>
    <w:tmpl w:val="D1FE7A32"/>
    <w:lvl w:ilvl="0" w:tplc="6C5C81FE">
      <w:start w:val="1"/>
      <w:numFmt w:val="bullet"/>
      <w:pStyle w:val="H2BulletInden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6035970"/>
    <w:multiLevelType w:val="hybridMultilevel"/>
    <w:tmpl w:val="AD18E1EC"/>
    <w:lvl w:ilvl="0" w:tplc="812852C4">
      <w:start w:val="1"/>
      <w:numFmt w:val="bullet"/>
      <w:pStyle w:val="ListBullet"/>
      <w:lvlText w:val=""/>
      <w:lvlJc w:val="left"/>
      <w:pPr>
        <w:ind w:left="360" w:hanging="360"/>
      </w:pPr>
      <w:rPr>
        <w:rFonts w:ascii="Symbol" w:hAnsi="Symbol" w:hint="default"/>
      </w:rPr>
    </w:lvl>
    <w:lvl w:ilvl="1" w:tplc="B8ECD92E">
      <w:start w:val="1"/>
      <w:numFmt w:val="bullet"/>
      <w:lvlText w:val="o"/>
      <w:lvlJc w:val="left"/>
      <w:pPr>
        <w:ind w:left="1440" w:hanging="360"/>
      </w:pPr>
      <w:rPr>
        <w:rFonts w:ascii="Courier New" w:hAnsi="Courier New" w:cs="Courier New" w:hint="default"/>
      </w:rPr>
    </w:lvl>
    <w:lvl w:ilvl="2" w:tplc="4600E8A4">
      <w:start w:val="1"/>
      <w:numFmt w:val="bullet"/>
      <w:lvlText w:val=""/>
      <w:lvlJc w:val="left"/>
      <w:pPr>
        <w:ind w:left="2160" w:hanging="360"/>
      </w:pPr>
      <w:rPr>
        <w:rFonts w:ascii="Wingdings" w:hAnsi="Wingdings" w:hint="default"/>
      </w:rPr>
    </w:lvl>
    <w:lvl w:ilvl="3" w:tplc="992002D2">
      <w:start w:val="1"/>
      <w:numFmt w:val="bullet"/>
      <w:lvlText w:val=""/>
      <w:lvlJc w:val="left"/>
      <w:pPr>
        <w:ind w:left="2880" w:hanging="360"/>
      </w:pPr>
      <w:rPr>
        <w:rFonts w:ascii="Symbol" w:hAnsi="Symbol" w:hint="default"/>
      </w:rPr>
    </w:lvl>
    <w:lvl w:ilvl="4" w:tplc="79BA4C00">
      <w:start w:val="1"/>
      <w:numFmt w:val="bullet"/>
      <w:lvlText w:val="o"/>
      <w:lvlJc w:val="left"/>
      <w:pPr>
        <w:ind w:left="3600" w:hanging="360"/>
      </w:pPr>
      <w:rPr>
        <w:rFonts w:ascii="Courier New" w:hAnsi="Courier New" w:cs="Courier New" w:hint="default"/>
      </w:rPr>
    </w:lvl>
    <w:lvl w:ilvl="5" w:tplc="34A640D2">
      <w:start w:val="1"/>
      <w:numFmt w:val="bullet"/>
      <w:lvlText w:val=""/>
      <w:lvlJc w:val="left"/>
      <w:pPr>
        <w:ind w:left="4320" w:hanging="360"/>
      </w:pPr>
      <w:rPr>
        <w:rFonts w:ascii="Wingdings" w:hAnsi="Wingdings" w:hint="default"/>
      </w:rPr>
    </w:lvl>
    <w:lvl w:ilvl="6" w:tplc="40C65AB4">
      <w:start w:val="1"/>
      <w:numFmt w:val="bullet"/>
      <w:lvlText w:val=""/>
      <w:lvlJc w:val="left"/>
      <w:pPr>
        <w:ind w:left="5040" w:hanging="360"/>
      </w:pPr>
      <w:rPr>
        <w:rFonts w:ascii="Symbol" w:hAnsi="Symbol" w:hint="default"/>
      </w:rPr>
    </w:lvl>
    <w:lvl w:ilvl="7" w:tplc="3EE2AEAE">
      <w:start w:val="1"/>
      <w:numFmt w:val="bullet"/>
      <w:lvlText w:val="o"/>
      <w:lvlJc w:val="left"/>
      <w:pPr>
        <w:ind w:left="5760" w:hanging="360"/>
      </w:pPr>
      <w:rPr>
        <w:rFonts w:ascii="Courier New" w:hAnsi="Courier New" w:cs="Courier New" w:hint="default"/>
      </w:rPr>
    </w:lvl>
    <w:lvl w:ilvl="8" w:tplc="C0D66260">
      <w:start w:val="1"/>
      <w:numFmt w:val="bullet"/>
      <w:lvlText w:val=""/>
      <w:lvlJc w:val="left"/>
      <w:pPr>
        <w:ind w:left="6480" w:hanging="360"/>
      </w:pPr>
      <w:rPr>
        <w:rFonts w:ascii="Wingdings" w:hAnsi="Wingdings" w:hint="default"/>
      </w:rPr>
    </w:lvl>
  </w:abstractNum>
  <w:abstractNum w:abstractNumId="21" w15:restartNumberingAfterBreak="0">
    <w:nsid w:val="3A940841"/>
    <w:multiLevelType w:val="hybridMultilevel"/>
    <w:tmpl w:val="980E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AD0AE4"/>
    <w:multiLevelType w:val="hybridMultilevel"/>
    <w:tmpl w:val="0772E9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47D86"/>
    <w:multiLevelType w:val="hybridMultilevel"/>
    <w:tmpl w:val="B9125F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9D06FC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5" w15:restartNumberingAfterBreak="0">
    <w:nsid w:val="4DD23B84"/>
    <w:multiLevelType w:val="hybridMultilevel"/>
    <w:tmpl w:val="0C58F57C"/>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555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727A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E61F47"/>
    <w:multiLevelType w:val="multilevel"/>
    <w:tmpl w:val="D9CE49AE"/>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1EC7E9F"/>
    <w:multiLevelType w:val="hybridMultilevel"/>
    <w:tmpl w:val="D368D268"/>
    <w:lvl w:ilvl="0" w:tplc="72966658">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413655"/>
    <w:multiLevelType w:val="multilevel"/>
    <w:tmpl w:val="21AC2626"/>
    <w:styleLink w:val="NumberedList"/>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F502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E659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5C13A2"/>
    <w:multiLevelType w:val="hybridMultilevel"/>
    <w:tmpl w:val="B4548D60"/>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C13511"/>
    <w:multiLevelType w:val="hybridMultilevel"/>
    <w:tmpl w:val="EAD23CFC"/>
    <w:lvl w:ilvl="0" w:tplc="424CB79C">
      <w:start w:val="1"/>
      <w:numFmt w:val="bullet"/>
      <w:pStyle w:val="HiddenTextBullet"/>
      <w:lvlText w:val=""/>
      <w:lvlJc w:val="left"/>
      <w:pPr>
        <w:ind w:left="1077" w:hanging="360"/>
      </w:pPr>
      <w:rPr>
        <w:rFonts w:ascii="Symbol" w:hAnsi="Symbol" w:hint="default"/>
      </w:rPr>
    </w:lvl>
    <w:lvl w:ilvl="1" w:tplc="FB9E973E" w:tentative="1">
      <w:start w:val="1"/>
      <w:numFmt w:val="bullet"/>
      <w:lvlText w:val="o"/>
      <w:lvlJc w:val="left"/>
      <w:pPr>
        <w:ind w:left="1797" w:hanging="360"/>
      </w:pPr>
      <w:rPr>
        <w:rFonts w:ascii="Courier New" w:hAnsi="Courier New" w:cs="Courier New" w:hint="default"/>
      </w:rPr>
    </w:lvl>
    <w:lvl w:ilvl="2" w:tplc="CE262956" w:tentative="1">
      <w:start w:val="1"/>
      <w:numFmt w:val="bullet"/>
      <w:lvlText w:val=""/>
      <w:lvlJc w:val="left"/>
      <w:pPr>
        <w:ind w:left="2517" w:hanging="360"/>
      </w:pPr>
      <w:rPr>
        <w:rFonts w:ascii="Wingdings" w:hAnsi="Wingdings" w:hint="default"/>
      </w:rPr>
    </w:lvl>
    <w:lvl w:ilvl="3" w:tplc="5142AA72" w:tentative="1">
      <w:start w:val="1"/>
      <w:numFmt w:val="bullet"/>
      <w:lvlText w:val=""/>
      <w:lvlJc w:val="left"/>
      <w:pPr>
        <w:ind w:left="3237" w:hanging="360"/>
      </w:pPr>
      <w:rPr>
        <w:rFonts w:ascii="Symbol" w:hAnsi="Symbol" w:hint="default"/>
      </w:rPr>
    </w:lvl>
    <w:lvl w:ilvl="4" w:tplc="4D1A72A4" w:tentative="1">
      <w:start w:val="1"/>
      <w:numFmt w:val="bullet"/>
      <w:lvlText w:val="o"/>
      <w:lvlJc w:val="left"/>
      <w:pPr>
        <w:ind w:left="3957" w:hanging="360"/>
      </w:pPr>
      <w:rPr>
        <w:rFonts w:ascii="Courier New" w:hAnsi="Courier New" w:cs="Courier New" w:hint="default"/>
      </w:rPr>
    </w:lvl>
    <w:lvl w:ilvl="5" w:tplc="9CCCACA2" w:tentative="1">
      <w:start w:val="1"/>
      <w:numFmt w:val="bullet"/>
      <w:lvlText w:val=""/>
      <w:lvlJc w:val="left"/>
      <w:pPr>
        <w:ind w:left="4677" w:hanging="360"/>
      </w:pPr>
      <w:rPr>
        <w:rFonts w:ascii="Wingdings" w:hAnsi="Wingdings" w:hint="default"/>
      </w:rPr>
    </w:lvl>
    <w:lvl w:ilvl="6" w:tplc="71E6FE14" w:tentative="1">
      <w:start w:val="1"/>
      <w:numFmt w:val="bullet"/>
      <w:lvlText w:val=""/>
      <w:lvlJc w:val="left"/>
      <w:pPr>
        <w:ind w:left="5397" w:hanging="360"/>
      </w:pPr>
      <w:rPr>
        <w:rFonts w:ascii="Symbol" w:hAnsi="Symbol" w:hint="default"/>
      </w:rPr>
    </w:lvl>
    <w:lvl w:ilvl="7" w:tplc="D864FB68" w:tentative="1">
      <w:start w:val="1"/>
      <w:numFmt w:val="bullet"/>
      <w:lvlText w:val="o"/>
      <w:lvlJc w:val="left"/>
      <w:pPr>
        <w:ind w:left="6117" w:hanging="360"/>
      </w:pPr>
      <w:rPr>
        <w:rFonts w:ascii="Courier New" w:hAnsi="Courier New" w:cs="Courier New" w:hint="default"/>
      </w:rPr>
    </w:lvl>
    <w:lvl w:ilvl="8" w:tplc="639E1912" w:tentative="1">
      <w:start w:val="1"/>
      <w:numFmt w:val="bullet"/>
      <w:lvlText w:val=""/>
      <w:lvlJc w:val="left"/>
      <w:pPr>
        <w:ind w:left="6837" w:hanging="360"/>
      </w:pPr>
      <w:rPr>
        <w:rFonts w:ascii="Wingdings" w:hAnsi="Wingdings" w:hint="default"/>
      </w:rPr>
    </w:lvl>
  </w:abstractNum>
  <w:abstractNum w:abstractNumId="35" w15:restartNumberingAfterBreak="0">
    <w:nsid w:val="6AD134C9"/>
    <w:multiLevelType w:val="hybridMultilevel"/>
    <w:tmpl w:val="6E7AD1E4"/>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324194"/>
    <w:multiLevelType w:val="hybridMultilevel"/>
    <w:tmpl w:val="4DF658D6"/>
    <w:lvl w:ilvl="0" w:tplc="72966658">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3D2505"/>
    <w:multiLevelType w:val="hybridMultilevel"/>
    <w:tmpl w:val="BEB0E1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1D05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14020A"/>
    <w:multiLevelType w:val="hybridMultilevel"/>
    <w:tmpl w:val="F0D01554"/>
    <w:lvl w:ilvl="0" w:tplc="D5A25E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1459B2"/>
    <w:multiLevelType w:val="hybridMultilevel"/>
    <w:tmpl w:val="AF1C44B2"/>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BB6E14"/>
    <w:multiLevelType w:val="hybridMultilevel"/>
    <w:tmpl w:val="83CA5E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DA6D22"/>
    <w:multiLevelType w:val="hybridMultilevel"/>
    <w:tmpl w:val="DDBADB70"/>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786DA6"/>
    <w:multiLevelType w:val="hybridMultilevel"/>
    <w:tmpl w:val="9A369750"/>
    <w:lvl w:ilvl="0" w:tplc="7296665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34"/>
  </w:num>
  <w:num w:numId="4">
    <w:abstractNumId w:val="30"/>
  </w:num>
  <w:num w:numId="5">
    <w:abstractNumId w:val="19"/>
  </w:num>
  <w:num w:numId="6">
    <w:abstractNumId w:val="6"/>
  </w:num>
  <w:num w:numId="7">
    <w:abstractNumId w:val="23"/>
  </w:num>
  <w:num w:numId="8">
    <w:abstractNumId w:val="7"/>
  </w:num>
  <w:num w:numId="9">
    <w:abstractNumId w:val="12"/>
  </w:num>
  <w:num w:numId="10">
    <w:abstractNumId w:val="14"/>
  </w:num>
  <w:num w:numId="11">
    <w:abstractNumId w:val="8"/>
  </w:num>
  <w:num w:numId="12">
    <w:abstractNumId w:val="41"/>
  </w:num>
  <w:num w:numId="13">
    <w:abstractNumId w:val="37"/>
  </w:num>
  <w:num w:numId="14">
    <w:abstractNumId w:val="22"/>
  </w:num>
  <w:num w:numId="15">
    <w:abstractNumId w:val="42"/>
  </w:num>
  <w:num w:numId="16">
    <w:abstractNumId w:val="40"/>
  </w:num>
  <w:num w:numId="17">
    <w:abstractNumId w:val="29"/>
  </w:num>
  <w:num w:numId="18">
    <w:abstractNumId w:val="36"/>
  </w:num>
  <w:num w:numId="19">
    <w:abstractNumId w:val="11"/>
  </w:num>
  <w:num w:numId="20">
    <w:abstractNumId w:val="2"/>
  </w:num>
  <w:num w:numId="21">
    <w:abstractNumId w:val="17"/>
  </w:num>
  <w:num w:numId="22">
    <w:abstractNumId w:val="33"/>
  </w:num>
  <w:num w:numId="23">
    <w:abstractNumId w:val="0"/>
  </w:num>
  <w:num w:numId="24">
    <w:abstractNumId w:val="13"/>
  </w:num>
  <w:num w:numId="25">
    <w:abstractNumId w:val="25"/>
  </w:num>
  <w:num w:numId="26">
    <w:abstractNumId w:val="43"/>
  </w:num>
  <w:num w:numId="27">
    <w:abstractNumId w:val="35"/>
  </w:num>
  <w:num w:numId="28">
    <w:abstractNumId w:val="31"/>
  </w:num>
  <w:num w:numId="29">
    <w:abstractNumId w:val="26"/>
  </w:num>
  <w:num w:numId="30">
    <w:abstractNumId w:val="3"/>
  </w:num>
  <w:num w:numId="31">
    <w:abstractNumId w:val="16"/>
  </w:num>
  <w:num w:numId="32">
    <w:abstractNumId w:val="1"/>
  </w:num>
  <w:num w:numId="33">
    <w:abstractNumId w:val="4"/>
  </w:num>
  <w:num w:numId="34">
    <w:abstractNumId w:val="32"/>
  </w:num>
  <w:num w:numId="35">
    <w:abstractNumId w:val="27"/>
  </w:num>
  <w:num w:numId="36">
    <w:abstractNumId w:val="38"/>
  </w:num>
  <w:num w:numId="37">
    <w:abstractNumId w:val="24"/>
  </w:num>
  <w:num w:numId="38">
    <w:abstractNumId w:val="18"/>
  </w:num>
  <w:num w:numId="39">
    <w:abstractNumId w:val="21"/>
  </w:num>
  <w:num w:numId="40">
    <w:abstractNumId w:val="39"/>
  </w:num>
  <w:num w:numId="41">
    <w:abstractNumId w:val="5"/>
  </w:num>
  <w:num w:numId="42">
    <w:abstractNumId w:val="15"/>
  </w:num>
  <w:num w:numId="43">
    <w:abstractNumId w:val="9"/>
  </w:num>
  <w:num w:numId="4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72"/>
    <w:rsid w:val="00001937"/>
    <w:rsid w:val="00001E48"/>
    <w:rsid w:val="000046A0"/>
    <w:rsid w:val="00010716"/>
    <w:rsid w:val="00010D51"/>
    <w:rsid w:val="00012B3F"/>
    <w:rsid w:val="00012FC4"/>
    <w:rsid w:val="00012FC7"/>
    <w:rsid w:val="00016A9D"/>
    <w:rsid w:val="00021C00"/>
    <w:rsid w:val="000248A8"/>
    <w:rsid w:val="0002665C"/>
    <w:rsid w:val="00027C4C"/>
    <w:rsid w:val="0003186B"/>
    <w:rsid w:val="00033F39"/>
    <w:rsid w:val="00034639"/>
    <w:rsid w:val="00034C48"/>
    <w:rsid w:val="00035F9D"/>
    <w:rsid w:val="00041DAC"/>
    <w:rsid w:val="00041EAB"/>
    <w:rsid w:val="00044395"/>
    <w:rsid w:val="0005141A"/>
    <w:rsid w:val="0005224F"/>
    <w:rsid w:val="0005225D"/>
    <w:rsid w:val="00053550"/>
    <w:rsid w:val="00061A86"/>
    <w:rsid w:val="000649B1"/>
    <w:rsid w:val="00065C7A"/>
    <w:rsid w:val="00066A2B"/>
    <w:rsid w:val="000719C9"/>
    <w:rsid w:val="00071BA5"/>
    <w:rsid w:val="00073FD5"/>
    <w:rsid w:val="00083838"/>
    <w:rsid w:val="0008385A"/>
    <w:rsid w:val="00083CC6"/>
    <w:rsid w:val="0008733D"/>
    <w:rsid w:val="00087ACC"/>
    <w:rsid w:val="000A0471"/>
    <w:rsid w:val="000A1096"/>
    <w:rsid w:val="000A6514"/>
    <w:rsid w:val="000B5DEE"/>
    <w:rsid w:val="000B6B5A"/>
    <w:rsid w:val="000C24C2"/>
    <w:rsid w:val="000C59F5"/>
    <w:rsid w:val="000D0BCC"/>
    <w:rsid w:val="000D354C"/>
    <w:rsid w:val="000D4840"/>
    <w:rsid w:val="000D6DF9"/>
    <w:rsid w:val="000E11D6"/>
    <w:rsid w:val="000E1E24"/>
    <w:rsid w:val="000E562B"/>
    <w:rsid w:val="000E652B"/>
    <w:rsid w:val="000E6B2D"/>
    <w:rsid w:val="000E77B2"/>
    <w:rsid w:val="000F0219"/>
    <w:rsid w:val="000F0BB1"/>
    <w:rsid w:val="000F343A"/>
    <w:rsid w:val="000F77B2"/>
    <w:rsid w:val="001006DD"/>
    <w:rsid w:val="00103417"/>
    <w:rsid w:val="00107631"/>
    <w:rsid w:val="00110146"/>
    <w:rsid w:val="00111EA0"/>
    <w:rsid w:val="001154F8"/>
    <w:rsid w:val="001166FF"/>
    <w:rsid w:val="00117EE9"/>
    <w:rsid w:val="001226D3"/>
    <w:rsid w:val="001246F9"/>
    <w:rsid w:val="00124D04"/>
    <w:rsid w:val="0013050A"/>
    <w:rsid w:val="00131D52"/>
    <w:rsid w:val="001337E6"/>
    <w:rsid w:val="0013595D"/>
    <w:rsid w:val="00137656"/>
    <w:rsid w:val="00137A78"/>
    <w:rsid w:val="00145508"/>
    <w:rsid w:val="00145D94"/>
    <w:rsid w:val="001464C8"/>
    <w:rsid w:val="00150E0B"/>
    <w:rsid w:val="00160FDE"/>
    <w:rsid w:val="0016242F"/>
    <w:rsid w:val="001636D2"/>
    <w:rsid w:val="00164936"/>
    <w:rsid w:val="00170B47"/>
    <w:rsid w:val="00173D6F"/>
    <w:rsid w:val="00177D87"/>
    <w:rsid w:val="0018501F"/>
    <w:rsid w:val="001852EA"/>
    <w:rsid w:val="00187754"/>
    <w:rsid w:val="001877BC"/>
    <w:rsid w:val="00187BC6"/>
    <w:rsid w:val="00196AAF"/>
    <w:rsid w:val="001A58C9"/>
    <w:rsid w:val="001C15E9"/>
    <w:rsid w:val="001C3AF3"/>
    <w:rsid w:val="001C479C"/>
    <w:rsid w:val="001C7EC6"/>
    <w:rsid w:val="001D568D"/>
    <w:rsid w:val="001D7465"/>
    <w:rsid w:val="001D7534"/>
    <w:rsid w:val="001E17E5"/>
    <w:rsid w:val="001E5493"/>
    <w:rsid w:val="001E64F2"/>
    <w:rsid w:val="001E6F50"/>
    <w:rsid w:val="001F3EF0"/>
    <w:rsid w:val="001F45B9"/>
    <w:rsid w:val="001F4AAA"/>
    <w:rsid w:val="001F6AF7"/>
    <w:rsid w:val="001F703F"/>
    <w:rsid w:val="00200079"/>
    <w:rsid w:val="00201814"/>
    <w:rsid w:val="00202147"/>
    <w:rsid w:val="0020518E"/>
    <w:rsid w:val="0020538C"/>
    <w:rsid w:val="00205611"/>
    <w:rsid w:val="0020621E"/>
    <w:rsid w:val="002077DF"/>
    <w:rsid w:val="0021415F"/>
    <w:rsid w:val="00216F70"/>
    <w:rsid w:val="00237485"/>
    <w:rsid w:val="00242451"/>
    <w:rsid w:val="0024440F"/>
    <w:rsid w:val="0024478C"/>
    <w:rsid w:val="002470CC"/>
    <w:rsid w:val="00247437"/>
    <w:rsid w:val="00254DB4"/>
    <w:rsid w:val="00255945"/>
    <w:rsid w:val="002651DD"/>
    <w:rsid w:val="002659BA"/>
    <w:rsid w:val="00267C49"/>
    <w:rsid w:val="00271556"/>
    <w:rsid w:val="002749D3"/>
    <w:rsid w:val="00276FD7"/>
    <w:rsid w:val="00277852"/>
    <w:rsid w:val="0028145F"/>
    <w:rsid w:val="0028209A"/>
    <w:rsid w:val="00282B25"/>
    <w:rsid w:val="002A1DBD"/>
    <w:rsid w:val="002A5B29"/>
    <w:rsid w:val="002A5C88"/>
    <w:rsid w:val="002A6A08"/>
    <w:rsid w:val="002B034F"/>
    <w:rsid w:val="002B1B16"/>
    <w:rsid w:val="002B36A5"/>
    <w:rsid w:val="002B4351"/>
    <w:rsid w:val="002B4FD5"/>
    <w:rsid w:val="002C31A0"/>
    <w:rsid w:val="002D4701"/>
    <w:rsid w:val="002D5A07"/>
    <w:rsid w:val="002D7993"/>
    <w:rsid w:val="002E3461"/>
    <w:rsid w:val="002E4A72"/>
    <w:rsid w:val="002E6002"/>
    <w:rsid w:val="002E6F6B"/>
    <w:rsid w:val="002E7E44"/>
    <w:rsid w:val="002F18B2"/>
    <w:rsid w:val="002F1DE8"/>
    <w:rsid w:val="002F2239"/>
    <w:rsid w:val="002F43F8"/>
    <w:rsid w:val="002F540F"/>
    <w:rsid w:val="002F5C00"/>
    <w:rsid w:val="0031016F"/>
    <w:rsid w:val="003125F8"/>
    <w:rsid w:val="00312D33"/>
    <w:rsid w:val="00313B8C"/>
    <w:rsid w:val="00314243"/>
    <w:rsid w:val="00317261"/>
    <w:rsid w:val="00320290"/>
    <w:rsid w:val="00327094"/>
    <w:rsid w:val="003307EA"/>
    <w:rsid w:val="00334F77"/>
    <w:rsid w:val="00335987"/>
    <w:rsid w:val="003375C2"/>
    <w:rsid w:val="00342D6B"/>
    <w:rsid w:val="00346613"/>
    <w:rsid w:val="00352E1D"/>
    <w:rsid w:val="0035357B"/>
    <w:rsid w:val="00353867"/>
    <w:rsid w:val="003551FE"/>
    <w:rsid w:val="00355606"/>
    <w:rsid w:val="00356F27"/>
    <w:rsid w:val="00360558"/>
    <w:rsid w:val="003607F3"/>
    <w:rsid w:val="00361FF8"/>
    <w:rsid w:val="00364B82"/>
    <w:rsid w:val="00365D56"/>
    <w:rsid w:val="00367942"/>
    <w:rsid w:val="00373463"/>
    <w:rsid w:val="003742FD"/>
    <w:rsid w:val="00375B40"/>
    <w:rsid w:val="003805D5"/>
    <w:rsid w:val="00380CBC"/>
    <w:rsid w:val="00382177"/>
    <w:rsid w:val="00387FFD"/>
    <w:rsid w:val="00391225"/>
    <w:rsid w:val="0039261F"/>
    <w:rsid w:val="00392E31"/>
    <w:rsid w:val="003945BC"/>
    <w:rsid w:val="003B3096"/>
    <w:rsid w:val="003B3B16"/>
    <w:rsid w:val="003B53AE"/>
    <w:rsid w:val="003B7A19"/>
    <w:rsid w:val="003C02FB"/>
    <w:rsid w:val="003C2FB8"/>
    <w:rsid w:val="003C4A46"/>
    <w:rsid w:val="003C644E"/>
    <w:rsid w:val="003C6763"/>
    <w:rsid w:val="003D23F9"/>
    <w:rsid w:val="003D25FA"/>
    <w:rsid w:val="003D3D57"/>
    <w:rsid w:val="003D3F24"/>
    <w:rsid w:val="003D53DD"/>
    <w:rsid w:val="003D78B2"/>
    <w:rsid w:val="003D7962"/>
    <w:rsid w:val="003E3391"/>
    <w:rsid w:val="003E4A6F"/>
    <w:rsid w:val="003E4E70"/>
    <w:rsid w:val="003E5A12"/>
    <w:rsid w:val="003E64EE"/>
    <w:rsid w:val="003E7A1B"/>
    <w:rsid w:val="003F057C"/>
    <w:rsid w:val="003F0BF2"/>
    <w:rsid w:val="003F309C"/>
    <w:rsid w:val="003F41AC"/>
    <w:rsid w:val="003F614E"/>
    <w:rsid w:val="004013EC"/>
    <w:rsid w:val="004037B8"/>
    <w:rsid w:val="0041438F"/>
    <w:rsid w:val="004241DD"/>
    <w:rsid w:val="004245B5"/>
    <w:rsid w:val="00430FCD"/>
    <w:rsid w:val="004326E9"/>
    <w:rsid w:val="0043374C"/>
    <w:rsid w:val="0043544B"/>
    <w:rsid w:val="00435B7C"/>
    <w:rsid w:val="00442F70"/>
    <w:rsid w:val="004464D3"/>
    <w:rsid w:val="00447F78"/>
    <w:rsid w:val="004516D3"/>
    <w:rsid w:val="004519CE"/>
    <w:rsid w:val="00452566"/>
    <w:rsid w:val="0045422E"/>
    <w:rsid w:val="00460FF4"/>
    <w:rsid w:val="00466135"/>
    <w:rsid w:val="00467F32"/>
    <w:rsid w:val="004710D9"/>
    <w:rsid w:val="00472E81"/>
    <w:rsid w:val="004738E6"/>
    <w:rsid w:val="004763F0"/>
    <w:rsid w:val="004772BE"/>
    <w:rsid w:val="004775D9"/>
    <w:rsid w:val="004777DE"/>
    <w:rsid w:val="00477A66"/>
    <w:rsid w:val="00480BAA"/>
    <w:rsid w:val="00481B32"/>
    <w:rsid w:val="0048269F"/>
    <w:rsid w:val="004835D2"/>
    <w:rsid w:val="00483C47"/>
    <w:rsid w:val="0049098E"/>
    <w:rsid w:val="004920EF"/>
    <w:rsid w:val="00496F2E"/>
    <w:rsid w:val="004A3CD2"/>
    <w:rsid w:val="004A7FFC"/>
    <w:rsid w:val="004B0AB5"/>
    <w:rsid w:val="004B1F73"/>
    <w:rsid w:val="004B2F38"/>
    <w:rsid w:val="004B3BD5"/>
    <w:rsid w:val="004C0276"/>
    <w:rsid w:val="004C2304"/>
    <w:rsid w:val="004C2405"/>
    <w:rsid w:val="004C2CB6"/>
    <w:rsid w:val="004C2EEC"/>
    <w:rsid w:val="004C79E0"/>
    <w:rsid w:val="004D02D5"/>
    <w:rsid w:val="004D6A47"/>
    <w:rsid w:val="004D7F36"/>
    <w:rsid w:val="004D7F76"/>
    <w:rsid w:val="004E038E"/>
    <w:rsid w:val="004E1DD3"/>
    <w:rsid w:val="004E42D0"/>
    <w:rsid w:val="004E4E5A"/>
    <w:rsid w:val="004F2224"/>
    <w:rsid w:val="004F3264"/>
    <w:rsid w:val="004F4AB1"/>
    <w:rsid w:val="004F5BAC"/>
    <w:rsid w:val="004F5F39"/>
    <w:rsid w:val="005001C5"/>
    <w:rsid w:val="005016BA"/>
    <w:rsid w:val="00505C98"/>
    <w:rsid w:val="00506FAD"/>
    <w:rsid w:val="00510F53"/>
    <w:rsid w:val="00511655"/>
    <w:rsid w:val="0051272C"/>
    <w:rsid w:val="00512ECC"/>
    <w:rsid w:val="00513398"/>
    <w:rsid w:val="00514E36"/>
    <w:rsid w:val="005164D8"/>
    <w:rsid w:val="0052018B"/>
    <w:rsid w:val="00523A80"/>
    <w:rsid w:val="00525043"/>
    <w:rsid w:val="00526597"/>
    <w:rsid w:val="00526C62"/>
    <w:rsid w:val="00527082"/>
    <w:rsid w:val="005277B4"/>
    <w:rsid w:val="0053245A"/>
    <w:rsid w:val="00537DE1"/>
    <w:rsid w:val="00542CED"/>
    <w:rsid w:val="005434A7"/>
    <w:rsid w:val="0054459A"/>
    <w:rsid w:val="00547BE4"/>
    <w:rsid w:val="00551C8C"/>
    <w:rsid w:val="00552639"/>
    <w:rsid w:val="00556E39"/>
    <w:rsid w:val="005601F3"/>
    <w:rsid w:val="005604CF"/>
    <w:rsid w:val="00563D60"/>
    <w:rsid w:val="00564295"/>
    <w:rsid w:val="0056545A"/>
    <w:rsid w:val="00565E10"/>
    <w:rsid w:val="005708C1"/>
    <w:rsid w:val="0057218D"/>
    <w:rsid w:val="00573098"/>
    <w:rsid w:val="00575D18"/>
    <w:rsid w:val="00576E1E"/>
    <w:rsid w:val="005773F3"/>
    <w:rsid w:val="005834F1"/>
    <w:rsid w:val="0058420F"/>
    <w:rsid w:val="0058466C"/>
    <w:rsid w:val="00584E8A"/>
    <w:rsid w:val="00585387"/>
    <w:rsid w:val="00587876"/>
    <w:rsid w:val="005908F3"/>
    <w:rsid w:val="00592A47"/>
    <w:rsid w:val="00593AFF"/>
    <w:rsid w:val="0059462B"/>
    <w:rsid w:val="005952C1"/>
    <w:rsid w:val="005A2E2D"/>
    <w:rsid w:val="005A375C"/>
    <w:rsid w:val="005A6465"/>
    <w:rsid w:val="005A6535"/>
    <w:rsid w:val="005B4E04"/>
    <w:rsid w:val="005B5F2F"/>
    <w:rsid w:val="005C126F"/>
    <w:rsid w:val="005C25E0"/>
    <w:rsid w:val="005C2780"/>
    <w:rsid w:val="005C36DA"/>
    <w:rsid w:val="005C497B"/>
    <w:rsid w:val="005C5086"/>
    <w:rsid w:val="005C7639"/>
    <w:rsid w:val="005D4C37"/>
    <w:rsid w:val="005D677A"/>
    <w:rsid w:val="005E5795"/>
    <w:rsid w:val="005F0A22"/>
    <w:rsid w:val="00600CB9"/>
    <w:rsid w:val="00601C38"/>
    <w:rsid w:val="00606063"/>
    <w:rsid w:val="006068D0"/>
    <w:rsid w:val="006153F3"/>
    <w:rsid w:val="006171CC"/>
    <w:rsid w:val="00617EB5"/>
    <w:rsid w:val="00620579"/>
    <w:rsid w:val="00623B93"/>
    <w:rsid w:val="006307A1"/>
    <w:rsid w:val="0063085E"/>
    <w:rsid w:val="00631FE3"/>
    <w:rsid w:val="00632074"/>
    <w:rsid w:val="00634C1A"/>
    <w:rsid w:val="00637FD1"/>
    <w:rsid w:val="00640947"/>
    <w:rsid w:val="00640AFB"/>
    <w:rsid w:val="00642813"/>
    <w:rsid w:val="00642B7C"/>
    <w:rsid w:val="00645B4B"/>
    <w:rsid w:val="00645DAD"/>
    <w:rsid w:val="00647AE8"/>
    <w:rsid w:val="006506E0"/>
    <w:rsid w:val="006509DE"/>
    <w:rsid w:val="006563C5"/>
    <w:rsid w:val="00656F23"/>
    <w:rsid w:val="00664596"/>
    <w:rsid w:val="006724AE"/>
    <w:rsid w:val="00672A94"/>
    <w:rsid w:val="00672AE6"/>
    <w:rsid w:val="00680317"/>
    <w:rsid w:val="006812BF"/>
    <w:rsid w:val="00681B57"/>
    <w:rsid w:val="00686B11"/>
    <w:rsid w:val="00687183"/>
    <w:rsid w:val="0069043A"/>
    <w:rsid w:val="00692458"/>
    <w:rsid w:val="00696509"/>
    <w:rsid w:val="00696EC4"/>
    <w:rsid w:val="00697E4A"/>
    <w:rsid w:val="006A0E94"/>
    <w:rsid w:val="006A13AC"/>
    <w:rsid w:val="006A19D9"/>
    <w:rsid w:val="006A2920"/>
    <w:rsid w:val="006A5B68"/>
    <w:rsid w:val="006A68F7"/>
    <w:rsid w:val="006B0F52"/>
    <w:rsid w:val="006B142F"/>
    <w:rsid w:val="006B359A"/>
    <w:rsid w:val="006B38A6"/>
    <w:rsid w:val="006B613F"/>
    <w:rsid w:val="006C0E5F"/>
    <w:rsid w:val="006C191E"/>
    <w:rsid w:val="006C2930"/>
    <w:rsid w:val="006C3E6D"/>
    <w:rsid w:val="006C73E9"/>
    <w:rsid w:val="006C74C3"/>
    <w:rsid w:val="006C7984"/>
    <w:rsid w:val="006D19B7"/>
    <w:rsid w:val="006D1E79"/>
    <w:rsid w:val="006E1E89"/>
    <w:rsid w:val="006E2860"/>
    <w:rsid w:val="006E6A60"/>
    <w:rsid w:val="006F3A94"/>
    <w:rsid w:val="006F43A6"/>
    <w:rsid w:val="007014ED"/>
    <w:rsid w:val="0070253C"/>
    <w:rsid w:val="007040BA"/>
    <w:rsid w:val="00707DCA"/>
    <w:rsid w:val="0071207F"/>
    <w:rsid w:val="00712644"/>
    <w:rsid w:val="00716B37"/>
    <w:rsid w:val="007171B1"/>
    <w:rsid w:val="007177D5"/>
    <w:rsid w:val="007205DB"/>
    <w:rsid w:val="0072070E"/>
    <w:rsid w:val="00720DAF"/>
    <w:rsid w:val="00721047"/>
    <w:rsid w:val="007240ED"/>
    <w:rsid w:val="00730879"/>
    <w:rsid w:val="007345F4"/>
    <w:rsid w:val="00736435"/>
    <w:rsid w:val="0074023E"/>
    <w:rsid w:val="00740310"/>
    <w:rsid w:val="00743E3D"/>
    <w:rsid w:val="00743E59"/>
    <w:rsid w:val="0074402A"/>
    <w:rsid w:val="00744217"/>
    <w:rsid w:val="007446E4"/>
    <w:rsid w:val="007512F4"/>
    <w:rsid w:val="007531D0"/>
    <w:rsid w:val="007555BF"/>
    <w:rsid w:val="00756717"/>
    <w:rsid w:val="00764CF5"/>
    <w:rsid w:val="0077045A"/>
    <w:rsid w:val="007705C0"/>
    <w:rsid w:val="00771D34"/>
    <w:rsid w:val="0077210D"/>
    <w:rsid w:val="00776ADA"/>
    <w:rsid w:val="00782290"/>
    <w:rsid w:val="00783423"/>
    <w:rsid w:val="0078506F"/>
    <w:rsid w:val="007876A2"/>
    <w:rsid w:val="00787EA7"/>
    <w:rsid w:val="0079244B"/>
    <w:rsid w:val="007966C0"/>
    <w:rsid w:val="007966D9"/>
    <w:rsid w:val="00796915"/>
    <w:rsid w:val="0079775D"/>
    <w:rsid w:val="007A1753"/>
    <w:rsid w:val="007A2975"/>
    <w:rsid w:val="007A3828"/>
    <w:rsid w:val="007A5F31"/>
    <w:rsid w:val="007A6678"/>
    <w:rsid w:val="007A787A"/>
    <w:rsid w:val="007B29BA"/>
    <w:rsid w:val="007B2C31"/>
    <w:rsid w:val="007B4190"/>
    <w:rsid w:val="007B73FE"/>
    <w:rsid w:val="007C1BB6"/>
    <w:rsid w:val="007C5E88"/>
    <w:rsid w:val="007C6209"/>
    <w:rsid w:val="007C658A"/>
    <w:rsid w:val="007C6763"/>
    <w:rsid w:val="007C6A8E"/>
    <w:rsid w:val="007D3B04"/>
    <w:rsid w:val="007E1E7F"/>
    <w:rsid w:val="007E3068"/>
    <w:rsid w:val="007E3096"/>
    <w:rsid w:val="007E4A47"/>
    <w:rsid w:val="007E5A5A"/>
    <w:rsid w:val="007E67D4"/>
    <w:rsid w:val="007F032A"/>
    <w:rsid w:val="007F0EA5"/>
    <w:rsid w:val="008012A4"/>
    <w:rsid w:val="008048D1"/>
    <w:rsid w:val="008121F9"/>
    <w:rsid w:val="0081489A"/>
    <w:rsid w:val="00817690"/>
    <w:rsid w:val="00821EDA"/>
    <w:rsid w:val="00822FAE"/>
    <w:rsid w:val="0082528E"/>
    <w:rsid w:val="00830781"/>
    <w:rsid w:val="00831586"/>
    <w:rsid w:val="008377DF"/>
    <w:rsid w:val="008379B8"/>
    <w:rsid w:val="00840DB1"/>
    <w:rsid w:val="00841124"/>
    <w:rsid w:val="00841FFF"/>
    <w:rsid w:val="00844EA5"/>
    <w:rsid w:val="00852AEE"/>
    <w:rsid w:val="00853610"/>
    <w:rsid w:val="00853AF6"/>
    <w:rsid w:val="0085496E"/>
    <w:rsid w:val="00854C92"/>
    <w:rsid w:val="008603D9"/>
    <w:rsid w:val="00862712"/>
    <w:rsid w:val="00863AC8"/>
    <w:rsid w:val="00865460"/>
    <w:rsid w:val="00866792"/>
    <w:rsid w:val="00870300"/>
    <w:rsid w:val="00870A71"/>
    <w:rsid w:val="008728D1"/>
    <w:rsid w:val="00874CAF"/>
    <w:rsid w:val="00882A27"/>
    <w:rsid w:val="00885F56"/>
    <w:rsid w:val="00887272"/>
    <w:rsid w:val="00891796"/>
    <w:rsid w:val="00892216"/>
    <w:rsid w:val="0089333C"/>
    <w:rsid w:val="0089795F"/>
    <w:rsid w:val="00897AAC"/>
    <w:rsid w:val="008A075D"/>
    <w:rsid w:val="008A22D0"/>
    <w:rsid w:val="008A68F6"/>
    <w:rsid w:val="008B1A6A"/>
    <w:rsid w:val="008B4A22"/>
    <w:rsid w:val="008C24A4"/>
    <w:rsid w:val="008C69ED"/>
    <w:rsid w:val="008C6DCB"/>
    <w:rsid w:val="008D08F2"/>
    <w:rsid w:val="008D0B77"/>
    <w:rsid w:val="008D12DB"/>
    <w:rsid w:val="008D3FDF"/>
    <w:rsid w:val="008D4327"/>
    <w:rsid w:val="008E11D7"/>
    <w:rsid w:val="008E1BF6"/>
    <w:rsid w:val="008E2FD3"/>
    <w:rsid w:val="008E52D6"/>
    <w:rsid w:val="008E6B37"/>
    <w:rsid w:val="008F134E"/>
    <w:rsid w:val="008F32E3"/>
    <w:rsid w:val="008F4874"/>
    <w:rsid w:val="00905EE9"/>
    <w:rsid w:val="009060A7"/>
    <w:rsid w:val="00906725"/>
    <w:rsid w:val="00906810"/>
    <w:rsid w:val="0091097E"/>
    <w:rsid w:val="00913DC9"/>
    <w:rsid w:val="00915816"/>
    <w:rsid w:val="00916194"/>
    <w:rsid w:val="00916D6A"/>
    <w:rsid w:val="00916D94"/>
    <w:rsid w:val="00917BC0"/>
    <w:rsid w:val="00917BD2"/>
    <w:rsid w:val="00920B78"/>
    <w:rsid w:val="00920F80"/>
    <w:rsid w:val="0092372F"/>
    <w:rsid w:val="00924FB9"/>
    <w:rsid w:val="009366F3"/>
    <w:rsid w:val="00937BA4"/>
    <w:rsid w:val="009424AB"/>
    <w:rsid w:val="0094638A"/>
    <w:rsid w:val="0094778A"/>
    <w:rsid w:val="00947AA9"/>
    <w:rsid w:val="00951272"/>
    <w:rsid w:val="00951333"/>
    <w:rsid w:val="00953604"/>
    <w:rsid w:val="00953BD5"/>
    <w:rsid w:val="00957A49"/>
    <w:rsid w:val="00963544"/>
    <w:rsid w:val="00963740"/>
    <w:rsid w:val="00963C0B"/>
    <w:rsid w:val="009655D8"/>
    <w:rsid w:val="00965A14"/>
    <w:rsid w:val="00966320"/>
    <w:rsid w:val="00977976"/>
    <w:rsid w:val="009806D8"/>
    <w:rsid w:val="00982291"/>
    <w:rsid w:val="009847F1"/>
    <w:rsid w:val="00985B47"/>
    <w:rsid w:val="00987EB0"/>
    <w:rsid w:val="0099042F"/>
    <w:rsid w:val="00993267"/>
    <w:rsid w:val="009947EF"/>
    <w:rsid w:val="009A0886"/>
    <w:rsid w:val="009A10CB"/>
    <w:rsid w:val="009A32CD"/>
    <w:rsid w:val="009A484B"/>
    <w:rsid w:val="009B08DB"/>
    <w:rsid w:val="009B0E66"/>
    <w:rsid w:val="009B6F10"/>
    <w:rsid w:val="009C3BF0"/>
    <w:rsid w:val="009C4539"/>
    <w:rsid w:val="009C5103"/>
    <w:rsid w:val="009C52E3"/>
    <w:rsid w:val="009C53A8"/>
    <w:rsid w:val="009C698A"/>
    <w:rsid w:val="009D1C82"/>
    <w:rsid w:val="009D34CC"/>
    <w:rsid w:val="009D40F3"/>
    <w:rsid w:val="009D5CB7"/>
    <w:rsid w:val="009D64DD"/>
    <w:rsid w:val="009D6767"/>
    <w:rsid w:val="009D6FB5"/>
    <w:rsid w:val="009E308A"/>
    <w:rsid w:val="009E399D"/>
    <w:rsid w:val="009E6193"/>
    <w:rsid w:val="009F1F94"/>
    <w:rsid w:val="009F2F3B"/>
    <w:rsid w:val="009F4424"/>
    <w:rsid w:val="009F65B6"/>
    <w:rsid w:val="00A00DF7"/>
    <w:rsid w:val="00A02F35"/>
    <w:rsid w:val="00A03B70"/>
    <w:rsid w:val="00A047B7"/>
    <w:rsid w:val="00A04910"/>
    <w:rsid w:val="00A05BBE"/>
    <w:rsid w:val="00A07CC1"/>
    <w:rsid w:val="00A11D74"/>
    <w:rsid w:val="00A12074"/>
    <w:rsid w:val="00A1245E"/>
    <w:rsid w:val="00A12C61"/>
    <w:rsid w:val="00A20EC8"/>
    <w:rsid w:val="00A21AAC"/>
    <w:rsid w:val="00A21DB9"/>
    <w:rsid w:val="00A22768"/>
    <w:rsid w:val="00A25E57"/>
    <w:rsid w:val="00A274EC"/>
    <w:rsid w:val="00A40DB0"/>
    <w:rsid w:val="00A4406A"/>
    <w:rsid w:val="00A476BA"/>
    <w:rsid w:val="00A505D0"/>
    <w:rsid w:val="00A5073F"/>
    <w:rsid w:val="00A61694"/>
    <w:rsid w:val="00A626F2"/>
    <w:rsid w:val="00A63D8A"/>
    <w:rsid w:val="00A64DFD"/>
    <w:rsid w:val="00A652EF"/>
    <w:rsid w:val="00A67ADD"/>
    <w:rsid w:val="00A7221C"/>
    <w:rsid w:val="00A82696"/>
    <w:rsid w:val="00A91DB8"/>
    <w:rsid w:val="00A94540"/>
    <w:rsid w:val="00A94FB5"/>
    <w:rsid w:val="00A94FD3"/>
    <w:rsid w:val="00A96D63"/>
    <w:rsid w:val="00A96EDE"/>
    <w:rsid w:val="00AA3F36"/>
    <w:rsid w:val="00AA4790"/>
    <w:rsid w:val="00AA56C5"/>
    <w:rsid w:val="00AA6BB9"/>
    <w:rsid w:val="00AB111E"/>
    <w:rsid w:val="00AB285E"/>
    <w:rsid w:val="00AB2F73"/>
    <w:rsid w:val="00AB2F7F"/>
    <w:rsid w:val="00AB5C02"/>
    <w:rsid w:val="00AC18E8"/>
    <w:rsid w:val="00AC21A8"/>
    <w:rsid w:val="00AC5A22"/>
    <w:rsid w:val="00AC5C42"/>
    <w:rsid w:val="00AC609E"/>
    <w:rsid w:val="00AC6D58"/>
    <w:rsid w:val="00AD0B71"/>
    <w:rsid w:val="00AD0D35"/>
    <w:rsid w:val="00AD1AFF"/>
    <w:rsid w:val="00AD4377"/>
    <w:rsid w:val="00AD4715"/>
    <w:rsid w:val="00AD6ADF"/>
    <w:rsid w:val="00AE1395"/>
    <w:rsid w:val="00AE1970"/>
    <w:rsid w:val="00AE4EE6"/>
    <w:rsid w:val="00AE5398"/>
    <w:rsid w:val="00AF0A75"/>
    <w:rsid w:val="00AF2417"/>
    <w:rsid w:val="00AF2791"/>
    <w:rsid w:val="00AF3EA9"/>
    <w:rsid w:val="00AF409A"/>
    <w:rsid w:val="00AF5F5D"/>
    <w:rsid w:val="00B05B47"/>
    <w:rsid w:val="00B071FD"/>
    <w:rsid w:val="00B106DE"/>
    <w:rsid w:val="00B1071D"/>
    <w:rsid w:val="00B1493C"/>
    <w:rsid w:val="00B150A9"/>
    <w:rsid w:val="00B22F96"/>
    <w:rsid w:val="00B24142"/>
    <w:rsid w:val="00B25B3A"/>
    <w:rsid w:val="00B3030A"/>
    <w:rsid w:val="00B36D96"/>
    <w:rsid w:val="00B40C22"/>
    <w:rsid w:val="00B41082"/>
    <w:rsid w:val="00B439A1"/>
    <w:rsid w:val="00B4409A"/>
    <w:rsid w:val="00B462E8"/>
    <w:rsid w:val="00B46AEE"/>
    <w:rsid w:val="00B53E1B"/>
    <w:rsid w:val="00B54B5B"/>
    <w:rsid w:val="00B54D24"/>
    <w:rsid w:val="00B67B40"/>
    <w:rsid w:val="00B705DE"/>
    <w:rsid w:val="00B7188B"/>
    <w:rsid w:val="00B732E7"/>
    <w:rsid w:val="00B74F0D"/>
    <w:rsid w:val="00B753F5"/>
    <w:rsid w:val="00B75EDC"/>
    <w:rsid w:val="00B82752"/>
    <w:rsid w:val="00B82C44"/>
    <w:rsid w:val="00B82FEE"/>
    <w:rsid w:val="00B93790"/>
    <w:rsid w:val="00BA0DE6"/>
    <w:rsid w:val="00BA1A13"/>
    <w:rsid w:val="00BB0683"/>
    <w:rsid w:val="00BB4192"/>
    <w:rsid w:val="00BB57BE"/>
    <w:rsid w:val="00BB6782"/>
    <w:rsid w:val="00BC1E28"/>
    <w:rsid w:val="00BC2EB8"/>
    <w:rsid w:val="00BC657F"/>
    <w:rsid w:val="00BC6E68"/>
    <w:rsid w:val="00BD2CB5"/>
    <w:rsid w:val="00BD2E37"/>
    <w:rsid w:val="00BD454B"/>
    <w:rsid w:val="00BD657E"/>
    <w:rsid w:val="00BD7228"/>
    <w:rsid w:val="00BD7F8E"/>
    <w:rsid w:val="00BE07D2"/>
    <w:rsid w:val="00BE0C26"/>
    <w:rsid w:val="00BE2035"/>
    <w:rsid w:val="00BE210D"/>
    <w:rsid w:val="00BE3725"/>
    <w:rsid w:val="00BE51B5"/>
    <w:rsid w:val="00BE689D"/>
    <w:rsid w:val="00BF1D8F"/>
    <w:rsid w:val="00BF4B20"/>
    <w:rsid w:val="00BF6E00"/>
    <w:rsid w:val="00C0275B"/>
    <w:rsid w:val="00C02CF3"/>
    <w:rsid w:val="00C036C5"/>
    <w:rsid w:val="00C0680B"/>
    <w:rsid w:val="00C159DD"/>
    <w:rsid w:val="00C16ABD"/>
    <w:rsid w:val="00C20817"/>
    <w:rsid w:val="00C230C4"/>
    <w:rsid w:val="00C238EC"/>
    <w:rsid w:val="00C2514E"/>
    <w:rsid w:val="00C267EB"/>
    <w:rsid w:val="00C36244"/>
    <w:rsid w:val="00C36B39"/>
    <w:rsid w:val="00C400D4"/>
    <w:rsid w:val="00C408B8"/>
    <w:rsid w:val="00C42074"/>
    <w:rsid w:val="00C427E0"/>
    <w:rsid w:val="00C46F49"/>
    <w:rsid w:val="00C51115"/>
    <w:rsid w:val="00C51725"/>
    <w:rsid w:val="00C5199C"/>
    <w:rsid w:val="00C51C47"/>
    <w:rsid w:val="00C51F67"/>
    <w:rsid w:val="00C53C45"/>
    <w:rsid w:val="00C54F4F"/>
    <w:rsid w:val="00C55195"/>
    <w:rsid w:val="00C626E4"/>
    <w:rsid w:val="00C63CC5"/>
    <w:rsid w:val="00C673A7"/>
    <w:rsid w:val="00C70D6B"/>
    <w:rsid w:val="00C72442"/>
    <w:rsid w:val="00C74FF4"/>
    <w:rsid w:val="00C76BF1"/>
    <w:rsid w:val="00C8113F"/>
    <w:rsid w:val="00C858F2"/>
    <w:rsid w:val="00C86A9A"/>
    <w:rsid w:val="00C90EF0"/>
    <w:rsid w:val="00C97CC8"/>
    <w:rsid w:val="00C97E71"/>
    <w:rsid w:val="00CA0240"/>
    <w:rsid w:val="00CA1ADF"/>
    <w:rsid w:val="00CA2793"/>
    <w:rsid w:val="00CA3938"/>
    <w:rsid w:val="00CA64FA"/>
    <w:rsid w:val="00CB334A"/>
    <w:rsid w:val="00CC15BE"/>
    <w:rsid w:val="00CC6E94"/>
    <w:rsid w:val="00CD0898"/>
    <w:rsid w:val="00CD2577"/>
    <w:rsid w:val="00CD618E"/>
    <w:rsid w:val="00CD62C9"/>
    <w:rsid w:val="00CD73CD"/>
    <w:rsid w:val="00CE0E68"/>
    <w:rsid w:val="00CE1676"/>
    <w:rsid w:val="00CE1F28"/>
    <w:rsid w:val="00CE27F1"/>
    <w:rsid w:val="00CE2B90"/>
    <w:rsid w:val="00CE47A8"/>
    <w:rsid w:val="00CE6D90"/>
    <w:rsid w:val="00CE7790"/>
    <w:rsid w:val="00CF000F"/>
    <w:rsid w:val="00CF2FF3"/>
    <w:rsid w:val="00D0186B"/>
    <w:rsid w:val="00D07EC4"/>
    <w:rsid w:val="00D1101C"/>
    <w:rsid w:val="00D15C98"/>
    <w:rsid w:val="00D24429"/>
    <w:rsid w:val="00D25377"/>
    <w:rsid w:val="00D25B22"/>
    <w:rsid w:val="00D269EA"/>
    <w:rsid w:val="00D30437"/>
    <w:rsid w:val="00D31C67"/>
    <w:rsid w:val="00D349AD"/>
    <w:rsid w:val="00D3739B"/>
    <w:rsid w:val="00D37674"/>
    <w:rsid w:val="00D37F6F"/>
    <w:rsid w:val="00D42768"/>
    <w:rsid w:val="00D43BB1"/>
    <w:rsid w:val="00D46C09"/>
    <w:rsid w:val="00D476C9"/>
    <w:rsid w:val="00D507BA"/>
    <w:rsid w:val="00D5237D"/>
    <w:rsid w:val="00D53376"/>
    <w:rsid w:val="00D55A62"/>
    <w:rsid w:val="00D604EF"/>
    <w:rsid w:val="00D61C60"/>
    <w:rsid w:val="00D64767"/>
    <w:rsid w:val="00D70FEA"/>
    <w:rsid w:val="00D711D7"/>
    <w:rsid w:val="00D7130C"/>
    <w:rsid w:val="00D748CE"/>
    <w:rsid w:val="00D74ADC"/>
    <w:rsid w:val="00D804D7"/>
    <w:rsid w:val="00D85650"/>
    <w:rsid w:val="00D863A5"/>
    <w:rsid w:val="00D9083C"/>
    <w:rsid w:val="00D93AC5"/>
    <w:rsid w:val="00D97003"/>
    <w:rsid w:val="00DA06D5"/>
    <w:rsid w:val="00DA2B3D"/>
    <w:rsid w:val="00DA2BF2"/>
    <w:rsid w:val="00DA463C"/>
    <w:rsid w:val="00DA4D2C"/>
    <w:rsid w:val="00DB3D58"/>
    <w:rsid w:val="00DB52B8"/>
    <w:rsid w:val="00DB6520"/>
    <w:rsid w:val="00DB679E"/>
    <w:rsid w:val="00DB716C"/>
    <w:rsid w:val="00DB7F41"/>
    <w:rsid w:val="00DC082F"/>
    <w:rsid w:val="00DC1039"/>
    <w:rsid w:val="00DC1721"/>
    <w:rsid w:val="00DC4898"/>
    <w:rsid w:val="00DC53D6"/>
    <w:rsid w:val="00DC5410"/>
    <w:rsid w:val="00DC67B1"/>
    <w:rsid w:val="00DD4836"/>
    <w:rsid w:val="00DD5EF2"/>
    <w:rsid w:val="00DD63EC"/>
    <w:rsid w:val="00DE2401"/>
    <w:rsid w:val="00DE4B48"/>
    <w:rsid w:val="00DF0C86"/>
    <w:rsid w:val="00DF4168"/>
    <w:rsid w:val="00DF5C9D"/>
    <w:rsid w:val="00DF6786"/>
    <w:rsid w:val="00E01A0C"/>
    <w:rsid w:val="00E03609"/>
    <w:rsid w:val="00E04860"/>
    <w:rsid w:val="00E06E91"/>
    <w:rsid w:val="00E06EED"/>
    <w:rsid w:val="00E15546"/>
    <w:rsid w:val="00E15762"/>
    <w:rsid w:val="00E15C69"/>
    <w:rsid w:val="00E1611C"/>
    <w:rsid w:val="00E1616A"/>
    <w:rsid w:val="00E2045E"/>
    <w:rsid w:val="00E2088F"/>
    <w:rsid w:val="00E208ED"/>
    <w:rsid w:val="00E208FF"/>
    <w:rsid w:val="00E23889"/>
    <w:rsid w:val="00E24C7D"/>
    <w:rsid w:val="00E26C1A"/>
    <w:rsid w:val="00E27D90"/>
    <w:rsid w:val="00E32C1A"/>
    <w:rsid w:val="00E32DC9"/>
    <w:rsid w:val="00E3392B"/>
    <w:rsid w:val="00E36243"/>
    <w:rsid w:val="00E45DDB"/>
    <w:rsid w:val="00E46021"/>
    <w:rsid w:val="00E4674E"/>
    <w:rsid w:val="00E47938"/>
    <w:rsid w:val="00E52425"/>
    <w:rsid w:val="00E52E2B"/>
    <w:rsid w:val="00E63299"/>
    <w:rsid w:val="00E648D5"/>
    <w:rsid w:val="00E730D6"/>
    <w:rsid w:val="00E77408"/>
    <w:rsid w:val="00E816D4"/>
    <w:rsid w:val="00E82BBA"/>
    <w:rsid w:val="00E8405B"/>
    <w:rsid w:val="00E84C53"/>
    <w:rsid w:val="00E8748A"/>
    <w:rsid w:val="00E8757E"/>
    <w:rsid w:val="00E8774E"/>
    <w:rsid w:val="00E9073B"/>
    <w:rsid w:val="00E9128C"/>
    <w:rsid w:val="00E94264"/>
    <w:rsid w:val="00E94FEA"/>
    <w:rsid w:val="00E957CF"/>
    <w:rsid w:val="00E95EAC"/>
    <w:rsid w:val="00E95F07"/>
    <w:rsid w:val="00E97CEF"/>
    <w:rsid w:val="00EB20C0"/>
    <w:rsid w:val="00EB340F"/>
    <w:rsid w:val="00EB3580"/>
    <w:rsid w:val="00EB3E4D"/>
    <w:rsid w:val="00EB4CE1"/>
    <w:rsid w:val="00EC5106"/>
    <w:rsid w:val="00ED0231"/>
    <w:rsid w:val="00ED067B"/>
    <w:rsid w:val="00ED33EF"/>
    <w:rsid w:val="00ED4D9F"/>
    <w:rsid w:val="00ED5524"/>
    <w:rsid w:val="00EE34FD"/>
    <w:rsid w:val="00EF212C"/>
    <w:rsid w:val="00EF37E6"/>
    <w:rsid w:val="00EF3A7E"/>
    <w:rsid w:val="00EF527F"/>
    <w:rsid w:val="00EF58FA"/>
    <w:rsid w:val="00EF6C00"/>
    <w:rsid w:val="00F05972"/>
    <w:rsid w:val="00F05B9F"/>
    <w:rsid w:val="00F12734"/>
    <w:rsid w:val="00F12FAC"/>
    <w:rsid w:val="00F13D72"/>
    <w:rsid w:val="00F20138"/>
    <w:rsid w:val="00F21D9B"/>
    <w:rsid w:val="00F2513A"/>
    <w:rsid w:val="00F25A3A"/>
    <w:rsid w:val="00F26315"/>
    <w:rsid w:val="00F26D09"/>
    <w:rsid w:val="00F309E2"/>
    <w:rsid w:val="00F3675D"/>
    <w:rsid w:val="00F42766"/>
    <w:rsid w:val="00F449E2"/>
    <w:rsid w:val="00F45AFC"/>
    <w:rsid w:val="00F47E28"/>
    <w:rsid w:val="00F502D0"/>
    <w:rsid w:val="00F50980"/>
    <w:rsid w:val="00F510D3"/>
    <w:rsid w:val="00F51590"/>
    <w:rsid w:val="00F52637"/>
    <w:rsid w:val="00F538EB"/>
    <w:rsid w:val="00F57987"/>
    <w:rsid w:val="00F57F2E"/>
    <w:rsid w:val="00F60A49"/>
    <w:rsid w:val="00F61BCA"/>
    <w:rsid w:val="00F632E9"/>
    <w:rsid w:val="00F64A23"/>
    <w:rsid w:val="00F64A3A"/>
    <w:rsid w:val="00F6630C"/>
    <w:rsid w:val="00F75BA4"/>
    <w:rsid w:val="00F82C10"/>
    <w:rsid w:val="00F91346"/>
    <w:rsid w:val="00F96924"/>
    <w:rsid w:val="00F96D2A"/>
    <w:rsid w:val="00FA3837"/>
    <w:rsid w:val="00FA3849"/>
    <w:rsid w:val="00FA59AF"/>
    <w:rsid w:val="00FB1F1C"/>
    <w:rsid w:val="00FB3C7B"/>
    <w:rsid w:val="00FC1CF8"/>
    <w:rsid w:val="00FC330D"/>
    <w:rsid w:val="00FC3CAE"/>
    <w:rsid w:val="00FC44C2"/>
    <w:rsid w:val="00FC74E8"/>
    <w:rsid w:val="00FD061D"/>
    <w:rsid w:val="00FD0860"/>
    <w:rsid w:val="00FD17BD"/>
    <w:rsid w:val="00FD2D17"/>
    <w:rsid w:val="00FD4600"/>
    <w:rsid w:val="00FD5197"/>
    <w:rsid w:val="00FE35AB"/>
    <w:rsid w:val="00FE4CC3"/>
    <w:rsid w:val="00FF2B78"/>
    <w:rsid w:val="00FF4D51"/>
    <w:rsid w:val="00FF5F33"/>
    <w:rsid w:val="00FF7328"/>
    <w:rsid w:val="00FF7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fill="f" fillcolor="white" stroke="f">
      <v:fill color="white" on="f"/>
      <v:stroke on="f"/>
    </o:shapedefaults>
    <o:shapelayout v:ext="edit">
      <o:idmap v:ext="edit" data="1"/>
    </o:shapelayout>
  </w:shapeDefaults>
  <w:decimalSymbol w:val="."/>
  <w:listSeparator w:val=","/>
  <w14:docId w14:val="587228C1"/>
  <w15:docId w15:val="{E7349F50-460F-4BF3-8837-F7F29386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120" w:line="300" w:lineRule="exact"/>
      </w:pPr>
    </w:pPrDefault>
  </w:docDefaults>
  <w:latentStyles w:defLockedState="0" w:defUIPriority="99" w:defSemiHidden="0" w:defUnhideWhenUsed="0" w:defQFormat="0" w:count="371">
    <w:lsdException w:name="Normal" w:uiPriority="1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5"/>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6"/>
    <w:qFormat/>
    <w:rsid w:val="0079775D"/>
  </w:style>
  <w:style w:type="paragraph" w:styleId="Heading1">
    <w:name w:val="heading 1"/>
    <w:next w:val="BodyText"/>
    <w:link w:val="Heading1Char"/>
    <w:qFormat/>
    <w:rsid w:val="004D7F76"/>
    <w:pPr>
      <w:keepNext/>
      <w:keepLines/>
      <w:spacing w:after="480" w:line="240" w:lineRule="auto"/>
      <w:outlineLvl w:val="0"/>
    </w:pPr>
    <w:rPr>
      <w:b/>
      <w:color w:val="F28E00"/>
      <w:sz w:val="40"/>
    </w:rPr>
  </w:style>
  <w:style w:type="paragraph" w:styleId="Heading2">
    <w:name w:val="heading 2"/>
    <w:basedOn w:val="Heading1"/>
    <w:next w:val="BodyText"/>
    <w:link w:val="Heading2Char"/>
    <w:qFormat/>
    <w:rsid w:val="00686B11"/>
    <w:pPr>
      <w:numPr>
        <w:numId w:val="44"/>
      </w:numPr>
      <w:pBdr>
        <w:bottom w:val="single" w:sz="2" w:space="1" w:color="auto"/>
      </w:pBdr>
      <w:spacing w:before="240" w:after="240"/>
      <w:outlineLvl w:val="1"/>
    </w:pPr>
    <w:rPr>
      <w:sz w:val="28"/>
    </w:rPr>
  </w:style>
  <w:style w:type="paragraph" w:styleId="Heading3">
    <w:name w:val="heading 3"/>
    <w:basedOn w:val="Heading2"/>
    <w:next w:val="Normal"/>
    <w:link w:val="Heading3Char"/>
    <w:qFormat/>
    <w:rsid w:val="009E399D"/>
    <w:pPr>
      <w:numPr>
        <w:ilvl w:val="1"/>
      </w:numPr>
      <w:pBdr>
        <w:bottom w:val="none" w:sz="0" w:space="0" w:color="auto"/>
      </w:pBdr>
      <w:spacing w:before="120" w:after="120"/>
      <w:outlineLvl w:val="2"/>
    </w:pPr>
    <w:rPr>
      <w:color w:val="E36C0A" w:themeColor="accent6" w:themeShade="BF"/>
      <w:sz w:val="22"/>
    </w:rPr>
  </w:style>
  <w:style w:type="paragraph" w:styleId="Heading4">
    <w:name w:val="heading 4"/>
    <w:basedOn w:val="Normal"/>
    <w:next w:val="Normal"/>
    <w:link w:val="Heading4Char"/>
    <w:uiPriority w:val="9"/>
    <w:semiHidden/>
    <w:unhideWhenUsed/>
    <w:rsid w:val="004E038E"/>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E038E"/>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E038E"/>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E038E"/>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E038E"/>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E038E"/>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83"/>
    <w:rsid w:val="00841FFF"/>
    <w:pPr>
      <w:spacing w:after="0" w:line="240" w:lineRule="auto"/>
    </w:pPr>
  </w:style>
  <w:style w:type="character" w:customStyle="1" w:styleId="Heading1Char">
    <w:name w:val="Heading 1 Char"/>
    <w:basedOn w:val="DefaultParagraphFont"/>
    <w:link w:val="Heading1"/>
    <w:rsid w:val="004D7F76"/>
    <w:rPr>
      <w:b/>
      <w:color w:val="F28E00"/>
      <w:sz w:val="40"/>
    </w:rPr>
  </w:style>
  <w:style w:type="character" w:customStyle="1" w:styleId="Heading2Char">
    <w:name w:val="Heading 2 Char"/>
    <w:basedOn w:val="DefaultParagraphFont"/>
    <w:link w:val="Heading2"/>
    <w:rsid w:val="00686B11"/>
    <w:rPr>
      <w:b/>
      <w:color w:val="F28E00"/>
      <w:sz w:val="28"/>
    </w:rPr>
  </w:style>
  <w:style w:type="paragraph" w:styleId="BodyText">
    <w:name w:val="Body Text"/>
    <w:basedOn w:val="Normal"/>
    <w:link w:val="BodyTextChar"/>
    <w:qFormat/>
    <w:rsid w:val="00202147"/>
  </w:style>
  <w:style w:type="character" w:customStyle="1" w:styleId="BodyTextChar">
    <w:name w:val="Body Text Char"/>
    <w:basedOn w:val="DefaultParagraphFont"/>
    <w:link w:val="BodyText"/>
    <w:rsid w:val="00D748CE"/>
    <w:rPr>
      <w:rFonts w:ascii="Arial" w:hAnsi="Arial"/>
    </w:rPr>
  </w:style>
  <w:style w:type="paragraph" w:styleId="CommentText">
    <w:name w:val="annotation text"/>
    <w:basedOn w:val="Normal"/>
    <w:link w:val="CommentTextChar"/>
    <w:uiPriority w:val="99"/>
    <w:semiHidden/>
    <w:unhideWhenUsed/>
    <w:rsid w:val="00FA38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384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3849"/>
    <w:rPr>
      <w:sz w:val="16"/>
      <w:szCs w:val="16"/>
    </w:rPr>
  </w:style>
  <w:style w:type="paragraph" w:styleId="BalloonText">
    <w:name w:val="Balloon Text"/>
    <w:basedOn w:val="Normal"/>
    <w:link w:val="BalloonTextChar"/>
    <w:uiPriority w:val="99"/>
    <w:semiHidden/>
    <w:unhideWhenUsed/>
    <w:rsid w:val="00FA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49"/>
    <w:rPr>
      <w:rFonts w:ascii="Tahoma" w:hAnsi="Tahoma" w:cs="Tahoma"/>
      <w:sz w:val="16"/>
      <w:szCs w:val="16"/>
    </w:rPr>
  </w:style>
  <w:style w:type="paragraph" w:customStyle="1" w:styleId="TableHeading">
    <w:name w:val="Table Heading"/>
    <w:basedOn w:val="BodyText"/>
    <w:uiPriority w:val="12"/>
    <w:qFormat/>
    <w:rsid w:val="00320290"/>
    <w:pPr>
      <w:spacing w:before="60" w:after="60" w:line="240" w:lineRule="auto"/>
    </w:pPr>
    <w:rPr>
      <w:bCs/>
      <w:color w:val="FFFFFF" w:themeColor="background1"/>
    </w:rPr>
  </w:style>
  <w:style w:type="character" w:styleId="Hyperlink">
    <w:name w:val="Hyperlink"/>
    <w:basedOn w:val="DefaultParagraphFont"/>
    <w:uiPriority w:val="99"/>
    <w:unhideWhenUsed/>
    <w:rsid w:val="00506FAD"/>
    <w:rPr>
      <w:color w:val="0000FF" w:themeColor="hyperlink"/>
      <w:u w:val="single"/>
    </w:rPr>
  </w:style>
  <w:style w:type="character" w:customStyle="1" w:styleId="Heading3Char">
    <w:name w:val="Heading 3 Char"/>
    <w:basedOn w:val="DefaultParagraphFont"/>
    <w:link w:val="Heading3"/>
    <w:rsid w:val="009E399D"/>
    <w:rPr>
      <w:b/>
      <w:color w:val="E36C0A" w:themeColor="accent6" w:themeShade="BF"/>
    </w:rPr>
  </w:style>
  <w:style w:type="paragraph" w:styleId="BlockText">
    <w:name w:val="Block Text"/>
    <w:basedOn w:val="Normal"/>
    <w:uiPriority w:val="99"/>
    <w:semiHidden/>
    <w:unhideWhenUsed/>
    <w:rsid w:val="00C068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customStyle="1" w:styleId="Heading4Char">
    <w:name w:val="Heading 4 Char"/>
    <w:basedOn w:val="DefaultParagraphFont"/>
    <w:link w:val="Heading4"/>
    <w:uiPriority w:val="9"/>
    <w:semiHidden/>
    <w:rsid w:val="004E0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E03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E03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03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E03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E038E"/>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0E94"/>
    <w:pPr>
      <w:spacing w:after="12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A0E94"/>
    <w:rPr>
      <w:rFonts w:ascii="Arial" w:eastAsia="Times New Roman" w:hAnsi="Arial" w:cs="Times New Roman"/>
      <w:b/>
      <w:bCs/>
      <w:sz w:val="20"/>
      <w:szCs w:val="20"/>
    </w:rPr>
  </w:style>
  <w:style w:type="paragraph" w:customStyle="1" w:styleId="Bullet">
    <w:name w:val="Bullet"/>
    <w:basedOn w:val="ListBullet"/>
    <w:uiPriority w:val="1"/>
    <w:qFormat/>
    <w:rsid w:val="003C2FB8"/>
    <w:pPr>
      <w:ind w:left="357" w:hanging="357"/>
      <w:contextualSpacing w:val="0"/>
    </w:pPr>
  </w:style>
  <w:style w:type="paragraph" w:customStyle="1" w:styleId="TableText">
    <w:name w:val="Table Text"/>
    <w:basedOn w:val="BodyText"/>
    <w:autoRedefine/>
    <w:uiPriority w:val="13"/>
    <w:qFormat/>
    <w:rsid w:val="009C52E3"/>
    <w:pPr>
      <w:spacing w:before="60" w:after="60"/>
    </w:pPr>
    <w:rPr>
      <w:sz w:val="20"/>
    </w:rPr>
  </w:style>
  <w:style w:type="paragraph" w:styleId="Header">
    <w:name w:val="header"/>
    <w:basedOn w:val="Normal"/>
    <w:link w:val="HeaderChar"/>
    <w:unhideWhenUsed/>
    <w:qFormat/>
    <w:rsid w:val="008C6DCB"/>
    <w:pPr>
      <w:tabs>
        <w:tab w:val="center" w:pos="4393"/>
        <w:tab w:val="right" w:pos="9026"/>
      </w:tabs>
      <w:spacing w:after="0" w:line="240" w:lineRule="auto"/>
      <w:jc w:val="right"/>
    </w:pPr>
    <w:rPr>
      <w:b/>
      <w:sz w:val="18"/>
    </w:rPr>
  </w:style>
  <w:style w:type="character" w:customStyle="1" w:styleId="HeaderChar">
    <w:name w:val="Header Char"/>
    <w:basedOn w:val="DefaultParagraphFont"/>
    <w:link w:val="Header"/>
    <w:uiPriority w:val="14"/>
    <w:rsid w:val="000E6B2D"/>
    <w:rPr>
      <w:b/>
      <w:sz w:val="18"/>
    </w:rPr>
  </w:style>
  <w:style w:type="paragraph" w:styleId="Footer">
    <w:name w:val="footer"/>
    <w:basedOn w:val="Normal"/>
    <w:link w:val="FooterChar"/>
    <w:uiPriority w:val="15"/>
    <w:unhideWhenUsed/>
    <w:qFormat/>
    <w:rsid w:val="0058420F"/>
    <w:pPr>
      <w:tabs>
        <w:tab w:val="center" w:pos="4513"/>
        <w:tab w:val="right" w:pos="9026"/>
      </w:tabs>
      <w:spacing w:before="120" w:after="0" w:line="240" w:lineRule="auto"/>
    </w:pPr>
    <w:rPr>
      <w:sz w:val="16"/>
    </w:rPr>
  </w:style>
  <w:style w:type="character" w:customStyle="1" w:styleId="FooterChar">
    <w:name w:val="Footer Char"/>
    <w:basedOn w:val="DefaultParagraphFont"/>
    <w:link w:val="Footer"/>
    <w:uiPriority w:val="15"/>
    <w:rsid w:val="000E6B2D"/>
    <w:rPr>
      <w:sz w:val="16"/>
    </w:rPr>
  </w:style>
  <w:style w:type="table" w:styleId="TableGrid">
    <w:name w:val="Table Grid"/>
    <w:basedOn w:val="TableNormal"/>
    <w:rsid w:val="000A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A04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1">
    <w:name w:val="Table 1"/>
    <w:basedOn w:val="TableGrid4"/>
    <w:uiPriority w:val="99"/>
    <w:rsid w:val="00F91346"/>
    <w:pPr>
      <w:spacing w:after="0" w:line="240" w:lineRule="auto"/>
    </w:pPr>
    <w:rPr>
      <w:sz w:val="20"/>
      <w:szCs w:val="20"/>
      <w:lang w:eastAsia="en-AU"/>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Arial" w:hAnsi="Arial"/>
        <w:b/>
        <w:color w:val="auto"/>
        <w:sz w:val="24"/>
      </w:rPr>
      <w:tblPr/>
      <w:tcPr>
        <w:tcBorders>
          <w:bottom w:val="single" w:sz="6" w:space="0" w:color="000000"/>
          <w:tl2br w:val="none" w:sz="0" w:space="0" w:color="auto"/>
          <w:tr2bl w:val="none" w:sz="0" w:space="0" w:color="auto"/>
        </w:tcBorders>
        <w:shd w:val="clear" w:color="auto" w:fill="F28E00"/>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HiddenText">
    <w:name w:val="Hidden Text"/>
    <w:basedOn w:val="BodyText"/>
    <w:uiPriority w:val="99"/>
    <w:semiHidden/>
    <w:rsid w:val="00CA1ADF"/>
    <w:pPr>
      <w:spacing w:line="240" w:lineRule="auto"/>
    </w:pPr>
    <w:rPr>
      <w:i/>
      <w:vanish/>
      <w:color w:val="0070C0"/>
      <w:sz w:val="18"/>
    </w:rPr>
  </w:style>
  <w:style w:type="paragraph" w:customStyle="1" w:styleId="HiddenTextBullet">
    <w:name w:val="Hidden Text Bullet"/>
    <w:basedOn w:val="HiddenText"/>
    <w:uiPriority w:val="99"/>
    <w:semiHidden/>
    <w:rsid w:val="00BD7F8E"/>
    <w:pPr>
      <w:numPr>
        <w:numId w:val="3"/>
      </w:numPr>
    </w:pPr>
  </w:style>
  <w:style w:type="table" w:styleId="TableGrid4">
    <w:name w:val="Table Grid 4"/>
    <w:basedOn w:val="TableNormal"/>
    <w:uiPriority w:val="99"/>
    <w:semiHidden/>
    <w:unhideWhenUsed/>
    <w:rsid w:val="00FD08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F442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aption">
    <w:name w:val="caption"/>
    <w:basedOn w:val="Normal"/>
    <w:next w:val="Normal"/>
    <w:uiPriority w:val="24"/>
    <w:unhideWhenUsed/>
    <w:rsid w:val="00E8774E"/>
    <w:pPr>
      <w:spacing w:before="120" w:line="240" w:lineRule="auto"/>
    </w:pPr>
    <w:rPr>
      <w:bCs/>
      <w:sz w:val="20"/>
      <w:szCs w:val="18"/>
    </w:rPr>
  </w:style>
  <w:style w:type="numbering" w:customStyle="1" w:styleId="NumberedList">
    <w:name w:val="Numbered List"/>
    <w:uiPriority w:val="99"/>
    <w:rsid w:val="00C20817"/>
    <w:pPr>
      <w:numPr>
        <w:numId w:val="4"/>
      </w:numPr>
    </w:pPr>
  </w:style>
  <w:style w:type="paragraph" w:customStyle="1" w:styleId="H1Process">
    <w:name w:val="H1 Process"/>
    <w:basedOn w:val="BodyText"/>
    <w:next w:val="BodyText"/>
    <w:uiPriority w:val="2"/>
    <w:qFormat/>
    <w:rsid w:val="009D6FB5"/>
    <w:pPr>
      <w:keepNext/>
      <w:keepLines/>
    </w:pPr>
    <w:rPr>
      <w:b/>
      <w:sz w:val="24"/>
    </w:rPr>
  </w:style>
  <w:style w:type="paragraph" w:customStyle="1" w:styleId="H2Process">
    <w:name w:val="H2 Process"/>
    <w:basedOn w:val="H1Process"/>
    <w:next w:val="H2BodyTextIndent"/>
    <w:uiPriority w:val="3"/>
    <w:qFormat/>
    <w:rsid w:val="00EF527F"/>
    <w:pPr>
      <w:ind w:left="567"/>
    </w:pPr>
  </w:style>
  <w:style w:type="paragraph" w:customStyle="1" w:styleId="Note">
    <w:name w:val="Note"/>
    <w:basedOn w:val="BodyText"/>
    <w:uiPriority w:val="17"/>
    <w:qFormat/>
    <w:rsid w:val="007C6763"/>
    <w:pPr>
      <w:spacing w:before="120"/>
    </w:pPr>
    <w:rPr>
      <w:b/>
    </w:rPr>
  </w:style>
  <w:style w:type="paragraph" w:customStyle="1" w:styleId="H3Process">
    <w:name w:val="H3 Process"/>
    <w:basedOn w:val="H1Process"/>
    <w:next w:val="H3BodyTextIndent"/>
    <w:uiPriority w:val="6"/>
    <w:qFormat/>
    <w:rsid w:val="00EF527F"/>
    <w:pPr>
      <w:ind w:left="1134"/>
    </w:pPr>
  </w:style>
  <w:style w:type="paragraph" w:customStyle="1" w:styleId="SideHeading">
    <w:name w:val="Side Heading"/>
    <w:basedOn w:val="Normal"/>
    <w:uiPriority w:val="15"/>
    <w:qFormat/>
    <w:rsid w:val="00B24142"/>
    <w:pPr>
      <w:spacing w:before="60" w:after="60"/>
    </w:pPr>
    <w:rPr>
      <w:rFonts w:eastAsia="Times New Roman" w:cs="Times New Roman"/>
      <w:b/>
      <w:szCs w:val="18"/>
      <w:lang w:eastAsia="en-AU"/>
    </w:rPr>
  </w:style>
  <w:style w:type="paragraph" w:customStyle="1" w:styleId="H2BodyTextIndent">
    <w:name w:val="H2 Body Text Indent"/>
    <w:basedOn w:val="Normal"/>
    <w:uiPriority w:val="4"/>
    <w:qFormat/>
    <w:rsid w:val="00430FCD"/>
    <w:pPr>
      <w:ind w:left="567"/>
    </w:pPr>
  </w:style>
  <w:style w:type="paragraph" w:customStyle="1" w:styleId="H2BulletIndent">
    <w:name w:val="H2 Bullet Indent"/>
    <w:basedOn w:val="BodyText"/>
    <w:uiPriority w:val="5"/>
    <w:qFormat/>
    <w:rsid w:val="0031016F"/>
    <w:pPr>
      <w:numPr>
        <w:numId w:val="5"/>
      </w:numPr>
      <w:autoSpaceDE w:val="0"/>
      <w:autoSpaceDN w:val="0"/>
      <w:adjustRightInd w:val="0"/>
      <w:ind w:left="924" w:hanging="357"/>
    </w:pPr>
    <w:rPr>
      <w:rFonts w:eastAsia="Calibri" w:cs="Arial"/>
      <w:color w:val="000000"/>
      <w:szCs w:val="20"/>
    </w:rPr>
  </w:style>
  <w:style w:type="paragraph" w:customStyle="1" w:styleId="H3BodyTextIndent">
    <w:name w:val="H3 Body Text Indent"/>
    <w:basedOn w:val="BodyText"/>
    <w:uiPriority w:val="7"/>
    <w:qFormat/>
    <w:rsid w:val="00430FCD"/>
    <w:pPr>
      <w:ind w:left="1134"/>
    </w:pPr>
    <w:rPr>
      <w:szCs w:val="16"/>
    </w:rPr>
  </w:style>
  <w:style w:type="paragraph" w:customStyle="1" w:styleId="H3BulletIndent">
    <w:name w:val="H3 Bullet Indent"/>
    <w:basedOn w:val="H2BulletIndent"/>
    <w:uiPriority w:val="8"/>
    <w:qFormat/>
    <w:rsid w:val="00E15762"/>
    <w:pPr>
      <w:ind w:left="1491"/>
    </w:pPr>
  </w:style>
  <w:style w:type="paragraph" w:styleId="ListBullet">
    <w:name w:val="List Bullet"/>
    <w:basedOn w:val="Normal"/>
    <w:uiPriority w:val="99"/>
    <w:unhideWhenUsed/>
    <w:rsid w:val="00BD7F8E"/>
    <w:pPr>
      <w:numPr>
        <w:numId w:val="2"/>
      </w:numPr>
      <w:contextualSpacing/>
    </w:pPr>
  </w:style>
  <w:style w:type="paragraph" w:customStyle="1" w:styleId="Tableicon">
    <w:name w:val="Table icon"/>
    <w:basedOn w:val="NoSpacing"/>
    <w:uiPriority w:val="16"/>
    <w:semiHidden/>
    <w:qFormat/>
    <w:rsid w:val="00A1245E"/>
    <w:pPr>
      <w:spacing w:before="120"/>
      <w:jc w:val="center"/>
    </w:pPr>
  </w:style>
  <w:style w:type="paragraph" w:customStyle="1" w:styleId="TableHeading1">
    <w:name w:val="Table Heading 1"/>
    <w:basedOn w:val="TableHeading"/>
    <w:uiPriority w:val="16"/>
    <w:qFormat/>
    <w:rsid w:val="009947EF"/>
    <w:rPr>
      <w:b/>
      <w:color w:val="auto"/>
      <w:sz w:val="20"/>
    </w:rPr>
  </w:style>
  <w:style w:type="paragraph" w:customStyle="1" w:styleId="TableTextsmallbullet">
    <w:name w:val="Table Text small bullet"/>
    <w:basedOn w:val="Normal"/>
    <w:uiPriority w:val="16"/>
    <w:qFormat/>
    <w:rsid w:val="009947EF"/>
    <w:pPr>
      <w:numPr>
        <w:numId w:val="6"/>
      </w:numPr>
      <w:spacing w:before="60" w:after="60" w:line="240" w:lineRule="auto"/>
    </w:pPr>
    <w:rPr>
      <w:sz w:val="20"/>
    </w:rPr>
  </w:style>
  <w:style w:type="paragraph" w:styleId="FootnoteText">
    <w:name w:val="footnote text"/>
    <w:basedOn w:val="Normal"/>
    <w:link w:val="FootnoteTextChar"/>
    <w:uiPriority w:val="99"/>
    <w:semiHidden/>
    <w:unhideWhenUsed/>
    <w:rsid w:val="007171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171B1"/>
    <w:rPr>
      <w:rFonts w:asciiTheme="minorHAnsi" w:hAnsiTheme="minorHAnsi"/>
      <w:sz w:val="20"/>
      <w:szCs w:val="20"/>
    </w:rPr>
  </w:style>
  <w:style w:type="character" w:styleId="FootnoteReference">
    <w:name w:val="footnote reference"/>
    <w:basedOn w:val="DefaultParagraphFont"/>
    <w:uiPriority w:val="99"/>
    <w:semiHidden/>
    <w:unhideWhenUsed/>
    <w:rsid w:val="007171B1"/>
    <w:rPr>
      <w:vertAlign w:val="superscript"/>
    </w:rPr>
  </w:style>
  <w:style w:type="paragraph" w:styleId="ListParagraph">
    <w:name w:val="List Paragraph"/>
    <w:basedOn w:val="Normal"/>
    <w:uiPriority w:val="34"/>
    <w:rsid w:val="005016BA"/>
    <w:pPr>
      <w:ind w:left="720"/>
      <w:contextualSpacing/>
    </w:pPr>
  </w:style>
  <w:style w:type="paragraph" w:styleId="TOC1">
    <w:name w:val="toc 1"/>
    <w:basedOn w:val="Normal"/>
    <w:next w:val="Normal"/>
    <w:autoRedefine/>
    <w:semiHidden/>
    <w:rsid w:val="000A1096"/>
    <w:pPr>
      <w:tabs>
        <w:tab w:val="left" w:pos="1134"/>
        <w:tab w:val="right" w:leader="dot" w:pos="9072"/>
      </w:tabs>
      <w:spacing w:before="240" w:line="240" w:lineRule="auto"/>
      <w:ind w:left="1134" w:hanging="567"/>
    </w:pPr>
    <w:rPr>
      <w:rFonts w:eastAsia="Times New Roman" w:cs="Times New Roman"/>
      <w:b/>
      <w:noProof/>
      <w:color w:val="000080"/>
      <w:sz w:val="24"/>
      <w:szCs w:val="20"/>
      <w:lang w:eastAsia="en-AU"/>
    </w:rPr>
  </w:style>
  <w:style w:type="paragraph" w:styleId="TOC2">
    <w:name w:val="toc 2"/>
    <w:basedOn w:val="Normal"/>
    <w:next w:val="Normal"/>
    <w:autoRedefine/>
    <w:semiHidden/>
    <w:rsid w:val="000A1096"/>
    <w:pPr>
      <w:tabs>
        <w:tab w:val="left" w:pos="1701"/>
        <w:tab w:val="right" w:leader="dot" w:pos="9072"/>
      </w:tabs>
      <w:spacing w:before="60" w:after="60" w:line="240" w:lineRule="auto"/>
      <w:ind w:left="1134"/>
    </w:pPr>
    <w:rPr>
      <w:rFonts w:ascii="Arial Narrow" w:eastAsia="Times New Roman" w:hAnsi="Arial Narrow" w:cs="Times New Roman"/>
      <w:noProof/>
      <w:sz w:val="20"/>
      <w:szCs w:val="20"/>
      <w:lang w:eastAsia="en-AU"/>
    </w:rPr>
  </w:style>
  <w:style w:type="paragraph" w:styleId="BodyTextIndent2">
    <w:name w:val="Body Text Indent 2"/>
    <w:basedOn w:val="Normal"/>
    <w:link w:val="BodyTextIndent2Char"/>
    <w:rsid w:val="000A1096"/>
    <w:pPr>
      <w:spacing w:line="480" w:lineRule="auto"/>
      <w:ind w:left="283"/>
    </w:pPr>
    <w:rPr>
      <w:rFonts w:ascii="Times New Roman" w:eastAsia="Times New Roman" w:hAnsi="Times New Roman" w:cs="Times New Roman"/>
      <w:sz w:val="20"/>
      <w:szCs w:val="20"/>
      <w:lang w:eastAsia="en-AU"/>
    </w:rPr>
  </w:style>
  <w:style w:type="character" w:customStyle="1" w:styleId="BodyTextIndent2Char">
    <w:name w:val="Body Text Indent 2 Char"/>
    <w:basedOn w:val="DefaultParagraphFont"/>
    <w:link w:val="BodyTextIndent2"/>
    <w:rsid w:val="000A1096"/>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7342">
      <w:bodyDiv w:val="1"/>
      <w:marLeft w:val="0"/>
      <w:marRight w:val="0"/>
      <w:marTop w:val="0"/>
      <w:marBottom w:val="0"/>
      <w:divBdr>
        <w:top w:val="none" w:sz="0" w:space="0" w:color="auto"/>
        <w:left w:val="none" w:sz="0" w:space="0" w:color="auto"/>
        <w:bottom w:val="none" w:sz="0" w:space="0" w:color="auto"/>
        <w:right w:val="none" w:sz="0" w:space="0" w:color="auto"/>
      </w:divBdr>
    </w:div>
    <w:div w:id="400493174">
      <w:bodyDiv w:val="1"/>
      <w:marLeft w:val="0"/>
      <w:marRight w:val="0"/>
      <w:marTop w:val="0"/>
      <w:marBottom w:val="0"/>
      <w:divBdr>
        <w:top w:val="none" w:sz="0" w:space="0" w:color="auto"/>
        <w:left w:val="none" w:sz="0" w:space="0" w:color="auto"/>
        <w:bottom w:val="none" w:sz="0" w:space="0" w:color="auto"/>
        <w:right w:val="none" w:sz="0" w:space="0" w:color="auto"/>
      </w:divBdr>
    </w:div>
    <w:div w:id="560483258">
      <w:bodyDiv w:val="1"/>
      <w:marLeft w:val="0"/>
      <w:marRight w:val="0"/>
      <w:marTop w:val="0"/>
      <w:marBottom w:val="0"/>
      <w:divBdr>
        <w:top w:val="none" w:sz="0" w:space="0" w:color="auto"/>
        <w:left w:val="none" w:sz="0" w:space="0" w:color="auto"/>
        <w:bottom w:val="none" w:sz="0" w:space="0" w:color="auto"/>
        <w:right w:val="none" w:sz="0" w:space="0" w:color="auto"/>
      </w:divBdr>
    </w:div>
    <w:div w:id="679085580">
      <w:bodyDiv w:val="1"/>
      <w:marLeft w:val="0"/>
      <w:marRight w:val="0"/>
      <w:marTop w:val="0"/>
      <w:marBottom w:val="0"/>
      <w:divBdr>
        <w:top w:val="none" w:sz="0" w:space="0" w:color="auto"/>
        <w:left w:val="none" w:sz="0" w:space="0" w:color="auto"/>
        <w:bottom w:val="none" w:sz="0" w:space="0" w:color="auto"/>
        <w:right w:val="none" w:sz="0" w:space="0" w:color="auto"/>
      </w:divBdr>
    </w:div>
    <w:div w:id="902301625">
      <w:bodyDiv w:val="1"/>
      <w:marLeft w:val="0"/>
      <w:marRight w:val="0"/>
      <w:marTop w:val="0"/>
      <w:marBottom w:val="0"/>
      <w:divBdr>
        <w:top w:val="none" w:sz="0" w:space="0" w:color="auto"/>
        <w:left w:val="none" w:sz="0" w:space="0" w:color="auto"/>
        <w:bottom w:val="none" w:sz="0" w:space="0" w:color="auto"/>
        <w:right w:val="none" w:sz="0" w:space="0" w:color="auto"/>
      </w:divBdr>
    </w:div>
    <w:div w:id="1050878454">
      <w:bodyDiv w:val="1"/>
      <w:marLeft w:val="0"/>
      <w:marRight w:val="0"/>
      <w:marTop w:val="0"/>
      <w:marBottom w:val="0"/>
      <w:divBdr>
        <w:top w:val="none" w:sz="0" w:space="0" w:color="auto"/>
        <w:left w:val="none" w:sz="0" w:space="0" w:color="auto"/>
        <w:bottom w:val="none" w:sz="0" w:space="0" w:color="auto"/>
        <w:right w:val="none" w:sz="0" w:space="0" w:color="auto"/>
      </w:divBdr>
    </w:div>
    <w:div w:id="1111777078">
      <w:bodyDiv w:val="1"/>
      <w:marLeft w:val="0"/>
      <w:marRight w:val="0"/>
      <w:marTop w:val="0"/>
      <w:marBottom w:val="0"/>
      <w:divBdr>
        <w:top w:val="none" w:sz="0" w:space="0" w:color="auto"/>
        <w:left w:val="none" w:sz="0" w:space="0" w:color="auto"/>
        <w:bottom w:val="none" w:sz="0" w:space="0" w:color="auto"/>
        <w:right w:val="none" w:sz="0" w:space="0" w:color="auto"/>
      </w:divBdr>
      <w:divsChild>
        <w:div w:id="574126871">
          <w:marLeft w:val="0"/>
          <w:marRight w:val="0"/>
          <w:marTop w:val="0"/>
          <w:marBottom w:val="0"/>
          <w:divBdr>
            <w:top w:val="none" w:sz="0" w:space="0" w:color="auto"/>
            <w:left w:val="none" w:sz="0" w:space="0" w:color="auto"/>
            <w:bottom w:val="none" w:sz="0" w:space="0" w:color="auto"/>
            <w:right w:val="none" w:sz="0" w:space="0" w:color="auto"/>
          </w:divBdr>
          <w:divsChild>
            <w:div w:id="1098719535">
              <w:marLeft w:val="0"/>
              <w:marRight w:val="0"/>
              <w:marTop w:val="0"/>
              <w:marBottom w:val="0"/>
              <w:divBdr>
                <w:top w:val="none" w:sz="0" w:space="0" w:color="auto"/>
                <w:left w:val="none" w:sz="0" w:space="0" w:color="auto"/>
                <w:bottom w:val="none" w:sz="0" w:space="0" w:color="auto"/>
                <w:right w:val="none" w:sz="0" w:space="0" w:color="auto"/>
              </w:divBdr>
              <w:divsChild>
                <w:div w:id="799767355">
                  <w:marLeft w:val="150"/>
                  <w:marRight w:val="150"/>
                  <w:marTop w:val="0"/>
                  <w:marBottom w:val="0"/>
                  <w:divBdr>
                    <w:top w:val="none" w:sz="0" w:space="0" w:color="auto"/>
                    <w:left w:val="none" w:sz="0" w:space="0" w:color="auto"/>
                    <w:bottom w:val="none" w:sz="0" w:space="0" w:color="auto"/>
                    <w:right w:val="none" w:sz="0" w:space="0" w:color="auto"/>
                  </w:divBdr>
                  <w:divsChild>
                    <w:div w:id="589195272">
                      <w:marLeft w:val="0"/>
                      <w:marRight w:val="0"/>
                      <w:marTop w:val="0"/>
                      <w:marBottom w:val="0"/>
                      <w:divBdr>
                        <w:top w:val="none" w:sz="0" w:space="0" w:color="auto"/>
                        <w:left w:val="none" w:sz="0" w:space="0" w:color="auto"/>
                        <w:bottom w:val="none" w:sz="0" w:space="0" w:color="auto"/>
                        <w:right w:val="none" w:sz="0" w:space="0" w:color="auto"/>
                      </w:divBdr>
                      <w:divsChild>
                        <w:div w:id="12012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39453">
      <w:bodyDiv w:val="1"/>
      <w:marLeft w:val="0"/>
      <w:marRight w:val="0"/>
      <w:marTop w:val="0"/>
      <w:marBottom w:val="0"/>
      <w:divBdr>
        <w:top w:val="none" w:sz="0" w:space="0" w:color="auto"/>
        <w:left w:val="none" w:sz="0" w:space="0" w:color="auto"/>
        <w:bottom w:val="none" w:sz="0" w:space="0" w:color="auto"/>
        <w:right w:val="none" w:sz="0" w:space="0" w:color="auto"/>
      </w:divBdr>
      <w:divsChild>
        <w:div w:id="130102541">
          <w:marLeft w:val="0"/>
          <w:marRight w:val="0"/>
          <w:marTop w:val="0"/>
          <w:marBottom w:val="0"/>
          <w:divBdr>
            <w:top w:val="none" w:sz="0" w:space="0" w:color="auto"/>
            <w:left w:val="none" w:sz="0" w:space="0" w:color="auto"/>
            <w:bottom w:val="none" w:sz="0" w:space="0" w:color="auto"/>
            <w:right w:val="none" w:sz="0" w:space="0" w:color="auto"/>
          </w:divBdr>
          <w:divsChild>
            <w:div w:id="1171599300">
              <w:marLeft w:val="0"/>
              <w:marRight w:val="0"/>
              <w:marTop w:val="0"/>
              <w:marBottom w:val="0"/>
              <w:divBdr>
                <w:top w:val="none" w:sz="0" w:space="0" w:color="auto"/>
                <w:left w:val="none" w:sz="0" w:space="0" w:color="auto"/>
                <w:bottom w:val="none" w:sz="0" w:space="0" w:color="auto"/>
                <w:right w:val="none" w:sz="0" w:space="0" w:color="auto"/>
              </w:divBdr>
              <w:divsChild>
                <w:div w:id="1610963312">
                  <w:marLeft w:val="0"/>
                  <w:marRight w:val="0"/>
                  <w:marTop w:val="0"/>
                  <w:marBottom w:val="0"/>
                  <w:divBdr>
                    <w:top w:val="none" w:sz="0" w:space="0" w:color="auto"/>
                    <w:left w:val="none" w:sz="0" w:space="0" w:color="auto"/>
                    <w:bottom w:val="none" w:sz="0" w:space="0" w:color="auto"/>
                    <w:right w:val="none" w:sz="0" w:space="0" w:color="auto"/>
                  </w:divBdr>
                  <w:divsChild>
                    <w:div w:id="1330601089">
                      <w:marLeft w:val="0"/>
                      <w:marRight w:val="0"/>
                      <w:marTop w:val="0"/>
                      <w:marBottom w:val="0"/>
                      <w:divBdr>
                        <w:top w:val="none" w:sz="0" w:space="0" w:color="auto"/>
                        <w:left w:val="none" w:sz="0" w:space="0" w:color="auto"/>
                        <w:bottom w:val="none" w:sz="0" w:space="0" w:color="auto"/>
                        <w:right w:val="none" w:sz="0" w:space="0" w:color="auto"/>
                      </w:divBdr>
                      <w:divsChild>
                        <w:div w:id="1559590619">
                          <w:marLeft w:val="0"/>
                          <w:marRight w:val="0"/>
                          <w:marTop w:val="0"/>
                          <w:marBottom w:val="0"/>
                          <w:divBdr>
                            <w:top w:val="none" w:sz="0" w:space="0" w:color="auto"/>
                            <w:left w:val="none" w:sz="0" w:space="0" w:color="auto"/>
                            <w:bottom w:val="none" w:sz="0" w:space="0" w:color="auto"/>
                            <w:right w:val="none" w:sz="0" w:space="0" w:color="auto"/>
                          </w:divBdr>
                          <w:divsChild>
                            <w:div w:id="1747025040">
                              <w:marLeft w:val="0"/>
                              <w:marRight w:val="0"/>
                              <w:marTop w:val="0"/>
                              <w:marBottom w:val="0"/>
                              <w:divBdr>
                                <w:top w:val="none" w:sz="0" w:space="0" w:color="auto"/>
                                <w:left w:val="none" w:sz="0" w:space="0" w:color="auto"/>
                                <w:bottom w:val="none" w:sz="0" w:space="0" w:color="auto"/>
                                <w:right w:val="none" w:sz="0" w:space="0" w:color="auto"/>
                              </w:divBdr>
                              <w:divsChild>
                                <w:div w:id="16367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33880">
      <w:bodyDiv w:val="1"/>
      <w:marLeft w:val="0"/>
      <w:marRight w:val="0"/>
      <w:marTop w:val="0"/>
      <w:marBottom w:val="0"/>
      <w:divBdr>
        <w:top w:val="none" w:sz="0" w:space="0" w:color="auto"/>
        <w:left w:val="none" w:sz="0" w:space="0" w:color="auto"/>
        <w:bottom w:val="none" w:sz="0" w:space="0" w:color="auto"/>
        <w:right w:val="none" w:sz="0" w:space="0" w:color="auto"/>
      </w:divBdr>
    </w:div>
    <w:div w:id="1455055620">
      <w:bodyDiv w:val="1"/>
      <w:marLeft w:val="0"/>
      <w:marRight w:val="0"/>
      <w:marTop w:val="0"/>
      <w:marBottom w:val="0"/>
      <w:divBdr>
        <w:top w:val="none" w:sz="0" w:space="0" w:color="auto"/>
        <w:left w:val="none" w:sz="0" w:space="0" w:color="auto"/>
        <w:bottom w:val="none" w:sz="0" w:space="0" w:color="auto"/>
        <w:right w:val="none" w:sz="0" w:space="0" w:color="auto"/>
      </w:divBdr>
    </w:div>
    <w:div w:id="1456408804">
      <w:bodyDiv w:val="1"/>
      <w:marLeft w:val="0"/>
      <w:marRight w:val="0"/>
      <w:marTop w:val="0"/>
      <w:marBottom w:val="0"/>
      <w:divBdr>
        <w:top w:val="none" w:sz="0" w:space="0" w:color="auto"/>
        <w:left w:val="none" w:sz="0" w:space="0" w:color="auto"/>
        <w:bottom w:val="none" w:sz="0" w:space="0" w:color="auto"/>
        <w:right w:val="none" w:sz="0" w:space="0" w:color="auto"/>
      </w:divBdr>
    </w:div>
    <w:div w:id="1545562397">
      <w:bodyDiv w:val="1"/>
      <w:marLeft w:val="0"/>
      <w:marRight w:val="0"/>
      <w:marTop w:val="0"/>
      <w:marBottom w:val="0"/>
      <w:divBdr>
        <w:top w:val="none" w:sz="0" w:space="0" w:color="auto"/>
        <w:left w:val="none" w:sz="0" w:space="0" w:color="auto"/>
        <w:bottom w:val="none" w:sz="0" w:space="0" w:color="auto"/>
        <w:right w:val="none" w:sz="0" w:space="0" w:color="auto"/>
      </w:divBdr>
    </w:div>
    <w:div w:id="1735395724">
      <w:bodyDiv w:val="1"/>
      <w:marLeft w:val="0"/>
      <w:marRight w:val="0"/>
      <w:marTop w:val="0"/>
      <w:marBottom w:val="0"/>
      <w:divBdr>
        <w:top w:val="none" w:sz="0" w:space="0" w:color="auto"/>
        <w:left w:val="none" w:sz="0" w:space="0" w:color="auto"/>
        <w:bottom w:val="none" w:sz="0" w:space="0" w:color="auto"/>
        <w:right w:val="none" w:sz="0" w:space="0" w:color="auto"/>
      </w:divBdr>
    </w:div>
    <w:div w:id="1873878886">
      <w:bodyDiv w:val="1"/>
      <w:marLeft w:val="0"/>
      <w:marRight w:val="0"/>
      <w:marTop w:val="0"/>
      <w:marBottom w:val="0"/>
      <w:divBdr>
        <w:top w:val="none" w:sz="0" w:space="0" w:color="auto"/>
        <w:left w:val="none" w:sz="0" w:space="0" w:color="auto"/>
        <w:bottom w:val="none" w:sz="0" w:space="0" w:color="auto"/>
        <w:right w:val="none" w:sz="0" w:space="0" w:color="auto"/>
      </w:divBdr>
    </w:div>
    <w:div w:id="1972057973">
      <w:bodyDiv w:val="1"/>
      <w:marLeft w:val="0"/>
      <w:marRight w:val="0"/>
      <w:marTop w:val="0"/>
      <w:marBottom w:val="0"/>
      <w:divBdr>
        <w:top w:val="none" w:sz="0" w:space="0" w:color="auto"/>
        <w:left w:val="none" w:sz="0" w:space="0" w:color="auto"/>
        <w:bottom w:val="none" w:sz="0" w:space="0" w:color="auto"/>
        <w:right w:val="none" w:sz="0" w:space="0" w:color="auto"/>
      </w:divBdr>
      <w:divsChild>
        <w:div w:id="1137256294">
          <w:marLeft w:val="30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53293ED87891DC459665992DD7883314" ma:contentTypeVersion="14" ma:contentTypeDescription="Fill out this form." ma:contentTypeScope="" ma:versionID="bf901b2860016791906510f10c7d04b7">
  <xsd:schema xmlns:xsd="http://www.w3.org/2001/XMLSchema" xmlns:xs="http://www.w3.org/2001/XMLSchema" xmlns:p="http://schemas.microsoft.com/office/2006/metadata/properties" xmlns:ns1="http://schemas.microsoft.com/sharepoint/v3" xmlns:ns2="29759e3d-bf68-4e59-be0d-9e4bd355444c" targetNamespace="http://schemas.microsoft.com/office/2006/metadata/properties" ma:root="true" ma:fieldsID="cfe5ce39627afe2960a921982344ff8f" ns1:_="" ns2:_="">
    <xsd:import namespace="http://schemas.microsoft.com/sharepoint/v3"/>
    <xsd:import namespace="29759e3d-bf68-4e59-be0d-9e4bd355444c"/>
    <xsd:element name="properties">
      <xsd:complexType>
        <xsd:sequence>
          <xsd:element name="documentManagement">
            <xsd:complexType>
              <xsd:all>
                <xsd:element ref="ns1:ShowRepairView" minOccurs="0"/>
                <xsd:element ref="ns1:TemplateUrl" minOccurs="0"/>
                <xsd:element ref="ns1:xd_ProgID" minOccurs="0"/>
                <xsd:element ref="ns1:ShowCombineView" minOccurs="0"/>
                <xsd:element ref="ns2:Description0"/>
                <xsd:element ref="ns2:Document_x0020_Reference"/>
                <xsd:element ref="ns2:EMS_x0020_Element"/>
                <xsd:element ref="ns2:Content_x0020_Type"/>
                <xsd:element ref="ns2:Sort_x0020_LEvel"/>
                <xsd:element ref="ns2:Custodian"/>
                <xsd:element ref="ns2:Custodian_x0020_Position"/>
                <xsd:element ref="ns2:Approver"/>
                <xsd:element ref="ns2:Version1"/>
                <xsd:element ref="ns2:Issue_x0020_Date"/>
                <xsd:element ref="ns2:Review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59e3d-bf68-4e59-be0d-9e4bd355444c" elementFormDefault="qualified">
    <xsd:import namespace="http://schemas.microsoft.com/office/2006/documentManagement/types"/>
    <xsd:import namespace="http://schemas.microsoft.com/office/infopath/2007/PartnerControls"/>
    <xsd:element name="Description0" ma:index="13" ma:displayName="Description" ma:internalName="Description0">
      <xsd:simpleType>
        <xsd:restriction base="dms:Note">
          <xsd:maxLength value="255"/>
        </xsd:restriction>
      </xsd:simpleType>
    </xsd:element>
    <xsd:element name="Document_x0020_Reference" ma:index="14" ma:displayName="Document Reference" ma:description="Document number in the format EMS-&lt;framework 3 letter code&gt;-&lt;document type prefix&gt;-&lt;unique number&gt;" ma:internalName="Document_x0020_Reference">
      <xsd:simpleType>
        <xsd:restriction base="dms:Text">
          <xsd:maxLength value="255"/>
        </xsd:restriction>
      </xsd:simpleType>
    </xsd:element>
    <xsd:element name="EMS_x0020_Element" ma:index="15" ma:displayName="EMS Element" ma:description="The EMS Element which the document relates to" ma:format="Dropdown" ma:internalName="EMS_x0020_Element">
      <xsd:simpleType>
        <xsd:restriction base="dms:Choice">
          <xsd:enumeration value="01: Policy &amp; Framework"/>
          <xsd:enumeration value="02: Environmental Management Practices"/>
          <xsd:enumeration value="03: Environmental Planning"/>
          <xsd:enumeration value="04: EPL Management"/>
          <xsd:enumeration value="05: Air"/>
          <xsd:enumeration value="06: Biodiversity"/>
          <xsd:enumeration value="07: Contaminated Land"/>
          <xsd:enumeration value="08: Energy"/>
          <xsd:enumeration value="09: Heritage"/>
          <xsd:enumeration value="10: Noise &amp; Vibration"/>
          <xsd:enumeration value="11: Pesticides"/>
          <xsd:enumeration value="12: Sustainability"/>
          <xsd:enumeration value="13: Waste"/>
          <xsd:enumeration value="14: Water"/>
        </xsd:restriction>
      </xsd:simpleType>
    </xsd:element>
    <xsd:element name="Content_x0020_Type" ma:index="16" ma:displayName="Content Type" ma:description="The subject of the document, from the governing framework" ma:format="Dropdown" ma:internalName="Content_x0020_Type">
      <xsd:simpleType>
        <xsd:restriction base="dms:Choice">
          <xsd:enumeration value="Enviornmental Standard"/>
          <xsd:enumeration value="Environmental Working"/>
          <xsd:enumeration value="Form"/>
          <xsd:enumeration value="Framework"/>
          <xsd:enumeration value="Guide"/>
          <xsd:enumeration value="Organisational Procedure"/>
          <xsd:enumeration value="Procedure"/>
          <xsd:enumeration value="Policy"/>
          <xsd:enumeration value="Register"/>
          <xsd:enumeration value="System Requirement"/>
          <xsd:enumeration value="System Procedure"/>
          <xsd:enumeration value="Technical Standard"/>
          <xsd:enumeration value="Template"/>
          <xsd:enumeration value="Work Instructions"/>
        </xsd:restriction>
      </xsd:simpleType>
    </xsd:element>
    <xsd:element name="Sort_x0020_LEvel" ma:index="17" ma:displayName="Sort Level" ma:description="Used for sorting in preferred order - field is not visible" ma:format="Dropdown" ma:internalName="Sort_x0020_LEvel">
      <xsd:simpleType>
        <xsd:restriction base="dms:Choice">
          <xsd:enumeration value="0=System Description"/>
          <xsd:enumeration value="1=Policy"/>
          <xsd:enumeration value="2=System Requirement"/>
          <xsd:enumeration value="3=Procedure"/>
          <xsd:enumeration value="4=Guide"/>
          <xsd:enumeration value="5=Standards"/>
          <xsd:enumeration value="6=Checklist"/>
          <xsd:enumeration value="7= Form"/>
          <xsd:enumeration value="8=Register"/>
          <xsd:enumeration value="9=Summary"/>
          <xsd:enumeration value="10=Template"/>
          <xsd:enumeration value="11=Instructions"/>
          <xsd:enumeration value="11=Manual"/>
          <xsd:enumeration value="12=Environmental Working"/>
        </xsd:restriction>
      </xsd:simpleType>
    </xsd:element>
    <xsd:element name="Custodian" ma:index="18" ma:displayName="Custodian" ma:list="{44be6277-25e4-48fb-b646-e37514d6b2f5}" ma:internalName="Custodian" ma:readOnly="false" ma:showField="E_x002d_mail_x0020_Address">
      <xsd:simpleType>
        <xsd:restriction base="dms:Lookup"/>
      </xsd:simpleType>
    </xsd:element>
    <xsd:element name="Custodian_x0020_Position" ma:index="19" ma:displayName="Custodian Position" ma:description="Role of the person with allocated responsibility for creating or amending a document or for “ownership” of an external document within Sydney Trains" ma:format="Dropdown" ma:internalName="Custodian_x0020_Position">
      <xsd:simpleType>
        <xsd:union memberTypes="dms:Text">
          <xsd:simpleType>
            <xsd:restriction base="dms:Choice">
              <xsd:enumeration value="Environment Specialist"/>
              <xsd:enumeration value="Environment Manager, Corporate Services"/>
              <xsd:enumeration value="Director Environment"/>
              <xsd:enumeration value="Senior Heritage Specialist"/>
            </xsd:restriction>
          </xsd:simpleType>
        </xsd:union>
      </xsd:simpleType>
    </xsd:element>
    <xsd:element name="Approver" ma:index="20" ma:displayName="Approver" ma:default="Director Environment" ma:description="Role of the manager with allocated responsibility for approving documents; consults with the Document Custodian during the drafting process" ma:format="Dropdown" ma:internalName="Approver">
      <xsd:simpleType>
        <xsd:restriction base="dms:Choice">
          <xsd:enumeration value="Director Environment"/>
        </xsd:restriction>
      </xsd:simpleType>
    </xsd:element>
    <xsd:element name="Version1" ma:index="21" ma:displayName="Version." ma:format="Dropdown" ma:internalName="Version1">
      <xsd:simpleType>
        <xsd:union memberTypes="dms:Text">
          <xsd:simpleType>
            <xsd:restriction base="dms:Choice">
              <xsd:enumeration value="1.0"/>
              <xsd:enumeration value="1.1"/>
              <xsd:enumeration value="1.2"/>
              <xsd:enumeration value="1.3"/>
              <xsd:enumeration value="1.4"/>
              <xsd:enumeration value="1.5"/>
              <xsd:enumeration value="2.0"/>
              <xsd:enumeration value="2.1"/>
            </xsd:restriction>
          </xsd:simpleType>
        </xsd:union>
      </xsd:simpleType>
    </xsd:element>
    <xsd:element name="Issue_x0020_Date" ma:index="22" ma:displayName="Issue Date" ma:default="[today]" ma:format="DateOnly" ma:internalName="Issue_x0020_Date">
      <xsd:simpleType>
        <xsd:restriction base="dms:DateTime"/>
      </xsd:simpleType>
    </xsd:element>
    <xsd:element name="Review_x0020_Date" ma:index="23" ma:displayName="Review Date" ma:description="The date by which the review of the document must be complet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EMS_x0020_Element xmlns="29759e3d-bf68-4e59-be0d-9e4bd355444c">06: Biodiversity</EMS_x0020_Element>
    <Approver xmlns="29759e3d-bf68-4e59-be0d-9e4bd355444c">Director Environment</Approver>
    <Issue_x0020_Date xmlns="29759e3d-bf68-4e59-be0d-9e4bd355444c">2019-04-04T13:00:00+00:00</Issue_x0020_Date>
    <ShowRepairView xmlns="http://schemas.microsoft.com/sharepoint/v3" xsi:nil="true"/>
    <Custodian xmlns="29759e3d-bf68-4e59-be0d-9e4bd355444c">17</Custodian>
    <Version1 xmlns="29759e3d-bf68-4e59-be0d-9e4bd355444c">4.0</Version1>
    <Content_x0020_Type xmlns="29759e3d-bf68-4e59-be0d-9e4bd355444c">Template</Content_x0020_Type>
    <Description0 xmlns="29759e3d-bf68-4e59-be0d-9e4bd355444c">EMS-06-TP-0065 Weed Control Technical Specification Template</Description0>
    <ShowCombineView xmlns="http://schemas.microsoft.com/sharepoint/v3" xsi:nil="true"/>
    <Custodian_x0020_Position xmlns="29759e3d-bf68-4e59-be0d-9e4bd355444c">Environment Manager, Corporate Services</Custodian_x0020_Position>
    <xd_ProgID xmlns="http://schemas.microsoft.com/sharepoint/v3" xsi:nil="true"/>
    <Sort_x0020_LEvel xmlns="29759e3d-bf68-4e59-be0d-9e4bd355444c">6=Checklist</Sort_x0020_LEvel>
    <Review_x0020_Date xmlns="29759e3d-bf68-4e59-be0d-9e4bd355444c">2022-04-04T14:00:00+00:00</Review_x0020_Date>
    <Document_x0020_Reference xmlns="29759e3d-bf68-4e59-be0d-9e4bd355444c">EMS-06-TP-0065 </Document_x0020_Refere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C978-EB03-46E7-BA1E-8A91F9A3A563}">
  <ds:schemaRefs>
    <ds:schemaRef ds:uri="http://schemas.microsoft.com/sharepoint/v3/contenttype/forms"/>
  </ds:schemaRefs>
</ds:datastoreItem>
</file>

<file path=customXml/itemProps2.xml><?xml version="1.0" encoding="utf-8"?>
<ds:datastoreItem xmlns:ds="http://schemas.openxmlformats.org/officeDocument/2006/customXml" ds:itemID="{EE3A0688-0CF8-4767-A310-31C0A3DF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759e3d-bf68-4e59-be0d-9e4bd355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717C5-ACD6-4B42-87D2-0A0EEF079858}">
  <ds:schemaRef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elements/1.1/"/>
    <ds:schemaRef ds:uri="http://purl.org/dc/dcmitype/"/>
    <ds:schemaRef ds:uri="29759e3d-bf68-4e59-be0d-9e4bd355444c"/>
    <ds:schemaRef ds:uri="http://www.w3.org/XML/1998/namespace"/>
  </ds:schemaRefs>
</ds:datastoreItem>
</file>

<file path=customXml/itemProps4.xml><?xml version="1.0" encoding="utf-8"?>
<ds:datastoreItem xmlns:ds="http://schemas.openxmlformats.org/officeDocument/2006/customXml" ds:itemID="{EE222792-3465-4307-BB81-D7D1CCC2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3317</Words>
  <Characters>18908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Organisational Procedure Template</vt:lpstr>
    </vt:vector>
  </TitlesOfParts>
  <Company>TfNSW</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Procedure Template</dc:title>
  <dc:creator>MALLA, BINDU</dc:creator>
  <cp:lastModifiedBy>Ben Knight</cp:lastModifiedBy>
  <cp:revision>2</cp:revision>
  <cp:lastPrinted>2015-11-03T22:18:00Z</cp:lastPrinted>
  <dcterms:created xsi:type="dcterms:W3CDTF">2020-01-21T22:13:00Z</dcterms:created>
  <dcterms:modified xsi:type="dcterms:W3CDTF">2020-01-21T22:13:00Z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0x0101010053293ED87891DC459665992DD7883314</vt:lpwstr>
  </property>
</Properties>
</file>