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1221"/>
        <w:gridCol w:w="4590"/>
        <w:gridCol w:w="1560"/>
        <w:gridCol w:w="1275"/>
      </w:tblGrid>
      <w:tr w:rsidR="002105D7" w:rsidRPr="00D743FC" w:rsidTr="00FD3022">
        <w:tc>
          <w:tcPr>
            <w:tcW w:w="2943" w:type="dxa"/>
            <w:shd w:val="clear" w:color="auto" w:fill="D9D9D9" w:themeFill="background1" w:themeFillShade="D9"/>
          </w:tcPr>
          <w:p w:rsidR="002105D7" w:rsidRPr="006430AF" w:rsidRDefault="002105D7" w:rsidP="00FD3022">
            <w:pPr>
              <w:rPr>
                <w:rStyle w:val="E-bold"/>
              </w:rPr>
            </w:pPr>
            <w:r w:rsidRPr="006430AF">
              <w:rPr>
                <w:rStyle w:val="E-bold"/>
              </w:rPr>
              <w:t>Level Crossing Road Name:</w:t>
            </w:r>
          </w:p>
        </w:tc>
        <w:tc>
          <w:tcPr>
            <w:tcW w:w="3261" w:type="dxa"/>
          </w:tcPr>
          <w:p w:rsidR="002105D7" w:rsidRPr="006430AF" w:rsidRDefault="002105D7" w:rsidP="00FD3022"/>
        </w:tc>
        <w:tc>
          <w:tcPr>
            <w:tcW w:w="1221" w:type="dxa"/>
            <w:shd w:val="clear" w:color="auto" w:fill="D9D9D9" w:themeFill="background1" w:themeFillShade="D9"/>
          </w:tcPr>
          <w:p w:rsidR="002105D7" w:rsidRPr="006430AF" w:rsidRDefault="002105D7" w:rsidP="00FD3022">
            <w:pPr>
              <w:rPr>
                <w:rStyle w:val="E-bold"/>
              </w:rPr>
            </w:pPr>
            <w:r w:rsidRPr="006430AF">
              <w:rPr>
                <w:rStyle w:val="E-bold"/>
              </w:rPr>
              <w:t>Location:</w:t>
            </w:r>
          </w:p>
        </w:tc>
        <w:tc>
          <w:tcPr>
            <w:tcW w:w="4590" w:type="dxa"/>
          </w:tcPr>
          <w:p w:rsidR="002105D7" w:rsidRPr="006430AF" w:rsidRDefault="002105D7" w:rsidP="00FD3022"/>
        </w:tc>
        <w:tc>
          <w:tcPr>
            <w:tcW w:w="1560" w:type="dxa"/>
            <w:shd w:val="clear" w:color="auto" w:fill="D9D9D9" w:themeFill="background1" w:themeFillShade="D9"/>
          </w:tcPr>
          <w:p w:rsidR="002105D7" w:rsidRPr="006430AF" w:rsidRDefault="002105D7" w:rsidP="00FD3022">
            <w:pPr>
              <w:rPr>
                <w:rStyle w:val="E-bold"/>
              </w:rPr>
            </w:pPr>
            <w:proofErr w:type="spellStart"/>
            <w:r w:rsidRPr="006430AF">
              <w:rPr>
                <w:rStyle w:val="E-bold"/>
              </w:rPr>
              <w:t>Kilometrage</w:t>
            </w:r>
            <w:proofErr w:type="spellEnd"/>
            <w:r w:rsidRPr="006430AF">
              <w:rPr>
                <w:rStyle w:val="E-bold"/>
              </w:rPr>
              <w:t>:</w:t>
            </w:r>
          </w:p>
        </w:tc>
        <w:tc>
          <w:tcPr>
            <w:tcW w:w="1275" w:type="dxa"/>
          </w:tcPr>
          <w:p w:rsidR="002105D7" w:rsidRPr="006430AF" w:rsidRDefault="002105D7" w:rsidP="00FD3022"/>
        </w:tc>
      </w:tr>
    </w:tbl>
    <w:p w:rsidR="002105D7" w:rsidRPr="004120E7" w:rsidRDefault="002105D7" w:rsidP="002105D7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1"/>
        <w:gridCol w:w="850"/>
        <w:gridCol w:w="794"/>
        <w:gridCol w:w="851"/>
        <w:gridCol w:w="2268"/>
        <w:gridCol w:w="992"/>
        <w:gridCol w:w="2268"/>
        <w:gridCol w:w="992"/>
        <w:gridCol w:w="2210"/>
        <w:gridCol w:w="58"/>
        <w:gridCol w:w="1048"/>
      </w:tblGrid>
      <w:tr w:rsidR="006C3459" w:rsidRPr="006C3459" w:rsidTr="006C3459">
        <w:tc>
          <w:tcPr>
            <w:tcW w:w="817" w:type="dxa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Lamp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Lamp Volts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Lamp Focus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Lamp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Lamp Volts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Lamp Focus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Battery Conditions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Load Conditions</w:t>
            </w:r>
          </w:p>
        </w:tc>
        <w:tc>
          <w:tcPr>
            <w:tcW w:w="3316" w:type="dxa"/>
            <w:gridSpan w:val="3"/>
            <w:shd w:val="clear" w:color="auto" w:fill="D9D9D9" w:themeFill="background1" w:themeFillShade="D9"/>
            <w:vAlign w:val="bottom"/>
          </w:tcPr>
          <w:p w:rsidR="002F68FF" w:rsidRPr="006C3459" w:rsidRDefault="002105D7" w:rsidP="006C3459">
            <w:pPr>
              <w:jc w:val="center"/>
              <w:rPr>
                <w:rStyle w:val="E-bold"/>
              </w:rPr>
            </w:pPr>
            <w:r w:rsidRPr="006C3459">
              <w:rPr>
                <w:rStyle w:val="E-bold"/>
              </w:rPr>
              <w:t>Bell</w:t>
            </w: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A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SS TIP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Alarm Card Setting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Standing Load Amps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Sydney Side Volts</w:t>
            </w:r>
          </w:p>
        </w:tc>
        <w:tc>
          <w:tcPr>
            <w:tcW w:w="104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B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1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Bus Volts**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Operating  Load Amps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Country Side Volts</w:t>
            </w:r>
          </w:p>
        </w:tc>
        <w:tc>
          <w:tcPr>
            <w:tcW w:w="104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C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2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Charge Amps**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Gates Rise Seconds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Timer Adjustment</w:t>
            </w:r>
          </w:p>
        </w:tc>
        <w:tc>
          <w:tcPr>
            <w:tcW w:w="104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D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CS TIP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Battery Record Card Complete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Gates Lower Seconds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Contact Adjustment</w:t>
            </w:r>
          </w:p>
        </w:tc>
        <w:tc>
          <w:tcPr>
            <w:tcW w:w="104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E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1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Charger Tapping (Where Applicable)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Gates Delay Seconds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3316" w:type="dxa"/>
            <w:gridSpan w:val="3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Signs</w:t>
            </w: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F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2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Battery Volts##</w:t>
            </w: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10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Up Side Road</w:t>
            </w:r>
          </w:p>
        </w:tc>
        <w:tc>
          <w:tcPr>
            <w:tcW w:w="1106" w:type="dxa"/>
            <w:gridSpan w:val="2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G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PED 1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10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Down Side</w:t>
            </w:r>
            <w:r>
              <w:t xml:space="preserve"> </w:t>
            </w:r>
            <w:r w:rsidRPr="004120E7">
              <w:t>Road</w:t>
            </w:r>
          </w:p>
        </w:tc>
        <w:tc>
          <w:tcPr>
            <w:tcW w:w="1106" w:type="dxa"/>
            <w:gridSpan w:val="2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H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PED 2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10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Up Track</w:t>
            </w:r>
          </w:p>
        </w:tc>
        <w:tc>
          <w:tcPr>
            <w:tcW w:w="1106" w:type="dxa"/>
            <w:gridSpan w:val="2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J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PED 3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10" w:type="dxa"/>
            <w:vAlign w:val="center"/>
          </w:tcPr>
          <w:p w:rsidR="002F68FF" w:rsidRPr="004120E7" w:rsidRDefault="002105D7" w:rsidP="006C3459">
            <w:pPr>
              <w:jc w:val="center"/>
            </w:pPr>
            <w:r w:rsidRPr="004120E7">
              <w:t>Down Track</w:t>
            </w:r>
          </w:p>
        </w:tc>
        <w:tc>
          <w:tcPr>
            <w:tcW w:w="1106" w:type="dxa"/>
            <w:gridSpan w:val="2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  <w:tr w:rsidR="002F68FF" w:rsidRPr="004120E7" w:rsidTr="006C3459">
        <w:tc>
          <w:tcPr>
            <w:tcW w:w="817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K</w:t>
            </w: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0" w:type="dxa"/>
            <w:vAlign w:val="center"/>
          </w:tcPr>
          <w:p w:rsidR="002F68FF" w:rsidRPr="004120E7" w:rsidRDefault="002F68FF" w:rsidP="006C3459">
            <w:pPr>
              <w:jc w:val="center"/>
            </w:pPr>
            <w:r w:rsidRPr="004120E7">
              <w:t>PED 4</w:t>
            </w:r>
          </w:p>
        </w:tc>
        <w:tc>
          <w:tcPr>
            <w:tcW w:w="794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851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992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2210" w:type="dxa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2F68FF" w:rsidRPr="004120E7" w:rsidRDefault="002F68FF" w:rsidP="006C3459">
            <w:pPr>
              <w:jc w:val="center"/>
            </w:pPr>
          </w:p>
        </w:tc>
      </w:tr>
    </w:tbl>
    <w:p w:rsidR="001F71F0" w:rsidRPr="00F467C6" w:rsidRDefault="001F71F0" w:rsidP="00F467C6">
      <w:pPr>
        <w:rPr>
          <w:sz w:val="18"/>
          <w:szCs w:val="18"/>
        </w:rPr>
      </w:pPr>
      <w:r w:rsidRPr="00F467C6">
        <w:rPr>
          <w:sz w:val="18"/>
          <w:szCs w:val="18"/>
        </w:rPr>
        <w:t>*</w:t>
      </w:r>
      <w:proofErr w:type="gramStart"/>
      <w:r w:rsidRPr="00F467C6">
        <w:rPr>
          <w:sz w:val="18"/>
          <w:szCs w:val="18"/>
        </w:rPr>
        <w:t>*  Readings</w:t>
      </w:r>
      <w:proofErr w:type="gramEnd"/>
      <w:r w:rsidRPr="00F467C6">
        <w:rPr>
          <w:sz w:val="18"/>
          <w:szCs w:val="18"/>
        </w:rPr>
        <w:t xml:space="preserve"> to be taken when charge rate has stabilised</w:t>
      </w:r>
    </w:p>
    <w:p w:rsidR="001F71F0" w:rsidRPr="00F467C6" w:rsidRDefault="001F71F0" w:rsidP="00F467C6">
      <w:pPr>
        <w:rPr>
          <w:sz w:val="18"/>
          <w:szCs w:val="18"/>
        </w:rPr>
      </w:pPr>
      <w:r w:rsidRPr="00F467C6">
        <w:rPr>
          <w:sz w:val="18"/>
          <w:szCs w:val="18"/>
        </w:rPr>
        <w:t xml:space="preserve">## Switch battery charger off. Take voltage reading. Operate crossing for two (2) minutes and, with the crossing </w:t>
      </w:r>
      <w:proofErr w:type="gramStart"/>
      <w:r w:rsidRPr="00F467C6">
        <w:rPr>
          <w:sz w:val="18"/>
          <w:szCs w:val="18"/>
        </w:rPr>
        <w:t>operating,</w:t>
      </w:r>
      <w:proofErr w:type="gramEnd"/>
      <w:r w:rsidRPr="00F467C6">
        <w:rPr>
          <w:sz w:val="18"/>
          <w:szCs w:val="18"/>
        </w:rPr>
        <w:t xml:space="preserve"> take voltage reading (if gates fitted, with gates rising).</w:t>
      </w:r>
    </w:p>
    <w:p w:rsidR="002105D7" w:rsidRDefault="002105D7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  <w:tblGridChange w:id="0">
          <w:tblGrid>
            <w:gridCol w:w="14850"/>
          </w:tblGrid>
        </w:tblGridChange>
      </w:tblGrid>
      <w:tr w:rsidR="002F68FF" w:rsidRPr="006C3459" w:rsidTr="006C3459">
        <w:tc>
          <w:tcPr>
            <w:tcW w:w="14850" w:type="dxa"/>
            <w:shd w:val="clear" w:color="auto" w:fill="D9D9D9" w:themeFill="background1" w:themeFillShade="D9"/>
          </w:tcPr>
          <w:p w:rsidR="002F68FF" w:rsidRPr="006C3459" w:rsidRDefault="002105D7" w:rsidP="006C3459">
            <w:pPr>
              <w:rPr>
                <w:rStyle w:val="E-bold"/>
              </w:rPr>
            </w:pPr>
            <w:r w:rsidRPr="006C3459">
              <w:rPr>
                <w:rStyle w:val="E-bold"/>
              </w:rPr>
              <w:t>Remarks:</w:t>
            </w:r>
          </w:p>
        </w:tc>
      </w:tr>
      <w:tr w:rsidR="002105D7" w:rsidRPr="004120E7" w:rsidTr="002105D7">
        <w:tc>
          <w:tcPr>
            <w:tcW w:w="14850" w:type="dxa"/>
          </w:tcPr>
          <w:p w:rsidR="002105D7" w:rsidRPr="004120E7" w:rsidRDefault="002105D7" w:rsidP="002105D7"/>
        </w:tc>
      </w:tr>
    </w:tbl>
    <w:p w:rsidR="001F71F0" w:rsidRDefault="001F71F0" w:rsidP="001F71F0"/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1F71F0" w:rsidRPr="004E31F2" w:rsidTr="00FD3022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1F71F0" w:rsidRPr="001172BD" w:rsidRDefault="001F71F0" w:rsidP="00FD3022">
            <w:pPr>
              <w:rPr>
                <w:rStyle w:val="9ptfontbold"/>
              </w:rPr>
            </w:pPr>
            <w:r>
              <w:rPr>
                <w:rStyle w:val="9ptfontbold"/>
              </w:rPr>
              <w:t>Team Leader</w:t>
            </w:r>
            <w:r w:rsidRPr="005B6C5B">
              <w:rPr>
                <w:rStyle w:val="9ptfontbold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F71F0" w:rsidRPr="001172BD" w:rsidRDefault="001F71F0" w:rsidP="00FD3022">
            <w:pPr>
              <w:rPr>
                <w:rStyle w:val="9ptfontbold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:rsidR="001F71F0" w:rsidRPr="001172BD" w:rsidRDefault="001F71F0" w:rsidP="00FD3022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Received/Checked/Actioned By:</w:t>
            </w:r>
          </w:p>
        </w:tc>
      </w:tr>
      <w:tr w:rsidR="001F71F0" w:rsidRPr="004E31F2" w:rsidTr="00FD3022">
        <w:trPr>
          <w:trHeight w:val="20"/>
        </w:trPr>
        <w:tc>
          <w:tcPr>
            <w:tcW w:w="1242" w:type="dxa"/>
          </w:tcPr>
          <w:p w:rsidR="001F71F0" w:rsidRPr="001172BD" w:rsidRDefault="001F71F0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5954" w:type="dxa"/>
            <w:gridSpan w:val="3"/>
          </w:tcPr>
          <w:p w:rsidR="001F71F0" w:rsidRPr="004E31F2" w:rsidRDefault="001F71F0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F71F0" w:rsidRPr="004E31F2" w:rsidRDefault="001F71F0" w:rsidP="00FD3022"/>
        </w:tc>
        <w:tc>
          <w:tcPr>
            <w:tcW w:w="1276" w:type="dxa"/>
          </w:tcPr>
          <w:p w:rsidR="001F71F0" w:rsidRPr="004E31F2" w:rsidRDefault="001F71F0" w:rsidP="00FD3022">
            <w:r w:rsidRPr="001172BD">
              <w:rPr>
                <w:rStyle w:val="9ptfontbold"/>
              </w:rPr>
              <w:t>Name:</w:t>
            </w:r>
          </w:p>
        </w:tc>
        <w:tc>
          <w:tcPr>
            <w:tcW w:w="5953" w:type="dxa"/>
            <w:gridSpan w:val="3"/>
          </w:tcPr>
          <w:p w:rsidR="001F71F0" w:rsidRPr="004E31F2" w:rsidRDefault="001F71F0" w:rsidP="00FD3022"/>
        </w:tc>
      </w:tr>
      <w:tr w:rsidR="001F71F0" w:rsidRPr="004E31F2" w:rsidTr="00FD3022">
        <w:trPr>
          <w:trHeight w:val="20"/>
        </w:trPr>
        <w:tc>
          <w:tcPr>
            <w:tcW w:w="1242" w:type="dxa"/>
          </w:tcPr>
          <w:p w:rsidR="001F71F0" w:rsidRPr="001172BD" w:rsidRDefault="001F71F0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6" w:type="dxa"/>
          </w:tcPr>
          <w:p w:rsidR="001F71F0" w:rsidRPr="004E31F2" w:rsidRDefault="001F71F0" w:rsidP="00FD3022"/>
        </w:tc>
        <w:tc>
          <w:tcPr>
            <w:tcW w:w="709" w:type="dxa"/>
          </w:tcPr>
          <w:p w:rsidR="001F71F0" w:rsidRPr="004E31F2" w:rsidRDefault="001F71F0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59" w:type="dxa"/>
          </w:tcPr>
          <w:p w:rsidR="001F71F0" w:rsidRPr="004E31F2" w:rsidRDefault="001F71F0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F71F0" w:rsidRPr="004E31F2" w:rsidRDefault="001F71F0" w:rsidP="00FD3022"/>
        </w:tc>
        <w:tc>
          <w:tcPr>
            <w:tcW w:w="1276" w:type="dxa"/>
          </w:tcPr>
          <w:p w:rsidR="001F71F0" w:rsidRPr="004E31F2" w:rsidRDefault="001F71F0" w:rsidP="00FD3022"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5" w:type="dxa"/>
          </w:tcPr>
          <w:p w:rsidR="001F71F0" w:rsidRPr="004E31F2" w:rsidRDefault="001F71F0" w:rsidP="00FD3022"/>
        </w:tc>
        <w:tc>
          <w:tcPr>
            <w:tcW w:w="708" w:type="dxa"/>
          </w:tcPr>
          <w:p w:rsidR="001F71F0" w:rsidRPr="004E31F2" w:rsidRDefault="001F71F0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60" w:type="dxa"/>
          </w:tcPr>
          <w:p w:rsidR="001F71F0" w:rsidRPr="004E31F2" w:rsidRDefault="001F71F0" w:rsidP="00FD3022"/>
        </w:tc>
      </w:tr>
    </w:tbl>
    <w:p w:rsidR="004B3B2E" w:rsidRPr="00774BA8" w:rsidRDefault="004B3B2E" w:rsidP="006C3459"/>
    <w:sectPr w:rsidR="004B3B2E" w:rsidRPr="00774BA8" w:rsidSect="006C34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2105D7">
      <w:r>
        <w:separator/>
      </w:r>
    </w:p>
  </w:endnote>
  <w:endnote w:type="continuationSeparator" w:id="0">
    <w:p w:rsidR="00935C18" w:rsidRDefault="00935C18" w:rsidP="002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7D" w:rsidRDefault="0054787D" w:rsidP="006C3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D7" w:rsidRPr="00B063D6" w:rsidRDefault="002105D7" w:rsidP="002105D7">
    <w:pPr>
      <w:rPr>
        <w:sz w:val="16"/>
        <w:szCs w:val="16"/>
      </w:rPr>
    </w:pPr>
  </w:p>
  <w:p w:rsidR="002105D7" w:rsidRPr="00B063D6" w:rsidRDefault="002105D7" w:rsidP="002105D7">
    <w:pPr>
      <w:pBdr>
        <w:bottom w:val="single" w:sz="2" w:space="0" w:color="auto"/>
      </w:pBdr>
      <w:rPr>
        <w:sz w:val="16"/>
        <w:szCs w:val="16"/>
      </w:rPr>
    </w:pPr>
  </w:p>
  <w:p w:rsidR="002105D7" w:rsidRPr="00B063D6" w:rsidRDefault="002105D7" w:rsidP="002105D7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6C3459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6C3459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</w:p>
  <w:p w:rsidR="00186EC8" w:rsidRPr="006C3459" w:rsidRDefault="002105D7" w:rsidP="006C3459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D7" w:rsidRPr="00B063D6" w:rsidRDefault="002105D7" w:rsidP="002105D7">
    <w:pPr>
      <w:rPr>
        <w:sz w:val="16"/>
        <w:szCs w:val="16"/>
      </w:rPr>
    </w:pPr>
  </w:p>
  <w:p w:rsidR="002105D7" w:rsidRPr="00B063D6" w:rsidRDefault="002105D7" w:rsidP="002105D7">
    <w:pPr>
      <w:pBdr>
        <w:bottom w:val="single" w:sz="2" w:space="0" w:color="auto"/>
      </w:pBdr>
      <w:rPr>
        <w:sz w:val="16"/>
        <w:szCs w:val="16"/>
      </w:rPr>
    </w:pPr>
  </w:p>
  <w:p w:rsidR="002105D7" w:rsidRPr="00B063D6" w:rsidRDefault="002105D7" w:rsidP="002105D7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6C3459">
      <w:rPr>
        <w:rFonts w:cs="Arial"/>
        <w:noProof/>
        <w:sz w:val="16"/>
        <w:szCs w:val="16"/>
      </w:rPr>
      <w:t>1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6C3459">
      <w:rPr>
        <w:rFonts w:cs="Arial"/>
        <w:noProof/>
        <w:sz w:val="16"/>
        <w:szCs w:val="16"/>
      </w:rPr>
      <w:t>1</w:t>
    </w:r>
    <w:r w:rsidRPr="00B063D6">
      <w:rPr>
        <w:rFonts w:cs="Arial"/>
        <w:sz w:val="16"/>
        <w:szCs w:val="16"/>
      </w:rPr>
      <w:fldChar w:fldCharType="end"/>
    </w:r>
  </w:p>
  <w:p w:rsidR="007556E9" w:rsidRPr="006C3459" w:rsidRDefault="002105D7" w:rsidP="006C3459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2105D7">
      <w:r>
        <w:separator/>
      </w:r>
    </w:p>
  </w:footnote>
  <w:footnote w:type="continuationSeparator" w:id="0">
    <w:p w:rsidR="00935C18" w:rsidRDefault="00935C18" w:rsidP="0021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7D" w:rsidRDefault="0054787D" w:rsidP="00210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F0" w:rsidRPr="00B063D6" w:rsidRDefault="001F71F0" w:rsidP="001F71F0">
    <w:pPr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Sydney Trains Engineering Form – Signalling and Control Systems</w:t>
    </w:r>
  </w:p>
  <w:p w:rsidR="001F71F0" w:rsidRPr="00B063D6" w:rsidRDefault="001F71F0" w:rsidP="001F71F0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 xml:space="preserve">Inspection and Testing of Signalling – </w:t>
    </w:r>
    <w:r w:rsidRPr="006430AF">
      <w:rPr>
        <w:sz w:val="16"/>
        <w:szCs w:val="16"/>
        <w:lang w:val="en-GB"/>
      </w:rPr>
      <w:t>TC 10 – Level Crossing Test Certificate</w:t>
    </w:r>
    <w:r w:rsidRPr="00B063D6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35</w:t>
    </w:r>
  </w:p>
  <w:p w:rsidR="001F71F0" w:rsidRPr="00B063D6" w:rsidRDefault="001F71F0" w:rsidP="001F71F0">
    <w:pPr>
      <w:rPr>
        <w:sz w:val="16"/>
        <w:szCs w:val="16"/>
        <w:lang w:val="en-GB" w:eastAsia="en-US"/>
      </w:rPr>
    </w:pPr>
  </w:p>
  <w:p w:rsidR="00EF0A63" w:rsidRPr="006C3459" w:rsidRDefault="00EF0A63" w:rsidP="006C3459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4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2105D7" w:rsidRPr="006430AF" w:rsidTr="006C3459">
      <w:tc>
        <w:tcPr>
          <w:tcW w:w="3796" w:type="dxa"/>
          <w:hideMark/>
        </w:tcPr>
        <w:p w:rsidR="002105D7" w:rsidRPr="006430AF" w:rsidRDefault="002105D7" w:rsidP="00FD3022">
          <w:pPr>
            <w:tabs>
              <w:tab w:val="right" w:pos="9072"/>
            </w:tabs>
          </w:pPr>
          <w:r w:rsidRPr="006430AF">
            <w:rPr>
              <w:noProof/>
            </w:rPr>
            <w:drawing>
              <wp:inline distT="0" distB="0" distL="0" distR="0" wp14:anchorId="048B9324" wp14:editId="79986CF8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2105D7" w:rsidRPr="006430AF" w:rsidRDefault="002105D7" w:rsidP="00FD3022">
          <w:pPr>
            <w:tabs>
              <w:tab w:val="right" w:pos="9072"/>
            </w:tabs>
            <w:jc w:val="right"/>
            <w:rPr>
              <w:b/>
            </w:rPr>
          </w:pPr>
          <w:r w:rsidRPr="006430AF">
            <w:rPr>
              <w:b/>
              <w:noProof/>
            </w:rPr>
            <w:t>PR S 47117</w:t>
          </w:r>
          <w:r w:rsidRPr="006430AF">
            <w:rPr>
              <w:b/>
            </w:rPr>
            <w:t xml:space="preserve"> FM03</w:t>
          </w:r>
          <w:r>
            <w:rPr>
              <w:b/>
            </w:rPr>
            <w:t>5</w:t>
          </w:r>
        </w:p>
        <w:p w:rsidR="002105D7" w:rsidRPr="006430AF" w:rsidRDefault="002105D7" w:rsidP="00FD3022">
          <w:pPr>
            <w:tabs>
              <w:tab w:val="right" w:pos="9072"/>
            </w:tabs>
            <w:jc w:val="right"/>
            <w:rPr>
              <w:b/>
              <w:sz w:val="22"/>
              <w:szCs w:val="22"/>
            </w:rPr>
          </w:pPr>
          <w:r w:rsidRPr="006430AF">
            <w:rPr>
              <w:b/>
              <w:sz w:val="22"/>
              <w:szCs w:val="22"/>
            </w:rPr>
            <w:t>Inspection and Testing of Signalling –</w:t>
          </w:r>
        </w:p>
        <w:p w:rsidR="002105D7" w:rsidRPr="006430AF" w:rsidRDefault="002105D7" w:rsidP="00FD3022">
          <w:pPr>
            <w:tabs>
              <w:tab w:val="right" w:pos="9072"/>
            </w:tabs>
            <w:jc w:val="right"/>
          </w:pPr>
          <w:r w:rsidRPr="006430AF">
            <w:rPr>
              <w:b/>
              <w:sz w:val="22"/>
              <w:szCs w:val="22"/>
            </w:rPr>
            <w:t>TC 10 – Level Cros</w:t>
          </w:r>
          <w:bookmarkStart w:id="1" w:name="_GoBack"/>
          <w:bookmarkEnd w:id="1"/>
          <w:r w:rsidRPr="006430AF">
            <w:rPr>
              <w:b/>
              <w:sz w:val="22"/>
              <w:szCs w:val="22"/>
            </w:rPr>
            <w:t>sing Test Certificate</w:t>
          </w:r>
        </w:p>
      </w:tc>
    </w:tr>
  </w:tbl>
  <w:p w:rsidR="002105D7" w:rsidRPr="006430AF" w:rsidRDefault="002105D7" w:rsidP="002105D7">
    <w:pPr>
      <w:tabs>
        <w:tab w:val="right" w:pos="9072"/>
      </w:tabs>
      <w:rPr>
        <w:sz w:val="16"/>
        <w:szCs w:val="16"/>
      </w:rPr>
    </w:pPr>
  </w:p>
  <w:p w:rsidR="002105D7" w:rsidRPr="006C3459" w:rsidRDefault="002105D7" w:rsidP="006C3459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10647B"/>
    <w:rsid w:val="00112ACF"/>
    <w:rsid w:val="001177B7"/>
    <w:rsid w:val="00186EC8"/>
    <w:rsid w:val="001D00A8"/>
    <w:rsid w:val="001D3451"/>
    <w:rsid w:val="001F71F0"/>
    <w:rsid w:val="0020212C"/>
    <w:rsid w:val="002105D7"/>
    <w:rsid w:val="0028234D"/>
    <w:rsid w:val="002A0F05"/>
    <w:rsid w:val="002E39CD"/>
    <w:rsid w:val="002F38B8"/>
    <w:rsid w:val="002F68FF"/>
    <w:rsid w:val="0037470F"/>
    <w:rsid w:val="00391EC2"/>
    <w:rsid w:val="00392E3E"/>
    <w:rsid w:val="004006A6"/>
    <w:rsid w:val="0041531D"/>
    <w:rsid w:val="004238C8"/>
    <w:rsid w:val="00432AAF"/>
    <w:rsid w:val="00455F38"/>
    <w:rsid w:val="0047076A"/>
    <w:rsid w:val="00480809"/>
    <w:rsid w:val="00487D00"/>
    <w:rsid w:val="004B3B2E"/>
    <w:rsid w:val="0054787D"/>
    <w:rsid w:val="00575E7B"/>
    <w:rsid w:val="005E1F23"/>
    <w:rsid w:val="0060188A"/>
    <w:rsid w:val="00623C03"/>
    <w:rsid w:val="0062705F"/>
    <w:rsid w:val="006540D8"/>
    <w:rsid w:val="006C3459"/>
    <w:rsid w:val="006D6C1A"/>
    <w:rsid w:val="00724A12"/>
    <w:rsid w:val="007556E9"/>
    <w:rsid w:val="00774BA8"/>
    <w:rsid w:val="00776CE6"/>
    <w:rsid w:val="00845D72"/>
    <w:rsid w:val="00852FB3"/>
    <w:rsid w:val="008D5C8B"/>
    <w:rsid w:val="009247D4"/>
    <w:rsid w:val="00935C18"/>
    <w:rsid w:val="00940167"/>
    <w:rsid w:val="0094124F"/>
    <w:rsid w:val="009D77E7"/>
    <w:rsid w:val="009E2179"/>
    <w:rsid w:val="009E63CA"/>
    <w:rsid w:val="00A01443"/>
    <w:rsid w:val="00A2099A"/>
    <w:rsid w:val="00A62336"/>
    <w:rsid w:val="00B040A4"/>
    <w:rsid w:val="00B70281"/>
    <w:rsid w:val="00B71201"/>
    <w:rsid w:val="00B9018C"/>
    <w:rsid w:val="00BA6B13"/>
    <w:rsid w:val="00BB374D"/>
    <w:rsid w:val="00BE088F"/>
    <w:rsid w:val="00BF60BD"/>
    <w:rsid w:val="00C8036D"/>
    <w:rsid w:val="00D21E20"/>
    <w:rsid w:val="00DC765E"/>
    <w:rsid w:val="00E64580"/>
    <w:rsid w:val="00E94EF9"/>
    <w:rsid w:val="00EF0A63"/>
    <w:rsid w:val="00EF2D34"/>
    <w:rsid w:val="00F2183A"/>
    <w:rsid w:val="00F97086"/>
    <w:rsid w:val="00FA1E9E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2105D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2105D7"/>
    <w:rPr>
      <w:b/>
      <w:dstrike w:val="0"/>
      <w:szCs w:val="24"/>
      <w:vertAlign w:val="baseline"/>
      <w:lang w:val="en-AU" w:eastAsia="en-AU" w:bidi="ar-SA"/>
    </w:rPr>
  </w:style>
  <w:style w:type="table" w:customStyle="1" w:styleId="TableGrid1">
    <w:name w:val="Table Grid1"/>
    <w:basedOn w:val="TableNormal"/>
    <w:next w:val="TableGrid"/>
    <w:rsid w:val="002105D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9ptfontbold">
    <w:name w:val="9pt font bold"/>
    <w:basedOn w:val="DefaultParagraphFont"/>
    <w:uiPriority w:val="1"/>
    <w:qFormat/>
    <w:rsid w:val="001F71F0"/>
    <w:rPr>
      <w:b/>
      <w:sz w:val="18"/>
    </w:rPr>
  </w:style>
  <w:style w:type="table" w:customStyle="1" w:styleId="E-table">
    <w:name w:val="E-table"/>
    <w:basedOn w:val="TableGrid"/>
    <w:rsid w:val="001F71F0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D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2105D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2105D7"/>
    <w:rPr>
      <w:b/>
      <w:dstrike w:val="0"/>
      <w:szCs w:val="24"/>
      <w:vertAlign w:val="baseline"/>
      <w:lang w:val="en-AU" w:eastAsia="en-AU" w:bidi="ar-SA"/>
    </w:rPr>
  </w:style>
  <w:style w:type="table" w:customStyle="1" w:styleId="TableGrid1">
    <w:name w:val="Table Grid1"/>
    <w:basedOn w:val="TableNormal"/>
    <w:next w:val="TableGrid"/>
    <w:rsid w:val="002105D7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9ptfontbold">
    <w:name w:val="9pt font bold"/>
    <w:basedOn w:val="DefaultParagraphFont"/>
    <w:uiPriority w:val="1"/>
    <w:qFormat/>
    <w:rsid w:val="001F71F0"/>
    <w:rPr>
      <w:b/>
      <w:sz w:val="18"/>
    </w:rPr>
  </w:style>
  <w:style w:type="table" w:customStyle="1" w:styleId="E-table">
    <w:name w:val="E-table"/>
    <w:basedOn w:val="TableGrid"/>
    <w:rsid w:val="001F71F0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349F-CFFE-4476-A1E7-02075AD4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858</Characters>
  <Application>Microsoft Office Word</Application>
  <DocSecurity>0</DocSecurity>
  <Lines>858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FM035 V1.0 Inspection and Testing of Signalling – TC 10 – Level Crossing Test Certificate</vt:lpstr>
    </vt:vector>
  </TitlesOfParts>
  <Manager>Stuart Tweedie</Manager>
  <Company>Sydney Trains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FM035 V1.0 Inspection and Testing of Signalling – TC 10 – Level Crossing Test Certificate</dc:title>
  <dc:creator>Colin Darmenia</dc:creator>
  <cp:keywords>PR S 47117 FM035 V1.0 Inspection and Testing of Signalling – TC 10 – Level Crossing Test Certificate</cp:keywords>
  <dc:description>PR S 47117 FM035 V1.0_x000d_
Date in Force: 26 August 2019</dc:description>
  <cp:lastModifiedBy>Santos, Joanna</cp:lastModifiedBy>
  <cp:revision>3</cp:revision>
  <cp:lastPrinted>2019-02-06T03:18:00Z</cp:lastPrinted>
  <dcterms:created xsi:type="dcterms:W3CDTF">2019-11-13T05:33:00Z</dcterms:created>
  <dcterms:modified xsi:type="dcterms:W3CDTF">2019-11-13T05:34:00Z</dcterms:modified>
  <cp:category>Engineering Form - Signalling and Control Systems</cp:category>
</cp:coreProperties>
</file>