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73" w:rsidRPr="00DF3402" w:rsidRDefault="00335273" w:rsidP="00335273">
      <w:pPr>
        <w:pStyle w:val="Centreheading"/>
        <w:spacing w:before="0" w:after="0"/>
        <w:rPr>
          <w:rFonts w:ascii="Arial Black" w:hAnsi="Arial Black"/>
          <w:b w:val="0"/>
          <w:sz w:val="44"/>
          <w:szCs w:val="44"/>
        </w:rPr>
      </w:pPr>
      <w:r w:rsidRPr="00DF3402">
        <w:rPr>
          <w:rFonts w:ascii="Arial Black" w:hAnsi="Arial Black"/>
          <w:b w:val="0"/>
          <w:sz w:val="44"/>
          <w:szCs w:val="44"/>
        </w:rPr>
        <w:t>SYDNEY TRAINS</w:t>
      </w:r>
    </w:p>
    <w:p w:rsidR="00335273" w:rsidRDefault="00335273" w:rsidP="00335273">
      <w:pPr>
        <w:pStyle w:val="Centreheading"/>
        <w:spacing w:before="0" w:after="0"/>
      </w:pPr>
    </w:p>
    <w:p w:rsidR="00335273" w:rsidRDefault="00335273" w:rsidP="00335273">
      <w:pPr>
        <w:pStyle w:val="Centreheading"/>
        <w:spacing w:before="0" w:after="0"/>
      </w:pPr>
    </w:p>
    <w:p w:rsidR="00335273" w:rsidRDefault="00335273" w:rsidP="00335273">
      <w:pPr>
        <w:jc w:val="center"/>
        <w:rPr>
          <w:sz w:val="32"/>
        </w:rPr>
      </w:pPr>
      <w:r>
        <w:rPr>
          <w:noProof/>
          <w:lang w:val="en-AU" w:eastAsia="en-AU"/>
        </w:rPr>
        <w:drawing>
          <wp:inline distT="0" distB="0" distL="0" distR="0" wp14:anchorId="0E85A8BB" wp14:editId="38A6B4D2">
            <wp:extent cx="2752725" cy="847725"/>
            <wp:effectExtent l="0" t="0" r="9525" b="9525"/>
            <wp:docPr id="1"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847725"/>
                    </a:xfrm>
                    <a:prstGeom prst="rect">
                      <a:avLst/>
                    </a:prstGeom>
                    <a:noFill/>
                    <a:ln>
                      <a:noFill/>
                    </a:ln>
                  </pic:spPr>
                </pic:pic>
              </a:graphicData>
            </a:graphic>
          </wp:inline>
        </w:drawing>
      </w:r>
    </w:p>
    <w:p w:rsidR="00335273" w:rsidRDefault="00335273" w:rsidP="00335273">
      <w:pPr>
        <w:jc w:val="center"/>
        <w:rPr>
          <w:sz w:val="28"/>
        </w:rPr>
      </w:pPr>
    </w:p>
    <w:p w:rsidR="00335273" w:rsidRDefault="00335273" w:rsidP="00335273">
      <w:pPr>
        <w:spacing w:after="0"/>
        <w:jc w:val="center"/>
        <w:rPr>
          <w:sz w:val="28"/>
        </w:rPr>
      </w:pPr>
    </w:p>
    <w:p w:rsidR="00335273" w:rsidRPr="00B71D51" w:rsidRDefault="00335273" w:rsidP="00335273">
      <w:pPr>
        <w:pStyle w:val="Centreheading"/>
        <w:spacing w:before="240" w:after="0"/>
        <w:rPr>
          <w:szCs w:val="32"/>
        </w:rPr>
      </w:pPr>
      <w:r w:rsidRPr="0033290A">
        <w:rPr>
          <w:b w:val="0"/>
          <w:sz w:val="22"/>
          <w:szCs w:val="22"/>
        </w:rPr>
        <w:t>CONTRACT REGION</w:t>
      </w:r>
      <w:r>
        <w:rPr>
          <w:sz w:val="36"/>
        </w:rPr>
        <w:br/>
      </w:r>
      <w:r w:rsidRPr="00B71D51">
        <w:rPr>
          <w:szCs w:val="32"/>
        </w:rPr>
        <w:t xml:space="preserve">SOUTH </w:t>
      </w:r>
      <w:r>
        <w:rPr>
          <w:szCs w:val="32"/>
        </w:rPr>
        <w:t>CENTRAL</w:t>
      </w:r>
      <w:r w:rsidRPr="00B71D51">
        <w:rPr>
          <w:szCs w:val="32"/>
        </w:rPr>
        <w:t xml:space="preserve"> METRO (S</w:t>
      </w:r>
      <w:r>
        <w:rPr>
          <w:szCs w:val="32"/>
        </w:rPr>
        <w:t>C</w:t>
      </w:r>
      <w:r w:rsidRPr="00B71D51">
        <w:rPr>
          <w:szCs w:val="32"/>
        </w:rPr>
        <w:t>M</w:t>
      </w:r>
      <w:proofErr w:type="gramStart"/>
      <w:r w:rsidRPr="00B71D51">
        <w:rPr>
          <w:szCs w:val="32"/>
        </w:rPr>
        <w:t>)</w:t>
      </w:r>
      <w:proofErr w:type="gramEnd"/>
      <w:r w:rsidRPr="00B71D51">
        <w:rPr>
          <w:szCs w:val="32"/>
        </w:rPr>
        <w:br/>
        <w:t xml:space="preserve">REGION No. </w:t>
      </w:r>
      <w:r>
        <w:rPr>
          <w:szCs w:val="32"/>
        </w:rPr>
        <w:t>9</w:t>
      </w:r>
    </w:p>
    <w:p w:rsidR="00335273" w:rsidRDefault="00335273" w:rsidP="00335273">
      <w:pPr>
        <w:pStyle w:val="Centreheading"/>
        <w:spacing w:before="120" w:after="240" w:line="180" w:lineRule="atLeast"/>
        <w:rPr>
          <w:szCs w:val="32"/>
        </w:rPr>
      </w:pPr>
    </w:p>
    <w:p w:rsidR="00335273" w:rsidRPr="00B71D51" w:rsidRDefault="00335273" w:rsidP="00335273">
      <w:pPr>
        <w:pStyle w:val="Centreheading"/>
        <w:spacing w:before="120" w:after="0" w:line="180" w:lineRule="atLeast"/>
        <w:rPr>
          <w:szCs w:val="32"/>
        </w:rPr>
      </w:pPr>
      <w:r w:rsidRPr="0033290A">
        <w:rPr>
          <w:b w:val="0"/>
          <w:sz w:val="22"/>
          <w:szCs w:val="22"/>
        </w:rPr>
        <w:t>CONFIGURATION No.</w:t>
      </w:r>
      <w:r>
        <w:rPr>
          <w:szCs w:val="32"/>
        </w:rPr>
        <w:br/>
      </w:r>
      <w:r w:rsidRPr="00B71D51">
        <w:rPr>
          <w:szCs w:val="32"/>
        </w:rPr>
        <w:t xml:space="preserve">CONFIGURATION No. </w:t>
      </w:r>
      <w:r>
        <w:rPr>
          <w:szCs w:val="32"/>
        </w:rPr>
        <w:t>4 INNER WEST</w:t>
      </w:r>
    </w:p>
    <w:p w:rsidR="00335273" w:rsidRDefault="00335273" w:rsidP="00335273">
      <w:pPr>
        <w:pStyle w:val="Centreheading"/>
        <w:spacing w:before="120" w:after="240"/>
        <w:rPr>
          <w:sz w:val="22"/>
          <w:szCs w:val="22"/>
        </w:rPr>
      </w:pPr>
    </w:p>
    <w:p w:rsidR="00335273" w:rsidRDefault="00335273" w:rsidP="00335273">
      <w:pPr>
        <w:pStyle w:val="Centreheading"/>
        <w:spacing w:before="120" w:after="240"/>
        <w:rPr>
          <w:szCs w:val="32"/>
        </w:rPr>
      </w:pPr>
      <w:r>
        <w:rPr>
          <w:b w:val="0"/>
          <w:sz w:val="22"/>
          <w:szCs w:val="22"/>
        </w:rPr>
        <w:t>SERVICE SPECIFICATION</w:t>
      </w:r>
      <w:r w:rsidRPr="0033290A">
        <w:rPr>
          <w:b w:val="0"/>
          <w:sz w:val="22"/>
          <w:szCs w:val="22"/>
        </w:rPr>
        <w:t xml:space="preserve"> No.</w:t>
      </w:r>
      <w:r w:rsidRPr="00B9104B">
        <w:rPr>
          <w:szCs w:val="32"/>
        </w:rPr>
        <w:t xml:space="preserve"> </w:t>
      </w:r>
      <w:r>
        <w:rPr>
          <w:szCs w:val="32"/>
        </w:rPr>
        <w:br/>
      </w:r>
      <w:r>
        <w:rPr>
          <w:szCs w:val="32"/>
        </w:rPr>
        <w:fldChar w:fldCharType="begin"/>
      </w:r>
      <w:r>
        <w:rPr>
          <w:szCs w:val="32"/>
        </w:rPr>
        <w:instrText xml:space="preserve"> FILENAME  \* FirstCap  \* MERGEFORMAT </w:instrText>
      </w:r>
      <w:r>
        <w:rPr>
          <w:szCs w:val="32"/>
        </w:rPr>
        <w:fldChar w:fldCharType="separate"/>
      </w:r>
      <w:r w:rsidR="003B5BE5">
        <w:rPr>
          <w:noProof/>
          <w:szCs w:val="32"/>
        </w:rPr>
        <w:t>4PWD_18200820_Bus Strategy</w:t>
      </w:r>
      <w:r>
        <w:rPr>
          <w:szCs w:val="32"/>
        </w:rPr>
        <w:fldChar w:fldCharType="end"/>
      </w:r>
    </w:p>
    <w:p w:rsidR="00335273" w:rsidRPr="0033290A" w:rsidRDefault="00335273" w:rsidP="00335273">
      <w:pPr>
        <w:pStyle w:val="Centreheading"/>
        <w:spacing w:before="120" w:after="0" w:line="180" w:lineRule="atLeast"/>
        <w:rPr>
          <w:b w:val="0"/>
          <w:sz w:val="22"/>
        </w:rPr>
      </w:pPr>
      <w:r w:rsidRPr="0033290A">
        <w:rPr>
          <w:b w:val="0"/>
          <w:sz w:val="22"/>
        </w:rPr>
        <w:t>TEMPORARY BUS SERVICES</w:t>
      </w:r>
    </w:p>
    <w:p w:rsidR="00335273" w:rsidRDefault="00335273" w:rsidP="00335273">
      <w:pPr>
        <w:pStyle w:val="Centreheading"/>
        <w:spacing w:before="0" w:after="0" w:line="180" w:lineRule="atLeast"/>
        <w:rPr>
          <w:szCs w:val="32"/>
        </w:rPr>
      </w:pPr>
      <w:r>
        <w:rPr>
          <w:szCs w:val="32"/>
        </w:rPr>
        <w:t>CENTRAL TO STRATHFIELD</w:t>
      </w:r>
      <w:r w:rsidRPr="00B71D51">
        <w:rPr>
          <w:szCs w:val="32"/>
        </w:rPr>
        <w:br/>
      </w:r>
    </w:p>
    <w:p w:rsidR="00335273" w:rsidRDefault="00335273" w:rsidP="00335273">
      <w:pPr>
        <w:pStyle w:val="Centreheading"/>
        <w:spacing w:before="0" w:after="0" w:line="180" w:lineRule="atLeast"/>
        <w:rPr>
          <w:b w:val="0"/>
          <w:sz w:val="22"/>
        </w:rPr>
      </w:pPr>
    </w:p>
    <w:p w:rsidR="00335273" w:rsidRDefault="00335273" w:rsidP="00335273">
      <w:pPr>
        <w:pStyle w:val="Centreheading"/>
        <w:spacing w:before="0" w:after="0" w:line="180" w:lineRule="atLeast"/>
        <w:rPr>
          <w:b w:val="0"/>
          <w:sz w:val="22"/>
        </w:rPr>
      </w:pPr>
    </w:p>
    <w:p w:rsidR="00335273" w:rsidRPr="00CD1DF8" w:rsidRDefault="00335273" w:rsidP="00335273">
      <w:pPr>
        <w:pStyle w:val="Centreheading"/>
        <w:spacing w:before="0" w:after="0" w:line="180" w:lineRule="atLeast"/>
        <w:rPr>
          <w:sz w:val="28"/>
          <w:szCs w:val="28"/>
        </w:rPr>
      </w:pPr>
      <w:r w:rsidRPr="00CD1DF8">
        <w:rPr>
          <w:sz w:val="28"/>
          <w:szCs w:val="28"/>
        </w:rPr>
        <w:t>WE</w:t>
      </w:r>
      <w:r>
        <w:rPr>
          <w:sz w:val="28"/>
          <w:szCs w:val="28"/>
        </w:rPr>
        <w:t>EKDAYS</w:t>
      </w:r>
      <w:r w:rsidRPr="00CD1DF8">
        <w:rPr>
          <w:sz w:val="28"/>
          <w:szCs w:val="28"/>
        </w:rPr>
        <w:t xml:space="preserve"> </w:t>
      </w:r>
      <w:r>
        <w:rPr>
          <w:sz w:val="28"/>
          <w:szCs w:val="28"/>
        </w:rPr>
        <w:t>07</w:t>
      </w:r>
    </w:p>
    <w:p w:rsidR="00335273" w:rsidRDefault="00335273" w:rsidP="00335273">
      <w:pPr>
        <w:pStyle w:val="Centreheading"/>
        <w:spacing w:before="0" w:after="0" w:line="180" w:lineRule="atLeast"/>
        <w:rPr>
          <w:b w:val="0"/>
          <w:sz w:val="22"/>
        </w:rPr>
      </w:pPr>
    </w:p>
    <w:p w:rsidR="00335273" w:rsidRPr="0033290A" w:rsidRDefault="00335273" w:rsidP="00335273">
      <w:pPr>
        <w:pStyle w:val="Centreheading"/>
        <w:spacing w:before="0" w:after="0" w:line="180" w:lineRule="atLeast"/>
        <w:rPr>
          <w:b w:val="0"/>
          <w:sz w:val="22"/>
        </w:rPr>
      </w:pPr>
      <w:r w:rsidRPr="0033290A">
        <w:rPr>
          <w:b w:val="0"/>
          <w:sz w:val="22"/>
        </w:rPr>
        <w:t>DATE</w:t>
      </w:r>
    </w:p>
    <w:p w:rsidR="00335273" w:rsidRDefault="00DE6802" w:rsidP="00335273">
      <w:pPr>
        <w:pStyle w:val="Centreheading"/>
        <w:spacing w:before="0" w:after="120" w:line="180" w:lineRule="atLeast"/>
        <w:rPr>
          <w:szCs w:val="32"/>
        </w:rPr>
      </w:pPr>
      <w:r>
        <w:rPr>
          <w:szCs w:val="32"/>
        </w:rPr>
        <w:t>19, 20 and 21</w:t>
      </w:r>
      <w:r w:rsidR="00335273">
        <w:rPr>
          <w:szCs w:val="32"/>
        </w:rPr>
        <w:t xml:space="preserve"> August 2020 </w:t>
      </w:r>
    </w:p>
    <w:p w:rsidR="00335273" w:rsidRDefault="00335273" w:rsidP="00335273">
      <w:pPr>
        <w:pStyle w:val="Centreheading"/>
        <w:spacing w:before="0" w:after="120" w:line="180" w:lineRule="atLeast"/>
        <w:rPr>
          <w:sz w:val="28"/>
        </w:rPr>
      </w:pPr>
    </w:p>
    <w:p w:rsidR="00335273" w:rsidRDefault="00335273" w:rsidP="00335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sectPr w:rsidR="00335273">
          <w:footerReference w:type="even" r:id="rId8"/>
          <w:footerReference w:type="default" r:id="rId9"/>
          <w:footerReference w:type="first" r:id="rId10"/>
          <w:endnotePr>
            <w:numFmt w:val="decimal"/>
          </w:endnotePr>
          <w:pgSz w:w="11909" w:h="16840" w:code="9"/>
          <w:pgMar w:top="1440" w:right="1440" w:bottom="1440" w:left="1440" w:header="720" w:footer="720" w:gutter="0"/>
          <w:paperSrc w:first="7" w:other="7"/>
          <w:cols w:space="720"/>
          <w:noEndnote/>
          <w:titlePg/>
        </w:sectPr>
      </w:pPr>
    </w:p>
    <w:p w:rsidR="00335273" w:rsidRDefault="00335273" w:rsidP="00335273">
      <w:pPr>
        <w:tabs>
          <w:tab w:val="center" w:pos="4252"/>
          <w:tab w:val="right" w:pos="8504"/>
        </w:tabs>
        <w:spacing w:after="0"/>
        <w:jc w:val="center"/>
        <w:rPr>
          <w:b/>
          <w:sz w:val="32"/>
        </w:rPr>
      </w:pPr>
      <w:r>
        <w:rPr>
          <w:b/>
          <w:sz w:val="32"/>
        </w:rPr>
        <w:lastRenderedPageBreak/>
        <w:t>INDEX</w:t>
      </w:r>
    </w:p>
    <w:p w:rsidR="00335273" w:rsidRDefault="00335273" w:rsidP="00335273">
      <w:pPr>
        <w:tabs>
          <w:tab w:val="left" w:pos="720"/>
          <w:tab w:val="left" w:pos="1440"/>
          <w:tab w:val="left" w:pos="2160"/>
          <w:tab w:val="left" w:pos="2880"/>
          <w:tab w:val="left" w:pos="3600"/>
          <w:tab w:val="right" w:pos="9450"/>
        </w:tabs>
        <w:ind w:right="-331"/>
      </w:pPr>
    </w:p>
    <w:p w:rsidR="00335273" w:rsidRDefault="00335273" w:rsidP="00335273">
      <w:pPr>
        <w:pStyle w:val="Contents"/>
        <w:spacing w:after="360"/>
      </w:pPr>
      <w:r>
        <w:t>SERVICE SPECIFICATION</w:t>
      </w:r>
    </w:p>
    <w:p w:rsidR="00335273" w:rsidRDefault="00335273" w:rsidP="00335273">
      <w:pPr>
        <w:pStyle w:val="Contents"/>
        <w:spacing w:after="240"/>
        <w:ind w:left="2552" w:hanging="2552"/>
        <w:rPr>
          <w:szCs w:val="24"/>
        </w:rPr>
      </w:pPr>
      <w:r>
        <w:t>APPENDIX E1</w:t>
      </w:r>
      <w:r>
        <w:tab/>
      </w:r>
      <w:r w:rsidRPr="00B71D51">
        <w:rPr>
          <w:szCs w:val="24"/>
        </w:rPr>
        <w:t xml:space="preserve">Overall Bussing Strategy, </w:t>
      </w:r>
      <w:r>
        <w:rPr>
          <w:szCs w:val="24"/>
        </w:rPr>
        <w:t>Inspector</w:t>
      </w:r>
      <w:r w:rsidRPr="00B71D51">
        <w:rPr>
          <w:szCs w:val="24"/>
        </w:rPr>
        <w:t xml:space="preserve"> Requirements </w:t>
      </w:r>
      <w:r>
        <w:rPr>
          <w:szCs w:val="24"/>
        </w:rPr>
        <w:t>a</w:t>
      </w:r>
      <w:r w:rsidRPr="00B71D51">
        <w:rPr>
          <w:szCs w:val="24"/>
        </w:rPr>
        <w:t xml:space="preserve">nd </w:t>
      </w:r>
      <w:r>
        <w:rPr>
          <w:szCs w:val="24"/>
        </w:rPr>
        <w:t>Standby</w:t>
      </w:r>
      <w:r w:rsidRPr="00B71D51">
        <w:rPr>
          <w:szCs w:val="24"/>
        </w:rPr>
        <w:t xml:space="preserve"> Requirements</w:t>
      </w:r>
    </w:p>
    <w:p w:rsidR="00335273" w:rsidRPr="00B71D51" w:rsidRDefault="00335273" w:rsidP="00335273">
      <w:pPr>
        <w:pStyle w:val="Part"/>
        <w:tabs>
          <w:tab w:val="clear" w:pos="5245"/>
          <w:tab w:val="left" w:pos="2552"/>
        </w:tabs>
        <w:spacing w:before="0" w:after="0"/>
        <w:ind w:left="2552" w:hanging="2552"/>
        <w:jc w:val="left"/>
        <w:rPr>
          <w:b w:val="0"/>
          <w:sz w:val="24"/>
          <w:szCs w:val="24"/>
        </w:rPr>
      </w:pPr>
      <w:r>
        <w:rPr>
          <w:b w:val="0"/>
          <w:sz w:val="24"/>
          <w:szCs w:val="24"/>
        </w:rPr>
        <w:t>APPENDIX E2</w:t>
      </w:r>
      <w:r>
        <w:rPr>
          <w:b w:val="0"/>
          <w:sz w:val="24"/>
          <w:szCs w:val="24"/>
        </w:rPr>
        <w:tab/>
      </w:r>
      <w:r w:rsidRPr="00B71D51">
        <w:rPr>
          <w:b w:val="0"/>
          <w:sz w:val="24"/>
          <w:szCs w:val="24"/>
        </w:rPr>
        <w:t>Route Descriptions, T</w:t>
      </w:r>
      <w:r>
        <w:rPr>
          <w:b w:val="0"/>
          <w:sz w:val="24"/>
          <w:szCs w:val="24"/>
        </w:rPr>
        <w:t xml:space="preserve">arget Running Times, Passenger Demand and Minimum Service </w:t>
      </w:r>
      <w:r w:rsidRPr="00B71D51">
        <w:rPr>
          <w:b w:val="0"/>
          <w:sz w:val="24"/>
          <w:szCs w:val="24"/>
        </w:rPr>
        <w:t>Requirements</w:t>
      </w:r>
      <w:r>
        <w:rPr>
          <w:b w:val="0"/>
          <w:sz w:val="24"/>
          <w:szCs w:val="24"/>
        </w:rPr>
        <w:t>.</w:t>
      </w:r>
    </w:p>
    <w:p w:rsidR="00335273" w:rsidRPr="00B71D51" w:rsidRDefault="00335273" w:rsidP="00335273">
      <w:pPr>
        <w:pStyle w:val="Contents"/>
        <w:spacing w:after="480"/>
        <w:ind w:left="2552" w:hanging="2552"/>
        <w:rPr>
          <w:szCs w:val="24"/>
        </w:rPr>
      </w:pPr>
    </w:p>
    <w:p w:rsidR="00335273" w:rsidRPr="000E0776" w:rsidRDefault="00335273" w:rsidP="00335273">
      <w:pPr>
        <w:pStyle w:val="Contents"/>
        <w:spacing w:after="360"/>
        <w:rPr>
          <w:b/>
        </w:rPr>
      </w:pPr>
      <w:r w:rsidRPr="000E0776">
        <w:rPr>
          <w:b/>
        </w:rPr>
        <w:t>VERSION CONTROL</w:t>
      </w:r>
    </w:p>
    <w:tbl>
      <w:tblPr>
        <w:tblW w:w="911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000" w:firstRow="0" w:lastRow="0" w:firstColumn="0" w:lastColumn="0" w:noHBand="0" w:noVBand="0"/>
      </w:tblPr>
      <w:tblGrid>
        <w:gridCol w:w="1318"/>
        <w:gridCol w:w="1986"/>
        <w:gridCol w:w="1984"/>
        <w:gridCol w:w="3826"/>
      </w:tblGrid>
      <w:tr w:rsidR="00335273" w:rsidRPr="005C404D" w:rsidTr="00791C57">
        <w:trPr>
          <w:trHeight w:val="491"/>
          <w:jc w:val="center"/>
        </w:trPr>
        <w:tc>
          <w:tcPr>
            <w:tcW w:w="1318" w:type="dxa"/>
            <w:tcBorders>
              <w:top w:val="single" w:sz="4" w:space="0" w:color="666666"/>
              <w:bottom w:val="single" w:sz="4" w:space="0" w:color="666666"/>
              <w:right w:val="single" w:sz="4" w:space="0" w:color="FFFFFF"/>
            </w:tcBorders>
            <w:shd w:val="clear" w:color="auto" w:fill="666666"/>
            <w:vAlign w:val="center"/>
          </w:tcPr>
          <w:p w:rsidR="00335273" w:rsidRPr="005C404D" w:rsidRDefault="00335273" w:rsidP="00791C57">
            <w:pPr>
              <w:pStyle w:val="Tables"/>
              <w:spacing w:before="120"/>
              <w:rPr>
                <w:b/>
                <w:color w:val="FFFFFF"/>
                <w:sz w:val="24"/>
                <w:szCs w:val="24"/>
              </w:rPr>
            </w:pPr>
            <w:r>
              <w:rPr>
                <w:b/>
                <w:color w:val="FFFFFF"/>
                <w:sz w:val="24"/>
                <w:szCs w:val="24"/>
              </w:rPr>
              <w:t>Version Number</w:t>
            </w:r>
          </w:p>
        </w:tc>
        <w:tc>
          <w:tcPr>
            <w:tcW w:w="1986" w:type="dxa"/>
            <w:tcBorders>
              <w:top w:val="single" w:sz="4" w:space="0" w:color="666666"/>
              <w:left w:val="single" w:sz="4" w:space="0" w:color="FFFFFF"/>
              <w:bottom w:val="single" w:sz="4" w:space="0" w:color="666666"/>
              <w:right w:val="single" w:sz="4" w:space="0" w:color="FFFFFF"/>
            </w:tcBorders>
            <w:shd w:val="clear" w:color="auto" w:fill="666666"/>
            <w:vAlign w:val="center"/>
          </w:tcPr>
          <w:p w:rsidR="00335273" w:rsidRPr="005C404D" w:rsidRDefault="00335273" w:rsidP="00791C57">
            <w:pPr>
              <w:pStyle w:val="Tables"/>
              <w:spacing w:before="120"/>
              <w:rPr>
                <w:b/>
                <w:color w:val="FFFFFF"/>
                <w:sz w:val="24"/>
                <w:szCs w:val="24"/>
              </w:rPr>
            </w:pPr>
            <w:r>
              <w:rPr>
                <w:b/>
                <w:color w:val="FFFFFF"/>
                <w:sz w:val="24"/>
                <w:szCs w:val="24"/>
              </w:rPr>
              <w:t>Release date</w:t>
            </w:r>
          </w:p>
        </w:tc>
        <w:tc>
          <w:tcPr>
            <w:tcW w:w="1984" w:type="dxa"/>
            <w:tcBorders>
              <w:top w:val="single" w:sz="4" w:space="0" w:color="666666"/>
              <w:left w:val="single" w:sz="4" w:space="0" w:color="FFFFFF"/>
              <w:bottom w:val="single" w:sz="4" w:space="0" w:color="666666"/>
              <w:right w:val="single" w:sz="4" w:space="0" w:color="FFFFFF"/>
            </w:tcBorders>
            <w:shd w:val="clear" w:color="auto" w:fill="666666"/>
            <w:vAlign w:val="center"/>
          </w:tcPr>
          <w:p w:rsidR="00335273" w:rsidRPr="005C404D" w:rsidRDefault="00335273" w:rsidP="00791C57">
            <w:pPr>
              <w:pStyle w:val="Tables"/>
              <w:spacing w:before="120"/>
              <w:rPr>
                <w:b/>
                <w:color w:val="FFFFFF"/>
                <w:sz w:val="24"/>
                <w:szCs w:val="24"/>
              </w:rPr>
            </w:pPr>
            <w:r>
              <w:rPr>
                <w:b/>
                <w:color w:val="FFFFFF"/>
                <w:sz w:val="24"/>
                <w:szCs w:val="24"/>
              </w:rPr>
              <w:t>Author</w:t>
            </w:r>
          </w:p>
        </w:tc>
        <w:tc>
          <w:tcPr>
            <w:tcW w:w="3826" w:type="dxa"/>
            <w:tcBorders>
              <w:top w:val="single" w:sz="4" w:space="0" w:color="666666"/>
              <w:left w:val="single" w:sz="4" w:space="0" w:color="FFFFFF"/>
              <w:bottom w:val="single" w:sz="4" w:space="0" w:color="666666"/>
            </w:tcBorders>
            <w:shd w:val="clear" w:color="auto" w:fill="666666"/>
            <w:vAlign w:val="center"/>
          </w:tcPr>
          <w:p w:rsidR="00335273" w:rsidRPr="005C404D" w:rsidRDefault="00335273" w:rsidP="00791C57">
            <w:pPr>
              <w:pStyle w:val="Tables"/>
              <w:spacing w:before="120"/>
              <w:rPr>
                <w:b/>
                <w:color w:val="FFFFFF"/>
                <w:sz w:val="24"/>
                <w:szCs w:val="24"/>
              </w:rPr>
            </w:pPr>
            <w:r>
              <w:rPr>
                <w:b/>
                <w:color w:val="FFFFFF"/>
                <w:sz w:val="24"/>
                <w:szCs w:val="24"/>
              </w:rPr>
              <w:t>Content and Nature of Amendment</w:t>
            </w:r>
          </w:p>
        </w:tc>
      </w:tr>
      <w:tr w:rsidR="00335273" w:rsidRPr="005C404D" w:rsidTr="00791C57">
        <w:trPr>
          <w:trHeight w:val="507"/>
          <w:jc w:val="center"/>
        </w:trPr>
        <w:tc>
          <w:tcPr>
            <w:tcW w:w="1318" w:type="dxa"/>
            <w:tcBorders>
              <w:top w:val="single" w:sz="4" w:space="0" w:color="666666"/>
            </w:tcBorders>
            <w:shd w:val="clear" w:color="auto" w:fill="FFFFFF"/>
            <w:vAlign w:val="center"/>
          </w:tcPr>
          <w:p w:rsidR="00335273" w:rsidRPr="005C404D" w:rsidRDefault="00335273" w:rsidP="00791C57">
            <w:pPr>
              <w:pStyle w:val="Tables"/>
              <w:spacing w:before="60" w:after="60"/>
              <w:rPr>
                <w:sz w:val="24"/>
                <w:szCs w:val="24"/>
              </w:rPr>
            </w:pPr>
            <w:r>
              <w:rPr>
                <w:sz w:val="24"/>
                <w:szCs w:val="24"/>
              </w:rPr>
              <w:t>1</w:t>
            </w:r>
          </w:p>
        </w:tc>
        <w:tc>
          <w:tcPr>
            <w:tcW w:w="1986" w:type="dxa"/>
            <w:tcBorders>
              <w:top w:val="single" w:sz="4" w:space="0" w:color="666666"/>
            </w:tcBorders>
            <w:shd w:val="clear" w:color="auto" w:fill="FFFFFF"/>
            <w:vAlign w:val="center"/>
          </w:tcPr>
          <w:p w:rsidR="00335273" w:rsidRPr="005C404D" w:rsidRDefault="00335273" w:rsidP="00791C57">
            <w:pPr>
              <w:pStyle w:val="Tables"/>
              <w:spacing w:before="60" w:after="60"/>
              <w:rPr>
                <w:sz w:val="24"/>
                <w:szCs w:val="24"/>
              </w:rPr>
            </w:pPr>
            <w:r>
              <w:rPr>
                <w:sz w:val="24"/>
                <w:szCs w:val="24"/>
              </w:rPr>
              <w:t>7 August 2020</w:t>
            </w:r>
          </w:p>
        </w:tc>
        <w:tc>
          <w:tcPr>
            <w:tcW w:w="1984" w:type="dxa"/>
            <w:tcBorders>
              <w:top w:val="single" w:sz="4" w:space="0" w:color="666666"/>
            </w:tcBorders>
            <w:shd w:val="clear" w:color="auto" w:fill="FFFFFF"/>
            <w:vAlign w:val="center"/>
          </w:tcPr>
          <w:p w:rsidR="00335273" w:rsidRPr="005C404D" w:rsidRDefault="00335273" w:rsidP="00791C57">
            <w:pPr>
              <w:pStyle w:val="Tables"/>
              <w:spacing w:before="60" w:after="60"/>
              <w:rPr>
                <w:sz w:val="24"/>
                <w:szCs w:val="24"/>
              </w:rPr>
            </w:pPr>
            <w:r>
              <w:rPr>
                <w:sz w:val="24"/>
                <w:szCs w:val="24"/>
              </w:rPr>
              <w:t>John Samaan</w:t>
            </w:r>
          </w:p>
        </w:tc>
        <w:tc>
          <w:tcPr>
            <w:tcW w:w="3826" w:type="dxa"/>
            <w:tcBorders>
              <w:top w:val="single" w:sz="4" w:space="0" w:color="666666"/>
            </w:tcBorders>
            <w:shd w:val="clear" w:color="auto" w:fill="FFFFFF"/>
            <w:vAlign w:val="center"/>
          </w:tcPr>
          <w:p w:rsidR="00335273" w:rsidRPr="005C404D" w:rsidRDefault="00C825E0" w:rsidP="00791C57">
            <w:pPr>
              <w:pStyle w:val="Tables"/>
              <w:spacing w:before="60" w:after="60"/>
              <w:rPr>
                <w:sz w:val="24"/>
                <w:szCs w:val="24"/>
              </w:rPr>
            </w:pPr>
            <w:r>
              <w:rPr>
                <w:sz w:val="24"/>
                <w:szCs w:val="24"/>
              </w:rPr>
              <w:t>Bus Passengers for cancelled Run 281B SWTT Ex Central at 01:47am and connect with train service @ Str</w:t>
            </w:r>
            <w:r w:rsidR="00DE6802">
              <w:rPr>
                <w:sz w:val="24"/>
                <w:szCs w:val="24"/>
              </w:rPr>
              <w:t>athfield at 02:30am Wednesday 19 ,Thursday 20 and Friday 21</w:t>
            </w:r>
            <w:r>
              <w:rPr>
                <w:sz w:val="24"/>
                <w:szCs w:val="24"/>
              </w:rPr>
              <w:t xml:space="preserve"> August 2020  </w:t>
            </w:r>
          </w:p>
        </w:tc>
      </w:tr>
    </w:tbl>
    <w:p w:rsidR="00335273" w:rsidRDefault="00335273" w:rsidP="00335273">
      <w:pPr>
        <w:pStyle w:val="Contents"/>
      </w:pPr>
    </w:p>
    <w:p w:rsidR="00335273" w:rsidRDefault="00335273" w:rsidP="00335273">
      <w:pPr>
        <w:pStyle w:val="Contents"/>
      </w:pPr>
    </w:p>
    <w:p w:rsidR="00335273" w:rsidRDefault="00335273" w:rsidP="00335273">
      <w:pPr>
        <w:pStyle w:val="Contents"/>
      </w:pPr>
    </w:p>
    <w:p w:rsidR="00335273" w:rsidRDefault="00335273" w:rsidP="00335273">
      <w:pPr>
        <w:pStyle w:val="Contents"/>
      </w:pPr>
    </w:p>
    <w:p w:rsidR="00335273" w:rsidRDefault="00335273" w:rsidP="00335273">
      <w:pPr>
        <w:pStyle w:val="Contents"/>
      </w:pPr>
    </w:p>
    <w:p w:rsidR="00335273" w:rsidRDefault="00335273" w:rsidP="00335273">
      <w:pPr>
        <w:pStyle w:val="Contents"/>
      </w:pPr>
    </w:p>
    <w:p w:rsidR="00335273" w:rsidRDefault="00335273" w:rsidP="00335273">
      <w:pPr>
        <w:pStyle w:val="Contents"/>
        <w:tabs>
          <w:tab w:val="clear" w:pos="2552"/>
          <w:tab w:val="left" w:pos="1134"/>
        </w:tabs>
        <w:spacing w:after="0"/>
        <w:ind w:left="1134" w:hanging="1134"/>
      </w:pPr>
      <w:r>
        <w:rPr>
          <w:caps/>
          <w:u w:val="single"/>
        </w:rPr>
        <w:t>NOTE</w:t>
      </w:r>
      <w:r>
        <w:rPr>
          <w:caps/>
        </w:rPr>
        <w:t>:</w:t>
      </w:r>
      <w:r>
        <w:rPr>
          <w:caps/>
        </w:rPr>
        <w:tab/>
      </w:r>
      <w:r>
        <w:t>In this Specification, words in the singular must include the plural and vice versa according to the requirements of the context; words importing the masculine gender must include the feminine gender or the neuter gender, as the case may require.</w:t>
      </w:r>
    </w:p>
    <w:p w:rsidR="00335273" w:rsidRDefault="00335273" w:rsidP="00335273">
      <w:pPr>
        <w:pStyle w:val="Contents"/>
        <w:tabs>
          <w:tab w:val="clear" w:pos="2552"/>
          <w:tab w:val="left" w:pos="1134"/>
        </w:tabs>
        <w:ind w:left="1134" w:hanging="1134"/>
        <w:sectPr w:rsidR="00335273">
          <w:headerReference w:type="even" r:id="rId11"/>
          <w:headerReference w:type="default" r:id="rId12"/>
          <w:footerReference w:type="even" r:id="rId13"/>
          <w:footerReference w:type="default" r:id="rId14"/>
          <w:headerReference w:type="first" r:id="rId15"/>
          <w:footerReference w:type="first" r:id="rId16"/>
          <w:endnotePr>
            <w:numFmt w:val="decimal"/>
          </w:endnotePr>
          <w:type w:val="evenPage"/>
          <w:pgSz w:w="11909" w:h="16840" w:code="9"/>
          <w:pgMar w:top="1440" w:right="1440" w:bottom="1440" w:left="1440" w:header="720" w:footer="720" w:gutter="0"/>
          <w:pgNumType w:start="1"/>
          <w:cols w:space="720"/>
          <w:noEndnote/>
          <w:titlePg/>
        </w:sectPr>
      </w:pPr>
      <w:r>
        <w:t>.</w:t>
      </w:r>
    </w:p>
    <w:p w:rsidR="00335273" w:rsidRDefault="00335273" w:rsidP="00335273">
      <w:pPr>
        <w:pStyle w:val="Centreheading"/>
        <w:tabs>
          <w:tab w:val="center" w:pos="4252"/>
          <w:tab w:val="center" w:pos="4514"/>
          <w:tab w:val="left" w:pos="8189"/>
          <w:tab w:val="right" w:pos="8504"/>
        </w:tabs>
        <w:spacing w:before="240"/>
        <w:jc w:val="left"/>
      </w:pPr>
      <w:r>
        <w:lastRenderedPageBreak/>
        <w:tab/>
        <w:t>SERVICE SPECIFICATION</w:t>
      </w:r>
      <w:r>
        <w:tab/>
      </w:r>
    </w:p>
    <w:p w:rsidR="00335273" w:rsidRPr="000C4624" w:rsidRDefault="00335273" w:rsidP="00335273">
      <w:pPr>
        <w:jc w:val="left"/>
        <w:rPr>
          <w:rFonts w:cs="Arial"/>
          <w:b/>
          <w:color w:val="auto"/>
          <w:u w:val="single"/>
        </w:rPr>
      </w:pPr>
      <w:r w:rsidRPr="009C3FA2">
        <w:rPr>
          <w:color w:val="auto"/>
        </w:rPr>
        <w:t>This Service Specification details the Temporary Bus Service requirements for the Configuration No.</w:t>
      </w:r>
      <w:r>
        <w:rPr>
          <w:color w:val="auto"/>
        </w:rPr>
        <w:t>4</w:t>
      </w:r>
      <w:r w:rsidRPr="009C3FA2">
        <w:rPr>
          <w:color w:val="auto"/>
        </w:rPr>
        <w:t xml:space="preserve"> possession </w:t>
      </w:r>
      <w:r w:rsidRPr="000C4624">
        <w:rPr>
          <w:b/>
          <w:color w:val="auto"/>
          <w:u w:val="single"/>
        </w:rPr>
        <w:t xml:space="preserve">for early morning </w:t>
      </w:r>
      <w:r w:rsidR="00C825E0">
        <w:rPr>
          <w:b/>
          <w:color w:val="auto"/>
          <w:u w:val="single"/>
        </w:rPr>
        <w:t>(01:55</w:t>
      </w:r>
      <w:r w:rsidR="00DE6802">
        <w:rPr>
          <w:b/>
          <w:color w:val="auto"/>
          <w:u w:val="single"/>
        </w:rPr>
        <w:t>am) Wednesday 19, Thursday 20 and Friday 21</w:t>
      </w:r>
      <w:r w:rsidRPr="000C4624">
        <w:rPr>
          <w:b/>
          <w:color w:val="auto"/>
          <w:u w:val="single"/>
        </w:rPr>
        <w:t xml:space="preserve"> August 2020</w:t>
      </w:r>
      <w:r>
        <w:rPr>
          <w:b/>
          <w:color w:val="auto"/>
          <w:u w:val="single"/>
        </w:rPr>
        <w:t xml:space="preserve">, affecting stations </w:t>
      </w:r>
      <w:r w:rsidRPr="000C4624">
        <w:rPr>
          <w:b/>
          <w:color w:val="auto"/>
          <w:u w:val="single"/>
        </w:rPr>
        <w:t>Central and Strathfield.</w:t>
      </w:r>
    </w:p>
    <w:p w:rsidR="00335273" w:rsidRDefault="00335273" w:rsidP="00335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left"/>
      </w:pPr>
      <w:r>
        <w:t>The Temporary Bus Services forming this Service Specification are detailed in Appendix E1 and Appendix E2 of this Specification.</w:t>
      </w:r>
    </w:p>
    <w:p w:rsidR="00335273" w:rsidRDefault="00335273" w:rsidP="00335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The Temporary Bus Service routes operating are:</w:t>
      </w:r>
    </w:p>
    <w:p w:rsidR="00335273" w:rsidRPr="00705B67" w:rsidRDefault="00335273" w:rsidP="00335273">
      <w:pPr>
        <w:pStyle w:val="ListParagraph"/>
        <w:numPr>
          <w:ilvl w:val="0"/>
          <w:numId w:val="1"/>
        </w:numPr>
        <w:spacing w:before="120"/>
        <w:contextualSpacing w:val="0"/>
        <w:jc w:val="left"/>
      </w:pPr>
      <w:r w:rsidRPr="00115835">
        <w:rPr>
          <w:b/>
        </w:rPr>
        <w:t xml:space="preserve">Route </w:t>
      </w:r>
      <w:r>
        <w:rPr>
          <w:b/>
        </w:rPr>
        <w:t>40</w:t>
      </w:r>
      <w:r w:rsidRPr="00115835">
        <w:rPr>
          <w:b/>
        </w:rPr>
        <w:t>T2</w:t>
      </w:r>
      <w:r>
        <w:tab/>
      </w:r>
      <w:r w:rsidRPr="00671B4D">
        <w:t>Strat</w:t>
      </w:r>
      <w:r>
        <w:t>hfield, then Central and return</w:t>
      </w:r>
    </w:p>
    <w:p w:rsidR="00335273" w:rsidRDefault="00335273" w:rsidP="00335273">
      <w:pPr>
        <w:pStyle w:val="BodyTextIndent"/>
        <w:numPr>
          <w:ilvl w:val="0"/>
          <w:numId w:val="0"/>
        </w:numPr>
        <w:tabs>
          <w:tab w:val="clear" w:pos="1134"/>
          <w:tab w:val="left" w:pos="0"/>
          <w:tab w:val="left" w:pos="1418"/>
        </w:tabs>
        <w:spacing w:before="120"/>
        <w:ind w:left="1134"/>
        <w:jc w:val="left"/>
      </w:pPr>
    </w:p>
    <w:p w:rsidR="00335273" w:rsidRPr="00BC32A1" w:rsidRDefault="00335273" w:rsidP="00335273">
      <w:pPr>
        <w:pStyle w:val="BodyTextIndent2"/>
        <w:ind w:left="0" w:firstLine="0"/>
        <w:jc w:val="left"/>
      </w:pPr>
      <w:r>
        <w:t xml:space="preserve">The Temporary Bus Services are referred </w:t>
      </w:r>
      <w:r w:rsidRPr="00BC32A1">
        <w:t xml:space="preserve">to as Routes </w:t>
      </w:r>
      <w:r>
        <w:t xml:space="preserve">40T2, </w:t>
      </w:r>
    </w:p>
    <w:p w:rsidR="00335273" w:rsidRDefault="00335273" w:rsidP="00335273">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sidRPr="00197318">
        <w:rPr>
          <w:b/>
        </w:rPr>
        <w:t>Access</w:t>
      </w:r>
      <w:r>
        <w:rPr>
          <w:b/>
        </w:rPr>
        <w:t>i</w:t>
      </w:r>
      <w:r w:rsidRPr="00197318">
        <w:rPr>
          <w:b/>
        </w:rPr>
        <w:t xml:space="preserve">ble </w:t>
      </w:r>
      <w:r>
        <w:rPr>
          <w:b/>
        </w:rPr>
        <w:t>S</w:t>
      </w:r>
      <w:r w:rsidRPr="00197318">
        <w:rPr>
          <w:b/>
        </w:rPr>
        <w:t>ervice</w:t>
      </w:r>
      <w:r>
        <w:rPr>
          <w:b/>
        </w:rPr>
        <w:t xml:space="preserve"> (DDA) Requirement</w:t>
      </w:r>
      <w:r w:rsidRPr="00197318">
        <w:rPr>
          <w:b/>
        </w:rPr>
        <w:t>s</w:t>
      </w:r>
    </w:p>
    <w:p w:rsidR="00335273" w:rsidRDefault="00335273" w:rsidP="00335273">
      <w:pPr>
        <w:pStyle w:val="Footnote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On all days, a minimum of 80% of all Service trips, in each direction, must be wheelchair accessible. </w:t>
      </w:r>
    </w:p>
    <w:p w:rsidR="00335273" w:rsidRPr="007F6496" w:rsidRDefault="00335273" w:rsidP="00335273">
      <w:pPr>
        <w:pStyle w:val="Footnote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jc w:val="left"/>
        <w:rPr>
          <w:color w:val="auto"/>
        </w:rPr>
      </w:pPr>
      <w:r>
        <w:t xml:space="preserve">The wheelchair accessible departures are to be highlighted in the compliant Timetable.  </w:t>
      </w:r>
    </w:p>
    <w:p w:rsidR="00335273" w:rsidRPr="00BC32A1" w:rsidRDefault="00335273" w:rsidP="00335273">
      <w:pPr>
        <w:pStyle w:val="NormalIndent"/>
        <w:ind w:left="0"/>
      </w:pPr>
    </w:p>
    <w:p w:rsidR="00335273" w:rsidRPr="00BC32A1" w:rsidRDefault="00335273" w:rsidP="00335273">
      <w:pPr>
        <w:pStyle w:val="NormalIndent"/>
        <w:ind w:left="0"/>
        <w:sectPr w:rsidR="00335273" w:rsidRPr="00BC32A1">
          <w:headerReference w:type="first" r:id="rId17"/>
          <w:endnotePr>
            <w:numFmt w:val="decimal"/>
          </w:endnotePr>
          <w:pgSz w:w="11909" w:h="16840" w:code="9"/>
          <w:pgMar w:top="1440" w:right="1440" w:bottom="1440" w:left="1440" w:header="720" w:footer="720" w:gutter="0"/>
          <w:pgNumType w:start="1"/>
          <w:cols w:space="720"/>
          <w:noEndnote/>
          <w:titlePg/>
        </w:sectPr>
      </w:pPr>
    </w:p>
    <w:p w:rsidR="00335273" w:rsidRPr="00BC32A1" w:rsidRDefault="00335273" w:rsidP="00335273">
      <w:pPr>
        <w:tabs>
          <w:tab w:val="center" w:pos="7230"/>
          <w:tab w:val="right" w:pos="8931"/>
        </w:tabs>
      </w:pPr>
    </w:p>
    <w:p w:rsidR="00335273" w:rsidRPr="00BC32A1" w:rsidRDefault="00335273" w:rsidP="00335273">
      <w:pPr>
        <w:pStyle w:val="Part"/>
        <w:spacing w:before="11280" w:after="0"/>
      </w:pPr>
      <w:r w:rsidRPr="00BC32A1">
        <w:t>APPENDIX E1</w:t>
      </w:r>
      <w:r w:rsidRPr="00BC32A1">
        <w:br/>
        <w:t>________________________________</w:t>
      </w:r>
    </w:p>
    <w:p w:rsidR="00335273" w:rsidRDefault="00335273" w:rsidP="003B5BE5">
      <w:pPr>
        <w:pStyle w:val="Part2"/>
        <w:spacing w:after="0"/>
        <w:ind w:hanging="425"/>
        <w:rPr>
          <w:sz w:val="32"/>
        </w:rPr>
      </w:pPr>
      <w:r w:rsidRPr="00BC32A1">
        <w:rPr>
          <w:sz w:val="32"/>
        </w:rPr>
        <w:t>OVERALL BUSSING STRATEGY, INSPECTOR REQUIREMENTS</w:t>
      </w:r>
      <w:proofErr w:type="gramStart"/>
      <w:r>
        <w:rPr>
          <w:sz w:val="32"/>
        </w:rPr>
        <w:t>,</w:t>
      </w:r>
      <w:proofErr w:type="gramEnd"/>
      <w:r>
        <w:rPr>
          <w:sz w:val="32"/>
        </w:rPr>
        <w:br/>
      </w:r>
      <w:r w:rsidR="003B5BE5">
        <w:rPr>
          <w:sz w:val="32"/>
        </w:rPr>
        <w:t>STANDBY REQUIREMENT</w:t>
      </w:r>
    </w:p>
    <w:p w:rsidR="003B5BE5" w:rsidRPr="003B5BE5" w:rsidRDefault="003B5BE5" w:rsidP="003B5BE5">
      <w:pPr>
        <w:pStyle w:val="Part2"/>
        <w:spacing w:after="0"/>
        <w:ind w:hanging="425"/>
        <w:rPr>
          <w:sz w:val="16"/>
          <w:szCs w:val="16"/>
        </w:rPr>
      </w:pPr>
    </w:p>
    <w:p w:rsidR="00335273" w:rsidRPr="00D07BF8" w:rsidRDefault="00335273" w:rsidP="0033527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z w:val="24"/>
          <w:u w:val="single"/>
        </w:rPr>
      </w:pPr>
      <w:r>
        <w:rPr>
          <w:sz w:val="24"/>
        </w:rPr>
        <w:lastRenderedPageBreak/>
        <w:t xml:space="preserve">                                           </w:t>
      </w:r>
      <w:r w:rsidRPr="00D07BF8">
        <w:rPr>
          <w:sz w:val="24"/>
          <w:u w:val="single"/>
        </w:rPr>
        <w:t>INSPECTOR REQUIREMENTS</w:t>
      </w:r>
    </w:p>
    <w:p w:rsidR="00335273" w:rsidRDefault="00335273" w:rsidP="00335273">
      <w:pPr>
        <w:spacing w:after="0"/>
        <w:rPr>
          <w:b/>
        </w:rPr>
      </w:pPr>
      <w:r>
        <w:t xml:space="preserve">Inspector provisions are not required for this possession period </w:t>
      </w:r>
    </w:p>
    <w:p w:rsidR="00335273" w:rsidRPr="00D07BF8" w:rsidRDefault="00335273" w:rsidP="0033527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z w:val="24"/>
          <w:u w:val="single"/>
        </w:rPr>
      </w:pPr>
      <w:r>
        <w:rPr>
          <w:sz w:val="24"/>
        </w:rPr>
        <w:t xml:space="preserve">                                             </w:t>
      </w:r>
      <w:r w:rsidRPr="00D07BF8">
        <w:rPr>
          <w:sz w:val="24"/>
          <w:u w:val="single"/>
        </w:rPr>
        <w:t>Operator’s Representative</w:t>
      </w:r>
    </w:p>
    <w:p w:rsidR="00335273" w:rsidRPr="00D07BF8" w:rsidRDefault="00335273" w:rsidP="00335273">
      <w:pPr>
        <w:spacing w:after="0"/>
        <w:rPr>
          <w:b/>
        </w:rPr>
      </w:pPr>
      <w:r>
        <w:t xml:space="preserve">Operator’s Representative provisions are not required for this possession period </w:t>
      </w:r>
    </w:p>
    <w:p w:rsidR="00335273" w:rsidRPr="00D07BF8" w:rsidRDefault="00335273" w:rsidP="0033527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z w:val="24"/>
          <w:u w:val="single"/>
        </w:rPr>
      </w:pPr>
      <w:r>
        <w:rPr>
          <w:sz w:val="24"/>
        </w:rPr>
        <w:t xml:space="preserve">                                             </w:t>
      </w:r>
      <w:r w:rsidRPr="00D07BF8">
        <w:rPr>
          <w:sz w:val="24"/>
          <w:u w:val="single"/>
        </w:rPr>
        <w:t>STANDBY REQUIREMENTS</w:t>
      </w:r>
    </w:p>
    <w:p w:rsidR="00335273" w:rsidRDefault="00335273" w:rsidP="00335273">
      <w:pPr>
        <w:spacing w:after="0"/>
      </w:pPr>
      <w:r>
        <w:t>Standby provisions are not required for this possession period</w:t>
      </w:r>
    </w:p>
    <w:p w:rsidR="00335273" w:rsidRDefault="00335273" w:rsidP="00335273">
      <w:pPr>
        <w:pStyle w:val="Part"/>
        <w:tabs>
          <w:tab w:val="clear" w:pos="5245"/>
          <w:tab w:val="right" w:pos="2127"/>
        </w:tabs>
        <w:spacing w:before="0" w:after="0"/>
        <w:ind w:left="0"/>
        <w:jc w:val="both"/>
      </w:pPr>
    </w:p>
    <w:p w:rsidR="00335273" w:rsidRPr="00D07BF8" w:rsidRDefault="00335273" w:rsidP="00335273">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z w:val="24"/>
          <w:u w:val="single"/>
        </w:rPr>
      </w:pPr>
      <w:r w:rsidRPr="00D07BF8">
        <w:rPr>
          <w:sz w:val="24"/>
          <w:u w:val="single"/>
        </w:rPr>
        <w:t>ROUTE DESCRIPTIONS</w:t>
      </w:r>
    </w:p>
    <w:p w:rsidR="00335273" w:rsidRDefault="00335273" w:rsidP="00335273">
      <w:pPr>
        <w:pStyle w:val="Part"/>
        <w:spacing w:before="0"/>
        <w:ind w:left="5103" w:hanging="1134"/>
      </w:pPr>
    </w:p>
    <w:p w:rsidR="00335273" w:rsidRPr="009D7571" w:rsidRDefault="00335273" w:rsidP="00335273">
      <w:pPr>
        <w:pStyle w:val="Heading4"/>
        <w:spacing w:before="0"/>
        <w:rPr>
          <w:sz w:val="22"/>
        </w:rPr>
      </w:pPr>
      <w:r w:rsidRPr="009D7571">
        <w:t xml:space="preserve">Route </w:t>
      </w:r>
      <w:r>
        <w:t>4</w:t>
      </w:r>
      <w:r w:rsidRPr="009D7571">
        <w:t xml:space="preserve">0T2: </w:t>
      </w:r>
      <w:r>
        <w:t>Central then Strathfield</w:t>
      </w:r>
    </w:p>
    <w:p w:rsidR="00335273" w:rsidRPr="009D7571" w:rsidRDefault="00335273" w:rsidP="00335273">
      <w:pPr>
        <w:rPr>
          <w:rFonts w:cs="Arial"/>
          <w:b/>
          <w:sz w:val="22"/>
        </w:rPr>
      </w:pPr>
      <w:r w:rsidRPr="009D7571">
        <w:rPr>
          <w:rFonts w:cs="Arial"/>
          <w:b/>
          <w:sz w:val="22"/>
        </w:rPr>
        <w:t xml:space="preserve">Towards </w:t>
      </w:r>
      <w:r>
        <w:rPr>
          <w:rFonts w:cs="Arial"/>
          <w:b/>
          <w:sz w:val="22"/>
        </w:rPr>
        <w:t>Strathfield</w:t>
      </w:r>
    </w:p>
    <w:p w:rsidR="00335273" w:rsidRDefault="00335273" w:rsidP="00335273">
      <w:pPr>
        <w:pStyle w:val="BodyTextIndent"/>
        <w:tabs>
          <w:tab w:val="clear" w:pos="1134"/>
          <w:tab w:val="left" w:pos="1418"/>
        </w:tabs>
        <w:spacing w:after="0" w:line="240" w:lineRule="auto"/>
        <w:ind w:left="0"/>
        <w:contextualSpacing/>
        <w:jc w:val="left"/>
        <w:rPr>
          <w:rFonts w:cs="Arial"/>
          <w:b/>
          <w:color w:val="auto"/>
          <w:szCs w:val="24"/>
        </w:rPr>
      </w:pPr>
      <w:r>
        <w:rPr>
          <w:rFonts w:cs="Arial"/>
          <w:color w:val="auto"/>
          <w:szCs w:val="24"/>
        </w:rPr>
        <w:t xml:space="preserve">Depart </w:t>
      </w:r>
      <w:r>
        <w:rPr>
          <w:rFonts w:cs="Arial"/>
          <w:b/>
          <w:color w:val="auto"/>
          <w:szCs w:val="24"/>
        </w:rPr>
        <w:t xml:space="preserve">Central Station </w:t>
      </w:r>
      <w:r w:rsidRPr="00264B89">
        <w:rPr>
          <w:rFonts w:cs="Arial"/>
          <w:b/>
          <w:color w:val="auto"/>
          <w:szCs w:val="24"/>
        </w:rPr>
        <w:t>(Bays 1 and 2 2000296),</w:t>
      </w:r>
      <w:r>
        <w:rPr>
          <w:rFonts w:cs="Arial"/>
          <w:color w:val="auto"/>
          <w:szCs w:val="24"/>
        </w:rPr>
        <w:t xml:space="preserve"> Western Forecourt, (L) Lee Street, continue Regent Street, (R) Lawson Street, (R) Gibbons Street, (L) Cleveland, (R) City Road, (L) Parramatta Road, continue WestConnex tunnel (toll), continue Western Motorway, exit Concord Road, (L) Concord Road, continue Leicester Ave, at roundabout take 1</w:t>
      </w:r>
      <w:r>
        <w:rPr>
          <w:rFonts w:cs="Arial"/>
          <w:color w:val="auto"/>
          <w:szCs w:val="24"/>
          <w:vertAlign w:val="superscript"/>
        </w:rPr>
        <w:t>st</w:t>
      </w:r>
      <w:r>
        <w:rPr>
          <w:rFonts w:cs="Arial"/>
          <w:color w:val="auto"/>
          <w:szCs w:val="24"/>
        </w:rPr>
        <w:t xml:space="preserve"> exit into Everton Road, U-turn at Mosely Street roundabout, return Everton Road, </w:t>
      </w:r>
      <w:r>
        <w:rPr>
          <w:rFonts w:cs="Arial"/>
          <w:b/>
          <w:color w:val="auto"/>
          <w:szCs w:val="24"/>
        </w:rPr>
        <w:t>Strathfield Station set down</w:t>
      </w:r>
      <w:r>
        <w:rPr>
          <w:rFonts w:cs="Arial"/>
          <w:color w:val="auto"/>
          <w:szCs w:val="24"/>
        </w:rPr>
        <w:t xml:space="preserve">, </w:t>
      </w:r>
      <w:r w:rsidR="004530A8">
        <w:rPr>
          <w:rFonts w:cs="Arial"/>
          <w:b/>
          <w:color w:val="auto"/>
          <w:szCs w:val="24"/>
        </w:rPr>
        <w:t>(213511 and 213513).</w:t>
      </w:r>
    </w:p>
    <w:p w:rsidR="004530A8" w:rsidRDefault="004530A8" w:rsidP="00335273">
      <w:pPr>
        <w:pStyle w:val="BodyTextIndent"/>
        <w:tabs>
          <w:tab w:val="clear" w:pos="1134"/>
          <w:tab w:val="left" w:pos="1418"/>
        </w:tabs>
        <w:spacing w:after="0" w:line="240" w:lineRule="auto"/>
        <w:ind w:left="0"/>
        <w:contextualSpacing/>
        <w:jc w:val="left"/>
        <w:rPr>
          <w:rFonts w:cs="Arial"/>
          <w:b/>
          <w:color w:val="auto"/>
          <w:szCs w:val="24"/>
        </w:rPr>
      </w:pPr>
    </w:p>
    <w:p w:rsidR="003B5BE5" w:rsidRDefault="003B5BE5" w:rsidP="00335273">
      <w:pPr>
        <w:pStyle w:val="BodyTextIndent"/>
        <w:tabs>
          <w:tab w:val="clear" w:pos="1134"/>
          <w:tab w:val="left" w:pos="1418"/>
        </w:tabs>
        <w:spacing w:after="0" w:line="240" w:lineRule="auto"/>
        <w:ind w:left="0"/>
        <w:contextualSpacing/>
        <w:jc w:val="left"/>
        <w:rPr>
          <w:rFonts w:cs="Arial"/>
          <w:b/>
          <w:color w:val="auto"/>
          <w:szCs w:val="24"/>
        </w:rPr>
      </w:pPr>
    </w:p>
    <w:p w:rsidR="003B5BE5" w:rsidRDefault="003B5BE5" w:rsidP="00335273">
      <w:pPr>
        <w:pStyle w:val="BodyTextIndent"/>
        <w:tabs>
          <w:tab w:val="clear" w:pos="1134"/>
          <w:tab w:val="left" w:pos="1418"/>
        </w:tabs>
        <w:spacing w:after="0" w:line="240" w:lineRule="auto"/>
        <w:ind w:left="0"/>
        <w:contextualSpacing/>
        <w:jc w:val="left"/>
        <w:rPr>
          <w:rFonts w:cs="Arial"/>
          <w:b/>
          <w:color w:val="auto"/>
          <w:szCs w:val="24"/>
        </w:rPr>
      </w:pPr>
    </w:p>
    <w:p w:rsidR="004530A8" w:rsidRDefault="004530A8" w:rsidP="00335273">
      <w:pPr>
        <w:pStyle w:val="BodyTextIndent"/>
        <w:tabs>
          <w:tab w:val="clear" w:pos="1134"/>
          <w:tab w:val="left" w:pos="1418"/>
        </w:tabs>
        <w:spacing w:after="0" w:line="240" w:lineRule="auto"/>
        <w:ind w:left="0"/>
        <w:contextualSpacing/>
        <w:jc w:val="left"/>
        <w:rPr>
          <w:rFonts w:cs="Arial"/>
          <w:b/>
          <w:color w:val="auto"/>
          <w:szCs w:val="24"/>
          <w:u w:val="single"/>
        </w:rPr>
      </w:pPr>
      <w:r w:rsidRPr="004530A8">
        <w:rPr>
          <w:rFonts w:cs="Arial"/>
          <w:b/>
          <w:color w:val="auto"/>
          <w:szCs w:val="24"/>
          <w:u w:val="single"/>
        </w:rPr>
        <w:t>TIMETABLE</w:t>
      </w:r>
    </w:p>
    <w:p w:rsidR="004530A8" w:rsidRDefault="004530A8" w:rsidP="00335273">
      <w:pPr>
        <w:pStyle w:val="BodyTextIndent"/>
        <w:tabs>
          <w:tab w:val="clear" w:pos="1134"/>
          <w:tab w:val="left" w:pos="1418"/>
        </w:tabs>
        <w:spacing w:after="0" w:line="240" w:lineRule="auto"/>
        <w:ind w:left="0"/>
        <w:contextualSpacing/>
        <w:jc w:val="left"/>
        <w:rPr>
          <w:rFonts w:cs="Arial"/>
          <w:b/>
          <w:color w:val="auto"/>
          <w:szCs w:val="24"/>
          <w:u w:val="single"/>
        </w:rPr>
      </w:pPr>
    </w:p>
    <w:p w:rsidR="004530A8" w:rsidRPr="003B5BE5" w:rsidRDefault="00C825E0" w:rsidP="00335273">
      <w:pPr>
        <w:pStyle w:val="BodyTextIndent"/>
        <w:tabs>
          <w:tab w:val="clear" w:pos="1134"/>
          <w:tab w:val="left" w:pos="1418"/>
        </w:tabs>
        <w:spacing w:after="0" w:line="240" w:lineRule="auto"/>
        <w:ind w:left="0"/>
        <w:contextualSpacing/>
        <w:jc w:val="left"/>
        <w:rPr>
          <w:rFonts w:cs="Arial"/>
          <w:b/>
          <w:color w:val="auto"/>
          <w:szCs w:val="24"/>
        </w:rPr>
      </w:pPr>
      <w:r w:rsidRPr="003B5BE5">
        <w:rPr>
          <w:rFonts w:cs="Arial"/>
          <w:b/>
          <w:color w:val="auto"/>
          <w:szCs w:val="24"/>
        </w:rPr>
        <w:t>01:55</w:t>
      </w:r>
      <w:r w:rsidR="00DE6802">
        <w:rPr>
          <w:rFonts w:cs="Arial"/>
          <w:b/>
          <w:color w:val="auto"/>
          <w:szCs w:val="24"/>
        </w:rPr>
        <w:t xml:space="preserve"> am - Wednesday 19, Thursday 20 and Friday 21</w:t>
      </w:r>
      <w:bookmarkStart w:id="0" w:name="_GoBack"/>
      <w:bookmarkEnd w:id="0"/>
      <w:r w:rsidR="004530A8" w:rsidRPr="003B5BE5">
        <w:rPr>
          <w:rFonts w:cs="Arial"/>
          <w:b/>
          <w:color w:val="auto"/>
          <w:szCs w:val="24"/>
        </w:rPr>
        <w:t xml:space="preserve"> August 2020</w:t>
      </w:r>
    </w:p>
    <w:p w:rsidR="004530A8" w:rsidRPr="003B5BE5" w:rsidRDefault="004530A8" w:rsidP="00335273">
      <w:pPr>
        <w:pStyle w:val="BodyTextIndent"/>
        <w:tabs>
          <w:tab w:val="clear" w:pos="1134"/>
          <w:tab w:val="left" w:pos="1418"/>
        </w:tabs>
        <w:spacing w:after="0" w:line="240" w:lineRule="auto"/>
        <w:ind w:left="0"/>
        <w:contextualSpacing/>
        <w:jc w:val="left"/>
        <w:rPr>
          <w:rFonts w:cs="Arial"/>
          <w:b/>
          <w:color w:val="auto"/>
          <w:szCs w:val="24"/>
          <w:u w:val="single"/>
        </w:rPr>
      </w:pPr>
      <w:r w:rsidRPr="003B5BE5">
        <w:rPr>
          <w:rFonts w:cs="Arial"/>
          <w:b/>
          <w:color w:val="auto"/>
          <w:szCs w:val="24"/>
          <w:u w:val="single"/>
        </w:rPr>
        <w:t>1 x High Quality Bus per service</w:t>
      </w:r>
    </w:p>
    <w:p w:rsidR="004530A8" w:rsidRDefault="004530A8" w:rsidP="00335273">
      <w:pPr>
        <w:pStyle w:val="BodyTextIndent"/>
        <w:tabs>
          <w:tab w:val="clear" w:pos="1134"/>
          <w:tab w:val="left" w:pos="1418"/>
        </w:tabs>
        <w:spacing w:after="0" w:line="240" w:lineRule="auto"/>
        <w:ind w:left="0"/>
        <w:contextualSpacing/>
        <w:jc w:val="left"/>
        <w:rPr>
          <w:rFonts w:cs="Arial"/>
          <w:b/>
          <w:i/>
          <w:color w:val="auto"/>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03"/>
        <w:gridCol w:w="1803"/>
        <w:gridCol w:w="1803"/>
        <w:gridCol w:w="1803"/>
      </w:tblGrid>
      <w:tr w:rsidR="004530A8" w:rsidTr="003B5BE5">
        <w:tc>
          <w:tcPr>
            <w:tcW w:w="1803" w:type="dxa"/>
          </w:tcPr>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p>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Station</w:t>
            </w:r>
          </w:p>
        </w:tc>
        <w:tc>
          <w:tcPr>
            <w:tcW w:w="1803" w:type="dxa"/>
          </w:tcPr>
          <w:p w:rsidR="004530A8" w:rsidRDefault="00DE6802"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Wednesday 19</w:t>
            </w:r>
            <w:r w:rsidR="004530A8">
              <w:rPr>
                <w:rFonts w:cs="Arial"/>
                <w:b/>
                <w:i/>
                <w:color w:val="auto"/>
                <w:szCs w:val="24"/>
              </w:rPr>
              <w:t xml:space="preserve"> August</w:t>
            </w:r>
          </w:p>
        </w:tc>
        <w:tc>
          <w:tcPr>
            <w:tcW w:w="1803" w:type="dxa"/>
          </w:tcPr>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 xml:space="preserve">Thursday </w:t>
            </w:r>
          </w:p>
          <w:p w:rsidR="004530A8" w:rsidRDefault="00DE6802"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20</w:t>
            </w:r>
            <w:r w:rsidR="004530A8">
              <w:rPr>
                <w:rFonts w:cs="Arial"/>
                <w:b/>
                <w:i/>
                <w:color w:val="auto"/>
                <w:szCs w:val="24"/>
              </w:rPr>
              <w:t xml:space="preserve"> August</w:t>
            </w:r>
          </w:p>
        </w:tc>
        <w:tc>
          <w:tcPr>
            <w:tcW w:w="1803" w:type="dxa"/>
          </w:tcPr>
          <w:p w:rsidR="00DE6802" w:rsidRDefault="00DE6802"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 xml:space="preserve">Friday </w:t>
            </w:r>
          </w:p>
          <w:p w:rsidR="004530A8" w:rsidRDefault="00DE6802"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21</w:t>
            </w:r>
            <w:r w:rsidR="004530A8">
              <w:rPr>
                <w:rFonts w:cs="Arial"/>
                <w:b/>
                <w:i/>
                <w:color w:val="auto"/>
                <w:szCs w:val="24"/>
              </w:rPr>
              <w:t xml:space="preserve"> August</w:t>
            </w:r>
          </w:p>
        </w:tc>
      </w:tr>
      <w:tr w:rsidR="004530A8" w:rsidTr="003B5BE5">
        <w:tc>
          <w:tcPr>
            <w:tcW w:w="1803" w:type="dxa"/>
          </w:tcPr>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p>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 xml:space="preserve">Central </w:t>
            </w:r>
          </w:p>
        </w:tc>
        <w:tc>
          <w:tcPr>
            <w:tcW w:w="1803" w:type="dxa"/>
          </w:tcPr>
          <w:p w:rsidR="004530A8" w:rsidRDefault="00C825E0" w:rsidP="003B5BE5">
            <w:pPr>
              <w:spacing w:line="276" w:lineRule="auto"/>
              <w:jc w:val="center"/>
            </w:pPr>
            <w:r>
              <w:rPr>
                <w:rFonts w:cs="Arial"/>
                <w:color w:val="auto"/>
                <w:szCs w:val="24"/>
              </w:rPr>
              <w:t>01:55</w:t>
            </w:r>
            <w:r w:rsidR="004530A8" w:rsidRPr="00205D9D">
              <w:rPr>
                <w:rFonts w:cs="Arial"/>
                <w:color w:val="auto"/>
                <w:szCs w:val="24"/>
              </w:rPr>
              <w:t xml:space="preserve"> am</w:t>
            </w:r>
          </w:p>
        </w:tc>
        <w:tc>
          <w:tcPr>
            <w:tcW w:w="1803" w:type="dxa"/>
          </w:tcPr>
          <w:p w:rsidR="004530A8" w:rsidRDefault="00C825E0" w:rsidP="003B5BE5">
            <w:pPr>
              <w:spacing w:line="276" w:lineRule="auto"/>
              <w:jc w:val="center"/>
            </w:pPr>
            <w:r>
              <w:rPr>
                <w:rFonts w:cs="Arial"/>
                <w:color w:val="auto"/>
                <w:szCs w:val="24"/>
              </w:rPr>
              <w:t>01:55</w:t>
            </w:r>
            <w:r w:rsidR="004530A8" w:rsidRPr="00205D9D">
              <w:rPr>
                <w:rFonts w:cs="Arial"/>
                <w:color w:val="auto"/>
                <w:szCs w:val="24"/>
              </w:rPr>
              <w:t xml:space="preserve"> am</w:t>
            </w:r>
          </w:p>
        </w:tc>
        <w:tc>
          <w:tcPr>
            <w:tcW w:w="1803" w:type="dxa"/>
          </w:tcPr>
          <w:p w:rsidR="004530A8" w:rsidRDefault="00C825E0" w:rsidP="003B5BE5">
            <w:pPr>
              <w:spacing w:line="276" w:lineRule="auto"/>
              <w:jc w:val="center"/>
            </w:pPr>
            <w:r>
              <w:rPr>
                <w:rFonts w:cs="Arial"/>
                <w:color w:val="auto"/>
                <w:szCs w:val="24"/>
              </w:rPr>
              <w:t>01:55</w:t>
            </w:r>
            <w:r w:rsidR="004530A8" w:rsidRPr="00205D9D">
              <w:rPr>
                <w:rFonts w:cs="Arial"/>
                <w:color w:val="auto"/>
                <w:szCs w:val="24"/>
              </w:rPr>
              <w:t xml:space="preserve"> am</w:t>
            </w:r>
          </w:p>
        </w:tc>
      </w:tr>
      <w:tr w:rsidR="004530A8" w:rsidTr="003B5BE5">
        <w:tc>
          <w:tcPr>
            <w:tcW w:w="1803" w:type="dxa"/>
          </w:tcPr>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p>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t>Strathfield</w:t>
            </w:r>
          </w:p>
        </w:tc>
        <w:tc>
          <w:tcPr>
            <w:tcW w:w="1803" w:type="dxa"/>
          </w:tcPr>
          <w:p w:rsidR="004530A8" w:rsidRDefault="00C825E0" w:rsidP="003B5BE5">
            <w:pPr>
              <w:spacing w:line="276" w:lineRule="auto"/>
              <w:jc w:val="center"/>
              <w:rPr>
                <w:rFonts w:cs="Arial"/>
                <w:b/>
                <w:i/>
                <w:color w:val="auto"/>
                <w:szCs w:val="24"/>
              </w:rPr>
            </w:pPr>
            <w:r>
              <w:rPr>
                <w:rFonts w:cs="Arial"/>
                <w:color w:val="auto"/>
                <w:szCs w:val="24"/>
              </w:rPr>
              <w:t>02:20</w:t>
            </w:r>
            <w:r w:rsidR="004530A8" w:rsidRPr="004530A8">
              <w:rPr>
                <w:rFonts w:cs="Arial"/>
                <w:color w:val="auto"/>
                <w:szCs w:val="24"/>
              </w:rPr>
              <w:t>am</w:t>
            </w:r>
          </w:p>
        </w:tc>
        <w:tc>
          <w:tcPr>
            <w:tcW w:w="1803" w:type="dxa"/>
          </w:tcPr>
          <w:p w:rsidR="004530A8" w:rsidRDefault="00C825E0" w:rsidP="003B5BE5">
            <w:pPr>
              <w:jc w:val="center"/>
            </w:pPr>
            <w:r>
              <w:rPr>
                <w:rFonts w:cs="Arial"/>
                <w:color w:val="auto"/>
                <w:szCs w:val="24"/>
              </w:rPr>
              <w:t>02:20</w:t>
            </w:r>
            <w:r w:rsidR="004530A8" w:rsidRPr="003E0CEC">
              <w:rPr>
                <w:rFonts w:cs="Arial"/>
                <w:color w:val="auto"/>
                <w:szCs w:val="24"/>
              </w:rPr>
              <w:t>am</w:t>
            </w:r>
          </w:p>
        </w:tc>
        <w:tc>
          <w:tcPr>
            <w:tcW w:w="1803" w:type="dxa"/>
          </w:tcPr>
          <w:p w:rsidR="004530A8" w:rsidRDefault="00C825E0" w:rsidP="003B5BE5">
            <w:pPr>
              <w:jc w:val="center"/>
            </w:pPr>
            <w:r>
              <w:rPr>
                <w:rFonts w:cs="Arial"/>
                <w:color w:val="auto"/>
                <w:szCs w:val="24"/>
              </w:rPr>
              <w:t>02:20</w:t>
            </w:r>
            <w:r w:rsidR="004530A8" w:rsidRPr="003E0CEC">
              <w:rPr>
                <w:rFonts w:cs="Arial"/>
                <w:color w:val="auto"/>
                <w:szCs w:val="24"/>
              </w:rPr>
              <w:t>am</w:t>
            </w:r>
          </w:p>
        </w:tc>
      </w:tr>
      <w:tr w:rsidR="004530A8" w:rsidTr="003B5BE5">
        <w:tc>
          <w:tcPr>
            <w:tcW w:w="7212" w:type="dxa"/>
            <w:gridSpan w:val="4"/>
          </w:tcPr>
          <w:p w:rsidR="004530A8" w:rsidRDefault="004530A8" w:rsidP="003B5BE5">
            <w:pPr>
              <w:pStyle w:val="BodyTextIndent"/>
              <w:tabs>
                <w:tab w:val="clear" w:pos="1134"/>
                <w:tab w:val="left" w:pos="1418"/>
              </w:tabs>
              <w:spacing w:after="0" w:line="240" w:lineRule="auto"/>
              <w:ind w:left="0"/>
              <w:contextualSpacing/>
              <w:jc w:val="left"/>
              <w:rPr>
                <w:rFonts w:cs="Arial"/>
                <w:b/>
                <w:i/>
                <w:color w:val="auto"/>
                <w:szCs w:val="24"/>
              </w:rPr>
            </w:pPr>
          </w:p>
          <w:p w:rsidR="004530A8" w:rsidRDefault="00C825E0" w:rsidP="003B5BE5">
            <w:pPr>
              <w:pStyle w:val="BodyTextIndent"/>
              <w:tabs>
                <w:tab w:val="clear" w:pos="1134"/>
                <w:tab w:val="left" w:pos="1418"/>
              </w:tabs>
              <w:spacing w:after="0" w:line="240" w:lineRule="auto"/>
              <w:ind w:left="0"/>
              <w:contextualSpacing/>
              <w:jc w:val="center"/>
              <w:rPr>
                <w:rFonts w:cs="Arial"/>
                <w:b/>
                <w:i/>
                <w:color w:val="auto"/>
                <w:szCs w:val="24"/>
              </w:rPr>
            </w:pPr>
            <w:r>
              <w:rPr>
                <w:rFonts w:cs="Arial"/>
                <w:b/>
                <w:i/>
                <w:color w:val="auto"/>
                <w:szCs w:val="24"/>
              </w:rPr>
              <w:t>Connect with Run 281B 02.30</w:t>
            </w:r>
            <w:r w:rsidR="004530A8">
              <w:rPr>
                <w:rFonts w:cs="Arial"/>
                <w:b/>
                <w:i/>
                <w:color w:val="auto"/>
                <w:szCs w:val="24"/>
              </w:rPr>
              <w:t>am</w:t>
            </w:r>
            <w:r>
              <w:rPr>
                <w:rFonts w:cs="Arial"/>
                <w:b/>
                <w:i/>
                <w:color w:val="auto"/>
                <w:szCs w:val="24"/>
              </w:rPr>
              <w:t xml:space="preserve"> ex Strathfield</w:t>
            </w:r>
            <w:r w:rsidR="004530A8">
              <w:rPr>
                <w:rFonts w:cs="Arial"/>
                <w:b/>
                <w:i/>
                <w:color w:val="auto"/>
                <w:szCs w:val="24"/>
              </w:rPr>
              <w:t xml:space="preserve"> to Newcastle Interchange</w:t>
            </w:r>
          </w:p>
        </w:tc>
      </w:tr>
    </w:tbl>
    <w:p w:rsidR="004530A8" w:rsidRPr="004530A8" w:rsidRDefault="003B5BE5" w:rsidP="00335273">
      <w:pPr>
        <w:pStyle w:val="BodyTextIndent"/>
        <w:tabs>
          <w:tab w:val="clear" w:pos="1134"/>
          <w:tab w:val="left" w:pos="1418"/>
        </w:tabs>
        <w:spacing w:after="0" w:line="240" w:lineRule="auto"/>
        <w:ind w:left="0"/>
        <w:contextualSpacing/>
        <w:jc w:val="left"/>
        <w:rPr>
          <w:rFonts w:cs="Arial"/>
          <w:b/>
          <w:i/>
          <w:color w:val="auto"/>
          <w:szCs w:val="24"/>
        </w:rPr>
      </w:pPr>
      <w:r>
        <w:rPr>
          <w:rFonts w:cs="Arial"/>
          <w:b/>
          <w:i/>
          <w:color w:val="auto"/>
          <w:szCs w:val="24"/>
        </w:rPr>
        <w:br w:type="textWrapping" w:clear="all"/>
      </w:r>
    </w:p>
    <w:p w:rsidR="00335273" w:rsidRDefault="00335273" w:rsidP="00335273">
      <w:pPr>
        <w:rPr>
          <w:rFonts w:cs="Arial"/>
          <w:b/>
          <w:sz w:val="22"/>
        </w:rPr>
      </w:pPr>
    </w:p>
    <w:p w:rsidR="0034119A" w:rsidRDefault="0034119A"/>
    <w:p w:rsidR="004530A8" w:rsidRDefault="004530A8"/>
    <w:p w:rsidR="004530A8" w:rsidRDefault="00DE6802">
      <w:r>
        <w:rPr>
          <w:noProof/>
          <w:lang w:val="en-AU" w:eastAsia="en-A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pt;margin-top:49.9pt;width:535.2pt;height:401.9pt;z-index:251658240">
            <v:imagedata r:id="rId18" o:title=""/>
            <w10:wrap type="square"/>
          </v:shape>
          <o:OLEObject Type="Embed" ProgID="Acrobat.Document.DC" ShapeID="_x0000_s1026" DrawAspect="Content" ObjectID="_1658306576" r:id="rId19"/>
        </w:object>
      </w:r>
    </w:p>
    <w:sectPr w:rsidR="004530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5E0" w:rsidRDefault="00C825E0" w:rsidP="00C825E0">
      <w:pPr>
        <w:spacing w:after="0" w:line="240" w:lineRule="auto"/>
      </w:pPr>
      <w:r>
        <w:separator/>
      </w:r>
    </w:p>
  </w:endnote>
  <w:endnote w:type="continuationSeparator" w:id="0">
    <w:p w:rsidR="00C825E0" w:rsidRDefault="00C825E0" w:rsidP="00C8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DE6802">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DE6802">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DE6802">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3B5BE5">
    <w:pPr>
      <w:tabs>
        <w:tab w:val="right" w:pos="8080"/>
      </w:tabs>
      <w:ind w:right="947"/>
      <w:jc w:val="righ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3B5BE5">
    <w:pPr>
      <w:tabs>
        <w:tab w:val="right" w:pos="8080"/>
      </w:tabs>
      <w:ind w:right="947"/>
      <w:jc w:val="righ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DE6802">
    <w:pPr>
      <w:tabs>
        <w:tab w:val="right" w:pos="8080"/>
      </w:tabs>
      <w:ind w:right="94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5E0" w:rsidRDefault="00C825E0" w:rsidP="00C825E0">
      <w:pPr>
        <w:spacing w:after="0" w:line="240" w:lineRule="auto"/>
      </w:pPr>
      <w:r>
        <w:separator/>
      </w:r>
    </w:p>
  </w:footnote>
  <w:footnote w:type="continuationSeparator" w:id="0">
    <w:p w:rsidR="00C825E0" w:rsidRDefault="00C825E0" w:rsidP="00C825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Default="003B5BE5">
    <w:pPr>
      <w:pStyle w:val="Header"/>
      <w:tabs>
        <w:tab w:val="left" w:pos="5850"/>
      </w:tabs>
      <w:rPr>
        <w:sz w:val="18"/>
      </w:rPr>
    </w:pPr>
    <w:r>
      <w:rPr>
        <w:sz w:val="18"/>
      </w:rPr>
      <w:t>Specification No. 99/1743</w:t>
    </w:r>
  </w:p>
  <w:p w:rsidR="00671B4D" w:rsidRDefault="003B5BE5">
    <w:pPr>
      <w:pStyle w:val="Header"/>
      <w:tabs>
        <w:tab w:val="left" w:pos="5850"/>
      </w:tabs>
      <w:rPr>
        <w:sz w:val="18"/>
      </w:rPr>
    </w:pPr>
    <w:r>
      <w:rPr>
        <w:sz w:val="18"/>
      </w:rPr>
      <w:t>Part A - Page No.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BE5" w:rsidRPr="003B5BE5" w:rsidRDefault="003B5BE5" w:rsidP="003B5BE5">
    <w:pPr>
      <w:pStyle w:val="Header"/>
    </w:pPr>
    <w:r>
      <w:rPr>
        <w:sz w:val="18"/>
      </w:rPr>
      <w:fldChar w:fldCharType="begin"/>
    </w:r>
    <w:r>
      <w:rPr>
        <w:sz w:val="18"/>
      </w:rPr>
      <w:instrText xml:space="preserve"> FILENAME  \* FirstCap  \* MERGEFORMAT </w:instrText>
    </w:r>
    <w:r>
      <w:rPr>
        <w:sz w:val="18"/>
      </w:rPr>
      <w:fldChar w:fldCharType="separate"/>
    </w:r>
    <w:r>
      <w:rPr>
        <w:noProof/>
        <w:sz w:val="18"/>
      </w:rPr>
      <w:t>4PWD_18200820_Bus Strategy</w:t>
    </w:r>
    <w:r>
      <w:rPr>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Pr="00157AFF" w:rsidRDefault="003B5BE5" w:rsidP="00157AFF">
    <w:pPr>
      <w:pStyle w:val="Header"/>
    </w:pPr>
    <w:r>
      <w:rPr>
        <w:sz w:val="18"/>
      </w:rPr>
      <w:fldChar w:fldCharType="begin"/>
    </w:r>
    <w:r>
      <w:rPr>
        <w:sz w:val="18"/>
      </w:rPr>
      <w:instrText xml:space="preserve"> FILENAME  \* FirstCap  \* MERGEFORMAT </w:instrText>
    </w:r>
    <w:r>
      <w:rPr>
        <w:sz w:val="18"/>
      </w:rPr>
      <w:fldChar w:fldCharType="separate"/>
    </w:r>
    <w:r>
      <w:rPr>
        <w:noProof/>
        <w:sz w:val="18"/>
      </w:rPr>
      <w:t>4PWD_18200820_Bus Strategy</w:t>
    </w:r>
    <w:r>
      <w:rPr>
        <w:sz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4D" w:rsidRPr="00157AFF" w:rsidRDefault="003B5BE5" w:rsidP="00394C25">
    <w:pPr>
      <w:pStyle w:val="Header"/>
    </w:pPr>
    <w:r>
      <w:rPr>
        <w:sz w:val="18"/>
      </w:rPr>
      <w:fldChar w:fldCharType="begin"/>
    </w:r>
    <w:r>
      <w:rPr>
        <w:sz w:val="18"/>
      </w:rPr>
      <w:instrText xml:space="preserve"> FILENAME  \* FirstCap  \* MERGEFORMAT </w:instrText>
    </w:r>
    <w:r>
      <w:rPr>
        <w:sz w:val="18"/>
      </w:rPr>
      <w:fldChar w:fldCharType="separate"/>
    </w:r>
    <w:r>
      <w:rPr>
        <w:noProof/>
        <w:sz w:val="18"/>
      </w:rPr>
      <w:t>4PWD_18200820_Bus Strategy</w:t>
    </w:r>
    <w:r>
      <w:rPr>
        <w:sz w:val="18"/>
      </w:rPr>
      <w:fldChar w:fldCharType="end"/>
    </w:r>
  </w:p>
  <w:p w:rsidR="00671B4D" w:rsidRDefault="003B5BE5">
    <w:pPr>
      <w:pStyle w:val="Header"/>
      <w:tabs>
        <w:tab w:val="left" w:pos="5850"/>
      </w:tabs>
      <w:rPr>
        <w:sz w:val="18"/>
      </w:rPr>
    </w:pPr>
    <w:r>
      <w:rPr>
        <w:sz w:val="18"/>
      </w:rPr>
      <w:t>Service Specification – Page No.</w:t>
    </w:r>
    <w:r>
      <w:rPr>
        <w:rStyle w:val="PageNumber"/>
      </w:rPr>
      <w:fldChar w:fldCharType="begin"/>
    </w:r>
    <w:r>
      <w:rPr>
        <w:rStyle w:val="PageNumber"/>
      </w:rPr>
      <w:instrText xml:space="preserve"> PAGE </w:instrText>
    </w:r>
    <w:r>
      <w:rPr>
        <w:rStyle w:val="PageNumber"/>
      </w:rPr>
      <w:fldChar w:fldCharType="separate"/>
    </w:r>
    <w:r w:rsidR="00DE6802">
      <w:rPr>
        <w:rStyle w:val="PageNumber"/>
        <w:noProof/>
      </w:rPr>
      <w:t>1</w:t>
    </w:r>
    <w:r>
      <w:rPr>
        <w:rStyle w:val="PageNumber"/>
      </w:rPr>
      <w:fldChar w:fldCharType="end"/>
    </w:r>
  </w:p>
  <w:p w:rsidR="00671B4D" w:rsidRDefault="00DE6802">
    <w:pPr>
      <w:pStyle w:val="Header"/>
      <w:tabs>
        <w:tab w:val="left" w:pos="5850"/>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62BD8"/>
    <w:multiLevelType w:val="hybridMultilevel"/>
    <w:tmpl w:val="F45035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273"/>
    <w:rsid w:val="00335273"/>
    <w:rsid w:val="0034119A"/>
    <w:rsid w:val="003B5BE5"/>
    <w:rsid w:val="004530A8"/>
    <w:rsid w:val="00C825E0"/>
    <w:rsid w:val="00DE68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1F0B8E8-0E3A-4DA4-AFB1-26063F3F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273"/>
    <w:pPr>
      <w:spacing w:after="120" w:line="240" w:lineRule="atLeast"/>
      <w:jc w:val="both"/>
    </w:pPr>
    <w:rPr>
      <w:rFonts w:ascii="Arial" w:eastAsia="Times New Roman" w:hAnsi="Arial" w:cs="Times New Roman"/>
      <w:color w:val="000000"/>
      <w:sz w:val="24"/>
      <w:szCs w:val="20"/>
      <w:lang w:val="en-US"/>
    </w:rPr>
  </w:style>
  <w:style w:type="paragraph" w:styleId="Heading3">
    <w:name w:val="heading 3"/>
    <w:aliases w:val="H3,1st sub-clause"/>
    <w:basedOn w:val="Normal"/>
    <w:link w:val="Heading3Char"/>
    <w:uiPriority w:val="99"/>
    <w:qFormat/>
    <w:rsid w:val="00335273"/>
    <w:pPr>
      <w:spacing w:before="120"/>
      <w:outlineLvl w:val="2"/>
    </w:pPr>
    <w:rPr>
      <w:b/>
      <w:sz w:val="22"/>
    </w:rPr>
  </w:style>
  <w:style w:type="paragraph" w:styleId="Heading4">
    <w:name w:val="heading 4"/>
    <w:basedOn w:val="Normal"/>
    <w:link w:val="Heading4Char"/>
    <w:qFormat/>
    <w:rsid w:val="00335273"/>
    <w:pPr>
      <w:spacing w:before="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3 Char,1st sub-clause Char"/>
    <w:basedOn w:val="DefaultParagraphFont"/>
    <w:link w:val="Heading3"/>
    <w:uiPriority w:val="99"/>
    <w:rsid w:val="00335273"/>
    <w:rPr>
      <w:rFonts w:ascii="Arial" w:eastAsia="Times New Roman" w:hAnsi="Arial" w:cs="Times New Roman"/>
      <w:b/>
      <w:color w:val="000000"/>
      <w:szCs w:val="20"/>
      <w:lang w:val="en-US"/>
    </w:rPr>
  </w:style>
  <w:style w:type="character" w:customStyle="1" w:styleId="Heading4Char">
    <w:name w:val="Heading 4 Char"/>
    <w:basedOn w:val="DefaultParagraphFont"/>
    <w:link w:val="Heading4"/>
    <w:rsid w:val="00335273"/>
    <w:rPr>
      <w:rFonts w:ascii="Arial" w:eastAsia="Times New Roman" w:hAnsi="Arial" w:cs="Times New Roman"/>
      <w:b/>
      <w:color w:val="000000"/>
      <w:sz w:val="24"/>
      <w:szCs w:val="20"/>
      <w:lang w:val="en-US"/>
    </w:rPr>
  </w:style>
  <w:style w:type="paragraph" w:styleId="NormalIndent">
    <w:name w:val="Normal Indent"/>
    <w:basedOn w:val="Normal"/>
    <w:rsid w:val="00335273"/>
    <w:pPr>
      <w:tabs>
        <w:tab w:val="left" w:pos="3686"/>
      </w:tabs>
      <w:ind w:left="851"/>
    </w:pPr>
  </w:style>
  <w:style w:type="paragraph" w:styleId="Header">
    <w:name w:val="header"/>
    <w:basedOn w:val="Normal"/>
    <w:link w:val="HeaderChar"/>
    <w:rsid w:val="00335273"/>
    <w:pPr>
      <w:tabs>
        <w:tab w:val="center" w:pos="4252"/>
        <w:tab w:val="right" w:pos="8504"/>
      </w:tabs>
      <w:spacing w:after="0"/>
      <w:jc w:val="right"/>
    </w:pPr>
    <w:rPr>
      <w:b/>
      <w:sz w:val="16"/>
    </w:rPr>
  </w:style>
  <w:style w:type="character" w:customStyle="1" w:styleId="HeaderChar">
    <w:name w:val="Header Char"/>
    <w:basedOn w:val="DefaultParagraphFont"/>
    <w:link w:val="Header"/>
    <w:rsid w:val="00335273"/>
    <w:rPr>
      <w:rFonts w:ascii="Arial" w:eastAsia="Times New Roman" w:hAnsi="Arial" w:cs="Times New Roman"/>
      <w:b/>
      <w:color w:val="000000"/>
      <w:sz w:val="16"/>
      <w:szCs w:val="20"/>
      <w:lang w:val="en-US"/>
    </w:rPr>
  </w:style>
  <w:style w:type="paragraph" w:styleId="Footer">
    <w:name w:val="footer"/>
    <w:basedOn w:val="Normal"/>
    <w:link w:val="FooterChar"/>
    <w:rsid w:val="00335273"/>
    <w:pPr>
      <w:pBdr>
        <w:top w:val="single" w:sz="24" w:space="2" w:color="auto" w:shadow="1"/>
      </w:pBdr>
      <w:tabs>
        <w:tab w:val="center" w:pos="4252"/>
        <w:tab w:val="right" w:pos="8504"/>
      </w:tabs>
      <w:jc w:val="right"/>
    </w:pPr>
    <w:rPr>
      <w:b/>
    </w:rPr>
  </w:style>
  <w:style w:type="character" w:customStyle="1" w:styleId="FooterChar">
    <w:name w:val="Footer Char"/>
    <w:basedOn w:val="DefaultParagraphFont"/>
    <w:link w:val="Footer"/>
    <w:rsid w:val="00335273"/>
    <w:rPr>
      <w:rFonts w:ascii="Arial" w:eastAsia="Times New Roman" w:hAnsi="Arial" w:cs="Times New Roman"/>
      <w:b/>
      <w:color w:val="000000"/>
      <w:sz w:val="24"/>
      <w:szCs w:val="20"/>
      <w:lang w:val="en-US"/>
    </w:rPr>
  </w:style>
  <w:style w:type="paragraph" w:customStyle="1" w:styleId="Centreheading">
    <w:name w:val="Centre heading"/>
    <w:basedOn w:val="Normal"/>
    <w:rsid w:val="00335273"/>
    <w:pPr>
      <w:spacing w:before="480" w:after="480"/>
      <w:jc w:val="center"/>
    </w:pPr>
    <w:rPr>
      <w:b/>
      <w:sz w:val="32"/>
    </w:rPr>
  </w:style>
  <w:style w:type="character" w:styleId="PageNumber">
    <w:name w:val="page number"/>
    <w:rsid w:val="00335273"/>
    <w:rPr>
      <w:noProof w:val="0"/>
      <w:color w:val="000000"/>
      <w:sz w:val="20"/>
      <w:lang w:val="en-US"/>
    </w:rPr>
  </w:style>
  <w:style w:type="paragraph" w:customStyle="1" w:styleId="Contents">
    <w:name w:val="Contents"/>
    <w:basedOn w:val="Normal"/>
    <w:rsid w:val="00335273"/>
    <w:pPr>
      <w:tabs>
        <w:tab w:val="left" w:pos="2552"/>
        <w:tab w:val="right" w:pos="8789"/>
      </w:tabs>
      <w:jc w:val="left"/>
    </w:pPr>
  </w:style>
  <w:style w:type="paragraph" w:customStyle="1" w:styleId="Part">
    <w:name w:val="Part"/>
    <w:basedOn w:val="Normal"/>
    <w:rsid w:val="00335273"/>
    <w:pPr>
      <w:tabs>
        <w:tab w:val="right" w:pos="5245"/>
      </w:tabs>
      <w:spacing w:before="10800"/>
      <w:ind w:left="3969"/>
      <w:jc w:val="right"/>
    </w:pPr>
    <w:rPr>
      <w:b/>
      <w:sz w:val="28"/>
    </w:rPr>
  </w:style>
  <w:style w:type="paragraph" w:customStyle="1" w:styleId="Part2">
    <w:name w:val="Part 2"/>
    <w:basedOn w:val="Part"/>
    <w:rsid w:val="00335273"/>
    <w:pPr>
      <w:spacing w:before="0"/>
    </w:pPr>
    <w:rPr>
      <w:sz w:val="24"/>
    </w:rPr>
  </w:style>
  <w:style w:type="paragraph" w:styleId="FootnoteText">
    <w:name w:val="footnote text"/>
    <w:basedOn w:val="Normal"/>
    <w:link w:val="FootnoteTextChar"/>
    <w:uiPriority w:val="99"/>
    <w:semiHidden/>
    <w:rsid w:val="00335273"/>
  </w:style>
  <w:style w:type="character" w:customStyle="1" w:styleId="FootnoteTextChar">
    <w:name w:val="Footnote Text Char"/>
    <w:basedOn w:val="DefaultParagraphFont"/>
    <w:link w:val="FootnoteText"/>
    <w:uiPriority w:val="99"/>
    <w:semiHidden/>
    <w:rsid w:val="00335273"/>
    <w:rPr>
      <w:rFonts w:ascii="Arial" w:eastAsia="Times New Roman" w:hAnsi="Arial" w:cs="Times New Roman"/>
      <w:color w:val="000000"/>
      <w:sz w:val="24"/>
      <w:szCs w:val="20"/>
      <w:lang w:val="en-US"/>
    </w:rPr>
  </w:style>
  <w:style w:type="paragraph" w:customStyle="1" w:styleId="Tables">
    <w:name w:val="Tables"/>
    <w:basedOn w:val="Normal"/>
    <w:rsid w:val="00335273"/>
    <w:pPr>
      <w:jc w:val="center"/>
    </w:pPr>
    <w:rPr>
      <w:sz w:val="18"/>
    </w:rPr>
  </w:style>
  <w:style w:type="paragraph" w:styleId="BodyTextIndent2">
    <w:name w:val="Body Text Indent 2"/>
    <w:basedOn w:val="Normal"/>
    <w:link w:val="BodyTextIndent2Char"/>
    <w:rsid w:val="00335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pPr>
  </w:style>
  <w:style w:type="character" w:customStyle="1" w:styleId="BodyTextIndent2Char">
    <w:name w:val="Body Text Indent 2 Char"/>
    <w:basedOn w:val="DefaultParagraphFont"/>
    <w:link w:val="BodyTextIndent2"/>
    <w:rsid w:val="00335273"/>
    <w:rPr>
      <w:rFonts w:ascii="Arial" w:eastAsia="Times New Roman" w:hAnsi="Arial" w:cs="Times New Roman"/>
      <w:color w:val="000000"/>
      <w:sz w:val="24"/>
      <w:szCs w:val="20"/>
      <w:lang w:val="en-US"/>
    </w:rPr>
  </w:style>
  <w:style w:type="paragraph" w:styleId="BodyTextIndent">
    <w:name w:val="Body Text Indent"/>
    <w:basedOn w:val="Normal"/>
    <w:link w:val="BodyTextIndentChar"/>
    <w:rsid w:val="00335273"/>
    <w:pPr>
      <w:numPr>
        <w:ilvl w:val="12"/>
      </w:numPr>
      <w:tabs>
        <w:tab w:val="left" w:pos="1134"/>
      </w:tabs>
      <w:ind w:left="1134"/>
    </w:pPr>
  </w:style>
  <w:style w:type="character" w:customStyle="1" w:styleId="BodyTextIndentChar">
    <w:name w:val="Body Text Indent Char"/>
    <w:basedOn w:val="DefaultParagraphFont"/>
    <w:link w:val="BodyTextIndent"/>
    <w:rsid w:val="00335273"/>
    <w:rPr>
      <w:rFonts w:ascii="Arial" w:eastAsia="Times New Roman" w:hAnsi="Arial" w:cs="Times New Roman"/>
      <w:color w:val="000000"/>
      <w:sz w:val="24"/>
      <w:szCs w:val="20"/>
      <w:lang w:val="en-US"/>
    </w:rPr>
  </w:style>
  <w:style w:type="paragraph" w:styleId="ListParagraph">
    <w:name w:val="List Paragraph"/>
    <w:basedOn w:val="Normal"/>
    <w:uiPriority w:val="34"/>
    <w:qFormat/>
    <w:rsid w:val="00335273"/>
    <w:pPr>
      <w:ind w:left="720"/>
      <w:contextualSpacing/>
    </w:pPr>
  </w:style>
  <w:style w:type="table" w:styleId="TableGrid">
    <w:name w:val="Table Grid"/>
    <w:basedOn w:val="TableNormal"/>
    <w:uiPriority w:val="39"/>
    <w:rsid w:val="0045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3.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Transport for NSW</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Samaan</dc:creator>
  <cp:keywords/>
  <dc:description/>
  <cp:lastModifiedBy>John Samaan</cp:lastModifiedBy>
  <cp:revision>4</cp:revision>
  <dcterms:created xsi:type="dcterms:W3CDTF">2020-08-07T01:27:00Z</dcterms:created>
  <dcterms:modified xsi:type="dcterms:W3CDTF">2020-08-07T01:57:00Z</dcterms:modified>
</cp:coreProperties>
</file>