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A49F" w14:textId="359DC5E7" w:rsidR="0085496E" w:rsidRPr="009F1F94" w:rsidRDefault="00D85650" w:rsidP="0085496E">
      <w:pPr>
        <w:pStyle w:val="Heading1"/>
        <w:spacing w:after="0"/>
        <w:rPr>
          <w:caps/>
        </w:rPr>
      </w:pPr>
      <w:bookmarkStart w:id="0" w:name="_GoBack"/>
      <w:bookmarkEnd w:id="0"/>
      <w:r>
        <w:rPr>
          <w:caps/>
        </w:rPr>
        <w:t>&lt;</w:t>
      </w:r>
      <w:r w:rsidR="00D37674">
        <w:rPr>
          <w:caps/>
        </w:rPr>
        <w:t xml:space="preserve">document </w:t>
      </w:r>
      <w:r>
        <w:rPr>
          <w:caps/>
        </w:rPr>
        <w:t>Title</w:t>
      </w:r>
      <w:r w:rsidR="00B071FD">
        <w:rPr>
          <w:caps/>
        </w:rPr>
        <w:t>&gt;</w:t>
      </w:r>
    </w:p>
    <w:p w14:paraId="24D6922D" w14:textId="77777777" w:rsidR="00E2045E" w:rsidRDefault="00E2045E" w:rsidP="00D37674">
      <w:pPr>
        <w:pStyle w:val="BodyText"/>
      </w:pPr>
    </w:p>
    <w:p w14:paraId="0FEC62E4" w14:textId="77777777" w:rsidR="00953604" w:rsidRPr="008802E6" w:rsidRDefault="00D37674" w:rsidP="00D37674">
      <w:pPr>
        <w:spacing w:after="0" w:line="240" w:lineRule="auto"/>
        <w:rPr>
          <w:rFonts w:eastAsia="Times New Roman" w:cs="Arial"/>
          <w:i/>
          <w:color w:val="008000"/>
          <w:sz w:val="20"/>
          <w:szCs w:val="20"/>
          <w:u w:val="single"/>
          <w:lang w:eastAsia="en-AU"/>
        </w:rPr>
      </w:pPr>
      <w:r w:rsidRPr="008802E6">
        <w:rPr>
          <w:rFonts w:eastAsia="Times New Roman" w:cs="Arial"/>
          <w:i/>
          <w:color w:val="008000"/>
          <w:sz w:val="20"/>
          <w:szCs w:val="20"/>
          <w:u w:val="single"/>
          <w:lang w:eastAsia="en-AU"/>
        </w:rPr>
        <w:t xml:space="preserve">Guidance to </w:t>
      </w:r>
      <w:r w:rsidR="00953604" w:rsidRPr="008802E6">
        <w:rPr>
          <w:rFonts w:eastAsia="Times New Roman" w:cs="Arial"/>
          <w:i/>
          <w:color w:val="008000"/>
          <w:sz w:val="20"/>
          <w:szCs w:val="20"/>
          <w:u w:val="single"/>
          <w:lang w:eastAsia="en-AU"/>
        </w:rPr>
        <w:t>document user</w:t>
      </w:r>
    </w:p>
    <w:p w14:paraId="5F63FE01" w14:textId="77777777" w:rsidR="00953604" w:rsidRPr="008802E6" w:rsidRDefault="00953604" w:rsidP="00D37674">
      <w:pPr>
        <w:spacing w:after="0" w:line="240" w:lineRule="auto"/>
        <w:rPr>
          <w:rFonts w:eastAsia="Times New Roman" w:cs="Arial"/>
          <w:i/>
          <w:color w:val="008000"/>
          <w:sz w:val="20"/>
          <w:szCs w:val="20"/>
          <w:lang w:eastAsia="en-AU"/>
        </w:rPr>
      </w:pPr>
    </w:p>
    <w:p w14:paraId="7AEA7D3D" w14:textId="20DF0557" w:rsidR="00D37674" w:rsidRPr="008802E6" w:rsidRDefault="00D37674" w:rsidP="00D37674">
      <w:p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 xml:space="preserve">All material in this template presented in </w:t>
      </w:r>
      <w:r w:rsidR="008802E6">
        <w:rPr>
          <w:rFonts w:eastAsia="Times New Roman" w:cs="Arial"/>
          <w:i/>
          <w:color w:val="008000"/>
          <w:sz w:val="20"/>
          <w:szCs w:val="20"/>
          <w:lang w:eastAsia="en-AU"/>
        </w:rPr>
        <w:t>green</w:t>
      </w:r>
      <w:r w:rsidR="00262EDE" w:rsidRPr="008802E6">
        <w:rPr>
          <w:rFonts w:eastAsia="Times New Roman" w:cs="Arial"/>
          <w:i/>
          <w:color w:val="008000"/>
          <w:sz w:val="20"/>
          <w:szCs w:val="20"/>
          <w:lang w:eastAsia="en-AU"/>
        </w:rPr>
        <w:t xml:space="preserve"> </w:t>
      </w:r>
      <w:r w:rsidRPr="008802E6">
        <w:rPr>
          <w:rFonts w:eastAsia="Times New Roman" w:cs="Arial"/>
          <w:i/>
          <w:color w:val="008000"/>
          <w:sz w:val="20"/>
          <w:szCs w:val="20"/>
          <w:lang w:eastAsia="en-AU"/>
        </w:rPr>
        <w:t xml:space="preserve">is to be deleted prior to finalisation of the document </w:t>
      </w:r>
    </w:p>
    <w:p w14:paraId="10D38593" w14:textId="77777777" w:rsidR="00D37674" w:rsidRPr="008802E6" w:rsidRDefault="00D37674" w:rsidP="00D37674">
      <w:pPr>
        <w:spacing w:after="0" w:line="240" w:lineRule="auto"/>
        <w:rPr>
          <w:rFonts w:eastAsia="Times New Roman" w:cs="Arial"/>
          <w:i/>
          <w:color w:val="008000"/>
          <w:sz w:val="20"/>
          <w:szCs w:val="20"/>
          <w:lang w:eastAsia="en-AU"/>
        </w:rPr>
      </w:pPr>
    </w:p>
    <w:p w14:paraId="2C81008D" w14:textId="7390335A" w:rsidR="00D37674" w:rsidRPr="008802E6" w:rsidRDefault="00D37674" w:rsidP="00D37674">
      <w:p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EMS title – The document title of this document as published within the EMS.</w:t>
      </w:r>
    </w:p>
    <w:p w14:paraId="6BFEDF69" w14:textId="6C8711F8" w:rsidR="00D37674" w:rsidRPr="008802E6" w:rsidRDefault="00D37674" w:rsidP="00D37674">
      <w:p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Document title – The document title as modified and issued by the user</w:t>
      </w:r>
      <w:r w:rsidR="00953604" w:rsidRPr="008802E6">
        <w:rPr>
          <w:rFonts w:eastAsia="Times New Roman" w:cs="Arial"/>
          <w:i/>
          <w:color w:val="008000"/>
          <w:sz w:val="20"/>
          <w:szCs w:val="20"/>
          <w:lang w:eastAsia="en-AU"/>
        </w:rPr>
        <w:t xml:space="preserve"> of the EMS template</w:t>
      </w:r>
      <w:r w:rsidRPr="008802E6">
        <w:rPr>
          <w:rFonts w:eastAsia="Times New Roman" w:cs="Arial"/>
          <w:i/>
          <w:color w:val="008000"/>
          <w:sz w:val="20"/>
          <w:szCs w:val="20"/>
          <w:lang w:eastAsia="en-AU"/>
        </w:rPr>
        <w:t>.  Th</w:t>
      </w:r>
      <w:r w:rsidR="00953604" w:rsidRPr="008802E6">
        <w:rPr>
          <w:rFonts w:eastAsia="Times New Roman" w:cs="Arial"/>
          <w:i/>
          <w:color w:val="008000"/>
          <w:sz w:val="20"/>
          <w:szCs w:val="20"/>
          <w:lang w:eastAsia="en-AU"/>
        </w:rPr>
        <w:t>e document</w:t>
      </w:r>
      <w:r w:rsidRPr="008802E6">
        <w:rPr>
          <w:rFonts w:eastAsia="Times New Roman" w:cs="Arial"/>
          <w:i/>
          <w:color w:val="008000"/>
          <w:sz w:val="20"/>
          <w:szCs w:val="20"/>
          <w:lang w:eastAsia="en-AU"/>
        </w:rPr>
        <w:t xml:space="preserve"> title will usually include the </w:t>
      </w:r>
      <w:r w:rsidR="00953604" w:rsidRPr="008802E6">
        <w:rPr>
          <w:rFonts w:eastAsia="Times New Roman" w:cs="Arial"/>
          <w:i/>
          <w:color w:val="008000"/>
          <w:sz w:val="20"/>
          <w:szCs w:val="20"/>
          <w:lang w:eastAsia="en-AU"/>
        </w:rPr>
        <w:t xml:space="preserve">location, scope or some other identifier of the project or application. </w:t>
      </w:r>
      <w:r w:rsidRPr="008802E6">
        <w:rPr>
          <w:rFonts w:eastAsia="Times New Roman" w:cs="Arial"/>
          <w:i/>
          <w:color w:val="008000"/>
          <w:sz w:val="20"/>
          <w:szCs w:val="20"/>
          <w:lang w:eastAsia="en-AU"/>
        </w:rPr>
        <w:t xml:space="preserve"> </w:t>
      </w:r>
    </w:p>
    <w:p w14:paraId="1D4360A8" w14:textId="77777777" w:rsidR="00D37674" w:rsidRPr="008802E6" w:rsidRDefault="00D37674" w:rsidP="00D37674">
      <w:pPr>
        <w:spacing w:after="0" w:line="240" w:lineRule="auto"/>
        <w:rPr>
          <w:rFonts w:eastAsia="Times New Roman" w:cs="Arial"/>
          <w:i/>
          <w:color w:val="008000"/>
          <w:sz w:val="20"/>
          <w:szCs w:val="20"/>
          <w:lang w:eastAsia="en-AU"/>
        </w:rPr>
      </w:pPr>
    </w:p>
    <w:p w14:paraId="1DB807FC" w14:textId="0A815CAB" w:rsidR="00D37674" w:rsidRPr="008802E6" w:rsidRDefault="00953604" w:rsidP="00D37674">
      <w:p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EMS template metadata</w:t>
      </w:r>
      <w:r w:rsidR="00D37674" w:rsidRPr="008802E6">
        <w:rPr>
          <w:rFonts w:eastAsia="Times New Roman" w:cs="Arial"/>
          <w:i/>
          <w:color w:val="008000"/>
          <w:sz w:val="20"/>
          <w:szCs w:val="20"/>
          <w:lang w:eastAsia="en-AU"/>
        </w:rPr>
        <w:t>:</w:t>
      </w:r>
    </w:p>
    <w:p w14:paraId="38170F23" w14:textId="42C95B94" w:rsidR="00D37674" w:rsidRPr="008802E6" w:rsidRDefault="00953604" w:rsidP="00DA5A02">
      <w:pPr>
        <w:numPr>
          <w:ilvl w:val="0"/>
          <w:numId w:val="7"/>
        </w:num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 xml:space="preserve">EMS title: </w:t>
      </w:r>
      <w:r w:rsidR="00D37674" w:rsidRPr="008802E6">
        <w:rPr>
          <w:rFonts w:eastAsia="Times New Roman" w:cs="Arial"/>
          <w:i/>
          <w:color w:val="008000"/>
          <w:sz w:val="20"/>
          <w:szCs w:val="20"/>
          <w:lang w:eastAsia="en-AU"/>
        </w:rPr>
        <w:t>EMS-</w:t>
      </w:r>
      <w:r w:rsidR="00262EDE" w:rsidRPr="008802E6">
        <w:rPr>
          <w:rFonts w:eastAsia="Times New Roman" w:cs="Arial"/>
          <w:i/>
          <w:color w:val="008000"/>
          <w:sz w:val="20"/>
          <w:szCs w:val="20"/>
          <w:lang w:eastAsia="en-AU"/>
        </w:rPr>
        <w:t>06</w:t>
      </w:r>
      <w:r w:rsidR="00D37674" w:rsidRPr="008802E6">
        <w:rPr>
          <w:rFonts w:eastAsia="Times New Roman" w:cs="Arial"/>
          <w:i/>
          <w:color w:val="008000"/>
          <w:sz w:val="20"/>
          <w:szCs w:val="20"/>
          <w:lang w:eastAsia="en-AU"/>
        </w:rPr>
        <w:t>-TP-</w:t>
      </w:r>
      <w:r w:rsidR="00262EDE" w:rsidRPr="008802E6">
        <w:rPr>
          <w:rFonts w:eastAsia="Times New Roman" w:cs="Arial"/>
          <w:i/>
          <w:color w:val="008000"/>
          <w:sz w:val="20"/>
          <w:szCs w:val="20"/>
          <w:lang w:eastAsia="en-AU"/>
        </w:rPr>
        <w:t>0152</w:t>
      </w:r>
      <w:r w:rsidR="00D37674" w:rsidRPr="008802E6">
        <w:rPr>
          <w:rFonts w:eastAsia="Times New Roman" w:cs="Arial"/>
          <w:i/>
          <w:color w:val="008000"/>
          <w:sz w:val="20"/>
          <w:szCs w:val="20"/>
          <w:lang w:eastAsia="en-AU"/>
        </w:rPr>
        <w:t xml:space="preserve"> </w:t>
      </w:r>
      <w:r w:rsidR="00262EDE" w:rsidRPr="008802E6">
        <w:rPr>
          <w:rFonts w:eastAsia="Times New Roman" w:cs="Arial"/>
          <w:i/>
          <w:color w:val="008000"/>
          <w:sz w:val="20"/>
          <w:szCs w:val="20"/>
          <w:lang w:eastAsia="en-AU"/>
        </w:rPr>
        <w:t>Vegetation Management Scope of Work template</w:t>
      </w:r>
    </w:p>
    <w:p w14:paraId="67AC7B38" w14:textId="21AA0F1C" w:rsidR="00D37674" w:rsidRPr="008802E6" w:rsidRDefault="00D37674" w:rsidP="00DA5A02">
      <w:pPr>
        <w:numPr>
          <w:ilvl w:val="0"/>
          <w:numId w:val="7"/>
        </w:num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Version</w:t>
      </w:r>
      <w:r w:rsidR="00953604" w:rsidRPr="008802E6">
        <w:rPr>
          <w:rFonts w:eastAsia="Times New Roman" w:cs="Arial"/>
          <w:i/>
          <w:color w:val="008000"/>
          <w:sz w:val="20"/>
          <w:szCs w:val="20"/>
          <w:lang w:eastAsia="en-AU"/>
        </w:rPr>
        <w:t>:</w:t>
      </w:r>
      <w:r w:rsidR="00262EDE" w:rsidRPr="008802E6">
        <w:rPr>
          <w:rFonts w:eastAsia="Times New Roman" w:cs="Arial"/>
          <w:i/>
          <w:color w:val="008000"/>
          <w:sz w:val="20"/>
          <w:szCs w:val="20"/>
          <w:lang w:eastAsia="en-AU"/>
        </w:rPr>
        <w:t xml:space="preserve"> 3.0</w:t>
      </w:r>
    </w:p>
    <w:p w14:paraId="5EFFF473" w14:textId="39CB2A0F" w:rsidR="00D37674" w:rsidRPr="008802E6" w:rsidRDefault="00D37674" w:rsidP="00DA5A02">
      <w:pPr>
        <w:numPr>
          <w:ilvl w:val="0"/>
          <w:numId w:val="7"/>
        </w:num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 xml:space="preserve">Document Custodian: </w:t>
      </w:r>
      <w:r w:rsidR="00953604" w:rsidRPr="008802E6">
        <w:rPr>
          <w:rFonts w:eastAsia="Times New Roman" w:cs="Arial"/>
          <w:i/>
          <w:color w:val="008000"/>
          <w:sz w:val="20"/>
          <w:szCs w:val="20"/>
          <w:lang w:eastAsia="en-AU"/>
        </w:rPr>
        <w:t>E</w:t>
      </w:r>
      <w:r w:rsidRPr="008802E6">
        <w:rPr>
          <w:rFonts w:eastAsia="Times New Roman" w:cs="Arial"/>
          <w:i/>
          <w:color w:val="008000"/>
          <w:sz w:val="20"/>
          <w:szCs w:val="20"/>
          <w:lang w:eastAsia="en-AU"/>
        </w:rPr>
        <w:t>nvironment Specialist</w:t>
      </w:r>
    </w:p>
    <w:p w14:paraId="1C51C934" w14:textId="69347F31" w:rsidR="00D37674" w:rsidRPr="008802E6" w:rsidRDefault="00115B19" w:rsidP="00DA5A02">
      <w:pPr>
        <w:numPr>
          <w:ilvl w:val="0"/>
          <w:numId w:val="7"/>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Approver: Director Environment</w:t>
      </w:r>
    </w:p>
    <w:p w14:paraId="08A0992D" w14:textId="4359F9A6" w:rsidR="00D37674" w:rsidRPr="008802E6" w:rsidRDefault="00D37674" w:rsidP="00DA5A02">
      <w:pPr>
        <w:numPr>
          <w:ilvl w:val="0"/>
          <w:numId w:val="7"/>
        </w:num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 xml:space="preserve">Approval date: </w:t>
      </w:r>
      <w:r w:rsidR="00115B19">
        <w:rPr>
          <w:rFonts w:eastAsia="Times New Roman" w:cs="Arial"/>
          <w:i/>
          <w:color w:val="008000"/>
          <w:sz w:val="20"/>
          <w:szCs w:val="20"/>
          <w:lang w:eastAsia="en-AU"/>
        </w:rPr>
        <w:t>31/3/2019</w:t>
      </w:r>
    </w:p>
    <w:p w14:paraId="1420F930" w14:textId="40674CE8" w:rsidR="00D37674" w:rsidRPr="008802E6" w:rsidRDefault="00D37674" w:rsidP="00DA5A02">
      <w:pPr>
        <w:numPr>
          <w:ilvl w:val="0"/>
          <w:numId w:val="7"/>
        </w:numPr>
        <w:spacing w:after="0" w:line="240" w:lineRule="auto"/>
        <w:rPr>
          <w:rFonts w:eastAsia="Times New Roman" w:cs="Arial"/>
          <w:i/>
          <w:color w:val="008000"/>
          <w:sz w:val="20"/>
          <w:szCs w:val="20"/>
          <w:lang w:eastAsia="en-AU"/>
        </w:rPr>
      </w:pPr>
      <w:r w:rsidRPr="008802E6">
        <w:rPr>
          <w:rFonts w:eastAsia="Times New Roman" w:cs="Arial"/>
          <w:i/>
          <w:color w:val="008000"/>
          <w:sz w:val="20"/>
          <w:szCs w:val="20"/>
          <w:lang w:eastAsia="en-AU"/>
        </w:rPr>
        <w:t xml:space="preserve">Review date: </w:t>
      </w:r>
      <w:r w:rsidR="00656D2D">
        <w:rPr>
          <w:rFonts w:eastAsia="Times New Roman" w:cs="Arial"/>
          <w:i/>
          <w:color w:val="008000"/>
          <w:sz w:val="20"/>
          <w:szCs w:val="20"/>
          <w:lang w:eastAsia="en-AU"/>
        </w:rPr>
        <w:t>17/04/</w:t>
      </w:r>
      <w:r w:rsidR="00115B19">
        <w:rPr>
          <w:rFonts w:eastAsia="Times New Roman" w:cs="Arial"/>
          <w:i/>
          <w:color w:val="008000"/>
          <w:sz w:val="20"/>
          <w:szCs w:val="20"/>
          <w:lang w:eastAsia="en-AU"/>
        </w:rPr>
        <w:t>2022</w:t>
      </w:r>
    </w:p>
    <w:p w14:paraId="79C62D8C" w14:textId="77777777" w:rsidR="00262EDE" w:rsidRDefault="00262EDE" w:rsidP="00647AE8">
      <w:pPr>
        <w:pStyle w:val="BodyText"/>
        <w:rPr>
          <w:b/>
        </w:rPr>
      </w:pPr>
    </w:p>
    <w:p w14:paraId="3C56FD32" w14:textId="77777777" w:rsidR="00262EDE" w:rsidRDefault="00262EDE" w:rsidP="00262EDE">
      <w:pPr>
        <w:pStyle w:val="Heading1"/>
      </w:pPr>
      <w:bookmarkStart w:id="1" w:name="_Toc358375395"/>
      <w:r w:rsidRPr="00714767">
        <w:t>Contents</w:t>
      </w:r>
      <w:bookmarkEnd w:id="1"/>
    </w:p>
    <w:p w14:paraId="703C3084" w14:textId="77777777" w:rsidR="00262EDE" w:rsidRDefault="00262EDE" w:rsidP="00262EDE">
      <w:pPr>
        <w:pStyle w:val="TOC1"/>
        <w:rPr>
          <w:rFonts w:ascii="Times New Roman" w:hAnsi="Times New Roman"/>
          <w:b w:val="0"/>
          <w:color w:val="auto"/>
          <w:szCs w:val="24"/>
        </w:rPr>
      </w:pPr>
      <w:r w:rsidRPr="00465B49">
        <w:rPr>
          <w:rFonts w:cs="Arial"/>
          <w:sz w:val="20"/>
        </w:rPr>
        <w:fldChar w:fldCharType="begin"/>
      </w:r>
      <w:r w:rsidRPr="00465B49">
        <w:rPr>
          <w:rFonts w:cs="Arial"/>
          <w:sz w:val="20"/>
        </w:rPr>
        <w:instrText xml:space="preserve"> TOC \o "1-3" \h \z \u </w:instrText>
      </w:r>
      <w:r w:rsidRPr="00465B49">
        <w:rPr>
          <w:rFonts w:cs="Arial"/>
          <w:sz w:val="20"/>
        </w:rPr>
        <w:fldChar w:fldCharType="separate"/>
      </w:r>
      <w:hyperlink w:anchor="_Toc358375395" w:history="1">
        <w:r w:rsidRPr="00792988">
          <w:rPr>
            <w:rStyle w:val="Hyperlink"/>
          </w:rPr>
          <w:t>Contents</w:t>
        </w:r>
        <w:r>
          <w:rPr>
            <w:webHidden/>
          </w:rPr>
          <w:tab/>
        </w:r>
        <w:r>
          <w:rPr>
            <w:webHidden/>
          </w:rPr>
          <w:fldChar w:fldCharType="begin"/>
        </w:r>
        <w:r>
          <w:rPr>
            <w:webHidden/>
          </w:rPr>
          <w:instrText xml:space="preserve"> PAGEREF _Toc358375395 \h </w:instrText>
        </w:r>
        <w:r>
          <w:rPr>
            <w:webHidden/>
          </w:rPr>
        </w:r>
        <w:r>
          <w:rPr>
            <w:webHidden/>
          </w:rPr>
          <w:fldChar w:fldCharType="separate"/>
        </w:r>
        <w:r w:rsidR="003324D1">
          <w:rPr>
            <w:webHidden/>
          </w:rPr>
          <w:t>1</w:t>
        </w:r>
        <w:r>
          <w:rPr>
            <w:webHidden/>
          </w:rPr>
          <w:fldChar w:fldCharType="end"/>
        </w:r>
      </w:hyperlink>
    </w:p>
    <w:p w14:paraId="501E317C" w14:textId="77777777" w:rsidR="00262EDE" w:rsidRDefault="00CB35A6" w:rsidP="00262EDE">
      <w:pPr>
        <w:pStyle w:val="TOC1"/>
        <w:rPr>
          <w:rFonts w:ascii="Times New Roman" w:hAnsi="Times New Roman"/>
          <w:b w:val="0"/>
          <w:color w:val="auto"/>
          <w:szCs w:val="24"/>
        </w:rPr>
      </w:pPr>
      <w:hyperlink w:anchor="_Toc358375396" w:history="1">
        <w:r w:rsidR="00262EDE" w:rsidRPr="00792988">
          <w:rPr>
            <w:rStyle w:val="Hyperlink"/>
          </w:rPr>
          <w:t>Preamble</w:t>
        </w:r>
        <w:r w:rsidR="00262EDE">
          <w:rPr>
            <w:webHidden/>
          </w:rPr>
          <w:tab/>
        </w:r>
        <w:r w:rsidR="00262EDE">
          <w:rPr>
            <w:webHidden/>
          </w:rPr>
          <w:fldChar w:fldCharType="begin"/>
        </w:r>
        <w:r w:rsidR="00262EDE">
          <w:rPr>
            <w:webHidden/>
          </w:rPr>
          <w:instrText xml:space="preserve"> PAGEREF _Toc358375396 \h </w:instrText>
        </w:r>
        <w:r w:rsidR="00262EDE">
          <w:rPr>
            <w:webHidden/>
          </w:rPr>
        </w:r>
        <w:r w:rsidR="00262EDE">
          <w:rPr>
            <w:webHidden/>
          </w:rPr>
          <w:fldChar w:fldCharType="separate"/>
        </w:r>
        <w:r w:rsidR="003324D1">
          <w:rPr>
            <w:webHidden/>
          </w:rPr>
          <w:t>2</w:t>
        </w:r>
        <w:r w:rsidR="00262EDE">
          <w:rPr>
            <w:webHidden/>
          </w:rPr>
          <w:fldChar w:fldCharType="end"/>
        </w:r>
      </w:hyperlink>
    </w:p>
    <w:p w14:paraId="315D53B7" w14:textId="77777777" w:rsidR="00262EDE" w:rsidRDefault="00CB35A6" w:rsidP="00262EDE">
      <w:pPr>
        <w:pStyle w:val="TOC1"/>
        <w:rPr>
          <w:rFonts w:ascii="Times New Roman" w:hAnsi="Times New Roman"/>
          <w:b w:val="0"/>
          <w:color w:val="auto"/>
          <w:szCs w:val="24"/>
        </w:rPr>
      </w:pPr>
      <w:hyperlink w:anchor="_Toc358375397" w:history="1">
        <w:r w:rsidR="00262EDE" w:rsidRPr="00792988">
          <w:rPr>
            <w:rStyle w:val="Hyperlink"/>
          </w:rPr>
          <w:t>1</w:t>
        </w:r>
        <w:r w:rsidR="00262EDE">
          <w:rPr>
            <w:rFonts w:ascii="Times New Roman" w:hAnsi="Times New Roman"/>
            <w:b w:val="0"/>
            <w:color w:val="auto"/>
            <w:szCs w:val="24"/>
          </w:rPr>
          <w:tab/>
        </w:r>
        <w:r w:rsidR="00262EDE" w:rsidRPr="00792988">
          <w:rPr>
            <w:rStyle w:val="Hyperlink"/>
          </w:rPr>
          <w:t>Tree Removal works</w:t>
        </w:r>
        <w:r w:rsidR="00262EDE">
          <w:rPr>
            <w:webHidden/>
          </w:rPr>
          <w:tab/>
        </w:r>
        <w:r w:rsidR="00262EDE">
          <w:rPr>
            <w:webHidden/>
          </w:rPr>
          <w:fldChar w:fldCharType="begin"/>
        </w:r>
        <w:r w:rsidR="00262EDE">
          <w:rPr>
            <w:webHidden/>
          </w:rPr>
          <w:instrText xml:space="preserve"> PAGEREF _Toc358375397 \h </w:instrText>
        </w:r>
        <w:r w:rsidR="00262EDE">
          <w:rPr>
            <w:webHidden/>
          </w:rPr>
        </w:r>
        <w:r w:rsidR="00262EDE">
          <w:rPr>
            <w:webHidden/>
          </w:rPr>
          <w:fldChar w:fldCharType="separate"/>
        </w:r>
        <w:r w:rsidR="003324D1">
          <w:rPr>
            <w:webHidden/>
          </w:rPr>
          <w:t>4</w:t>
        </w:r>
        <w:r w:rsidR="00262EDE">
          <w:rPr>
            <w:webHidden/>
          </w:rPr>
          <w:fldChar w:fldCharType="end"/>
        </w:r>
      </w:hyperlink>
    </w:p>
    <w:p w14:paraId="64615C02" w14:textId="77777777" w:rsidR="00262EDE" w:rsidRDefault="00CB35A6" w:rsidP="00262EDE">
      <w:pPr>
        <w:pStyle w:val="TOC2"/>
        <w:rPr>
          <w:rFonts w:ascii="Times New Roman" w:hAnsi="Times New Roman"/>
          <w:sz w:val="24"/>
          <w:szCs w:val="24"/>
        </w:rPr>
      </w:pPr>
      <w:hyperlink w:anchor="_Toc358375398" w:history="1">
        <w:r w:rsidR="00262EDE" w:rsidRPr="00792988">
          <w:rPr>
            <w:rStyle w:val="Hyperlink"/>
          </w:rPr>
          <w:t>1.1</w:t>
        </w:r>
        <w:r w:rsidR="00262EDE">
          <w:rPr>
            <w:rFonts w:ascii="Times New Roman" w:hAnsi="Times New Roman"/>
            <w:sz w:val="24"/>
            <w:szCs w:val="24"/>
          </w:rPr>
          <w:tab/>
        </w:r>
        <w:r w:rsidR="00262EDE" w:rsidRPr="00792988">
          <w:rPr>
            <w:rStyle w:val="Hyperlink"/>
          </w:rPr>
          <w:t>Cut height</w:t>
        </w:r>
        <w:r w:rsidR="00262EDE">
          <w:rPr>
            <w:webHidden/>
          </w:rPr>
          <w:tab/>
        </w:r>
        <w:r w:rsidR="00262EDE">
          <w:rPr>
            <w:webHidden/>
          </w:rPr>
          <w:fldChar w:fldCharType="begin"/>
        </w:r>
        <w:r w:rsidR="00262EDE">
          <w:rPr>
            <w:webHidden/>
          </w:rPr>
          <w:instrText xml:space="preserve"> PAGEREF _Toc358375398 \h </w:instrText>
        </w:r>
        <w:r w:rsidR="00262EDE">
          <w:rPr>
            <w:webHidden/>
          </w:rPr>
        </w:r>
        <w:r w:rsidR="00262EDE">
          <w:rPr>
            <w:webHidden/>
          </w:rPr>
          <w:fldChar w:fldCharType="separate"/>
        </w:r>
        <w:r w:rsidR="003324D1">
          <w:rPr>
            <w:webHidden/>
          </w:rPr>
          <w:t>4</w:t>
        </w:r>
        <w:r w:rsidR="00262EDE">
          <w:rPr>
            <w:webHidden/>
          </w:rPr>
          <w:fldChar w:fldCharType="end"/>
        </w:r>
      </w:hyperlink>
    </w:p>
    <w:p w14:paraId="0613B257" w14:textId="77777777" w:rsidR="00262EDE" w:rsidRDefault="00CB35A6" w:rsidP="00262EDE">
      <w:pPr>
        <w:pStyle w:val="TOC2"/>
        <w:rPr>
          <w:rFonts w:ascii="Times New Roman" w:hAnsi="Times New Roman"/>
          <w:sz w:val="24"/>
          <w:szCs w:val="24"/>
        </w:rPr>
      </w:pPr>
      <w:hyperlink w:anchor="_Toc358375399" w:history="1">
        <w:r w:rsidR="00262EDE" w:rsidRPr="00792988">
          <w:rPr>
            <w:rStyle w:val="Hyperlink"/>
          </w:rPr>
          <w:t>1.2</w:t>
        </w:r>
        <w:r w:rsidR="00262EDE">
          <w:rPr>
            <w:rFonts w:ascii="Times New Roman" w:hAnsi="Times New Roman"/>
            <w:sz w:val="24"/>
            <w:szCs w:val="24"/>
          </w:rPr>
          <w:tab/>
        </w:r>
        <w:r w:rsidR="00262EDE" w:rsidRPr="00792988">
          <w:rPr>
            <w:rStyle w:val="Hyperlink"/>
          </w:rPr>
          <w:t>Treatment with herbicide</w:t>
        </w:r>
        <w:r w:rsidR="00262EDE">
          <w:rPr>
            <w:webHidden/>
          </w:rPr>
          <w:tab/>
        </w:r>
        <w:r w:rsidR="00262EDE">
          <w:rPr>
            <w:webHidden/>
          </w:rPr>
          <w:fldChar w:fldCharType="begin"/>
        </w:r>
        <w:r w:rsidR="00262EDE">
          <w:rPr>
            <w:webHidden/>
          </w:rPr>
          <w:instrText xml:space="preserve"> PAGEREF _Toc358375399 \h </w:instrText>
        </w:r>
        <w:r w:rsidR="00262EDE">
          <w:rPr>
            <w:webHidden/>
          </w:rPr>
        </w:r>
        <w:r w:rsidR="00262EDE">
          <w:rPr>
            <w:webHidden/>
          </w:rPr>
          <w:fldChar w:fldCharType="separate"/>
        </w:r>
        <w:r w:rsidR="003324D1">
          <w:rPr>
            <w:webHidden/>
          </w:rPr>
          <w:t>4</w:t>
        </w:r>
        <w:r w:rsidR="00262EDE">
          <w:rPr>
            <w:webHidden/>
          </w:rPr>
          <w:fldChar w:fldCharType="end"/>
        </w:r>
      </w:hyperlink>
    </w:p>
    <w:p w14:paraId="3CAD5F84" w14:textId="77777777" w:rsidR="00262EDE" w:rsidRDefault="00CB35A6" w:rsidP="00262EDE">
      <w:pPr>
        <w:pStyle w:val="TOC2"/>
        <w:rPr>
          <w:rFonts w:ascii="Times New Roman" w:hAnsi="Times New Roman"/>
          <w:sz w:val="24"/>
          <w:szCs w:val="24"/>
        </w:rPr>
      </w:pPr>
      <w:hyperlink w:anchor="_Toc358375400" w:history="1">
        <w:r w:rsidR="00262EDE" w:rsidRPr="00792988">
          <w:rPr>
            <w:rStyle w:val="Hyperlink"/>
          </w:rPr>
          <w:t>1.3</w:t>
        </w:r>
        <w:r w:rsidR="00262EDE">
          <w:rPr>
            <w:rFonts w:ascii="Times New Roman" w:hAnsi="Times New Roman"/>
            <w:sz w:val="24"/>
            <w:szCs w:val="24"/>
          </w:rPr>
          <w:tab/>
        </w:r>
        <w:r w:rsidR="00262EDE" w:rsidRPr="00792988">
          <w:rPr>
            <w:rStyle w:val="Hyperlink"/>
          </w:rPr>
          <w:t>Failed treatment consequences</w:t>
        </w:r>
        <w:r w:rsidR="00262EDE">
          <w:rPr>
            <w:webHidden/>
          </w:rPr>
          <w:tab/>
        </w:r>
        <w:r w:rsidR="00262EDE">
          <w:rPr>
            <w:webHidden/>
          </w:rPr>
          <w:fldChar w:fldCharType="begin"/>
        </w:r>
        <w:r w:rsidR="00262EDE">
          <w:rPr>
            <w:webHidden/>
          </w:rPr>
          <w:instrText xml:space="preserve"> PAGEREF _Toc358375400 \h </w:instrText>
        </w:r>
        <w:r w:rsidR="00262EDE">
          <w:rPr>
            <w:webHidden/>
          </w:rPr>
        </w:r>
        <w:r w:rsidR="00262EDE">
          <w:rPr>
            <w:webHidden/>
          </w:rPr>
          <w:fldChar w:fldCharType="separate"/>
        </w:r>
        <w:r w:rsidR="003324D1">
          <w:rPr>
            <w:webHidden/>
          </w:rPr>
          <w:t>4</w:t>
        </w:r>
        <w:r w:rsidR="00262EDE">
          <w:rPr>
            <w:webHidden/>
          </w:rPr>
          <w:fldChar w:fldCharType="end"/>
        </w:r>
      </w:hyperlink>
    </w:p>
    <w:p w14:paraId="62360F5C" w14:textId="77777777" w:rsidR="00262EDE" w:rsidRDefault="00CB35A6" w:rsidP="00262EDE">
      <w:pPr>
        <w:pStyle w:val="TOC2"/>
        <w:rPr>
          <w:rFonts w:ascii="Times New Roman" w:hAnsi="Times New Roman"/>
          <w:sz w:val="24"/>
          <w:szCs w:val="24"/>
        </w:rPr>
      </w:pPr>
      <w:hyperlink w:anchor="_Toc358375401" w:history="1">
        <w:r w:rsidR="00262EDE" w:rsidRPr="00792988">
          <w:rPr>
            <w:rStyle w:val="Hyperlink"/>
          </w:rPr>
          <w:t>1.4</w:t>
        </w:r>
        <w:r w:rsidR="00262EDE">
          <w:rPr>
            <w:rFonts w:ascii="Times New Roman" w:hAnsi="Times New Roman"/>
            <w:sz w:val="24"/>
            <w:szCs w:val="24"/>
          </w:rPr>
          <w:tab/>
        </w:r>
        <w:r w:rsidR="00262EDE" w:rsidRPr="00792988">
          <w:rPr>
            <w:rStyle w:val="Hyperlink"/>
          </w:rPr>
          <w:t>Herbicide use</w:t>
        </w:r>
        <w:r w:rsidR="00262EDE">
          <w:rPr>
            <w:webHidden/>
          </w:rPr>
          <w:tab/>
        </w:r>
        <w:r w:rsidR="00262EDE">
          <w:rPr>
            <w:webHidden/>
          </w:rPr>
          <w:fldChar w:fldCharType="begin"/>
        </w:r>
        <w:r w:rsidR="00262EDE">
          <w:rPr>
            <w:webHidden/>
          </w:rPr>
          <w:instrText xml:space="preserve"> PAGEREF _Toc358375401 \h </w:instrText>
        </w:r>
        <w:r w:rsidR="00262EDE">
          <w:rPr>
            <w:webHidden/>
          </w:rPr>
        </w:r>
        <w:r w:rsidR="00262EDE">
          <w:rPr>
            <w:webHidden/>
          </w:rPr>
          <w:fldChar w:fldCharType="separate"/>
        </w:r>
        <w:r w:rsidR="003324D1">
          <w:rPr>
            <w:webHidden/>
          </w:rPr>
          <w:t>4</w:t>
        </w:r>
        <w:r w:rsidR="00262EDE">
          <w:rPr>
            <w:webHidden/>
          </w:rPr>
          <w:fldChar w:fldCharType="end"/>
        </w:r>
      </w:hyperlink>
    </w:p>
    <w:p w14:paraId="4EF83668" w14:textId="77777777" w:rsidR="00262EDE" w:rsidRDefault="00CB35A6" w:rsidP="00262EDE">
      <w:pPr>
        <w:pStyle w:val="TOC2"/>
        <w:rPr>
          <w:rFonts w:ascii="Times New Roman" w:hAnsi="Times New Roman"/>
          <w:sz w:val="24"/>
          <w:szCs w:val="24"/>
        </w:rPr>
      </w:pPr>
      <w:hyperlink w:anchor="_Toc358375402" w:history="1">
        <w:r w:rsidR="00262EDE" w:rsidRPr="00792988">
          <w:rPr>
            <w:rStyle w:val="Hyperlink"/>
          </w:rPr>
          <w:t>1.5</w:t>
        </w:r>
        <w:r w:rsidR="00262EDE">
          <w:rPr>
            <w:rFonts w:ascii="Times New Roman" w:hAnsi="Times New Roman"/>
            <w:sz w:val="24"/>
            <w:szCs w:val="24"/>
          </w:rPr>
          <w:tab/>
        </w:r>
        <w:r w:rsidR="00262EDE" w:rsidRPr="00792988">
          <w:rPr>
            <w:rStyle w:val="Hyperlink"/>
          </w:rPr>
          <w:t>Protection of surrounding vegetation</w:t>
        </w:r>
        <w:r w:rsidR="00262EDE">
          <w:rPr>
            <w:webHidden/>
          </w:rPr>
          <w:tab/>
        </w:r>
        <w:r w:rsidR="00262EDE">
          <w:rPr>
            <w:webHidden/>
          </w:rPr>
          <w:fldChar w:fldCharType="begin"/>
        </w:r>
        <w:r w:rsidR="00262EDE">
          <w:rPr>
            <w:webHidden/>
          </w:rPr>
          <w:instrText xml:space="preserve"> PAGEREF _Toc358375402 \h </w:instrText>
        </w:r>
        <w:r w:rsidR="00262EDE">
          <w:rPr>
            <w:webHidden/>
          </w:rPr>
        </w:r>
        <w:r w:rsidR="00262EDE">
          <w:rPr>
            <w:webHidden/>
          </w:rPr>
          <w:fldChar w:fldCharType="separate"/>
        </w:r>
        <w:r w:rsidR="003324D1">
          <w:rPr>
            <w:webHidden/>
          </w:rPr>
          <w:t>5</w:t>
        </w:r>
        <w:r w:rsidR="00262EDE">
          <w:rPr>
            <w:webHidden/>
          </w:rPr>
          <w:fldChar w:fldCharType="end"/>
        </w:r>
      </w:hyperlink>
    </w:p>
    <w:p w14:paraId="234C0288" w14:textId="77777777" w:rsidR="00262EDE" w:rsidRDefault="00CB35A6" w:rsidP="00262EDE">
      <w:pPr>
        <w:pStyle w:val="TOC2"/>
        <w:rPr>
          <w:rFonts w:ascii="Times New Roman" w:hAnsi="Times New Roman"/>
          <w:sz w:val="24"/>
          <w:szCs w:val="24"/>
        </w:rPr>
      </w:pPr>
      <w:hyperlink w:anchor="_Toc358375403" w:history="1">
        <w:r w:rsidR="00262EDE" w:rsidRPr="00792988">
          <w:rPr>
            <w:rStyle w:val="Hyperlink"/>
          </w:rPr>
          <w:t>1.6</w:t>
        </w:r>
        <w:r w:rsidR="00262EDE">
          <w:rPr>
            <w:rFonts w:ascii="Times New Roman" w:hAnsi="Times New Roman"/>
            <w:sz w:val="24"/>
            <w:szCs w:val="24"/>
          </w:rPr>
          <w:tab/>
        </w:r>
        <w:r w:rsidR="00262EDE" w:rsidRPr="00792988">
          <w:rPr>
            <w:rStyle w:val="Hyperlink"/>
          </w:rPr>
          <w:t>Waste management</w:t>
        </w:r>
        <w:r w:rsidR="00262EDE">
          <w:rPr>
            <w:webHidden/>
          </w:rPr>
          <w:tab/>
        </w:r>
        <w:r w:rsidR="00262EDE">
          <w:rPr>
            <w:webHidden/>
          </w:rPr>
          <w:fldChar w:fldCharType="begin"/>
        </w:r>
        <w:r w:rsidR="00262EDE">
          <w:rPr>
            <w:webHidden/>
          </w:rPr>
          <w:instrText xml:space="preserve"> PAGEREF _Toc358375403 \h </w:instrText>
        </w:r>
        <w:r w:rsidR="00262EDE">
          <w:rPr>
            <w:webHidden/>
          </w:rPr>
        </w:r>
        <w:r w:rsidR="00262EDE">
          <w:rPr>
            <w:webHidden/>
          </w:rPr>
          <w:fldChar w:fldCharType="separate"/>
        </w:r>
        <w:r w:rsidR="003324D1">
          <w:rPr>
            <w:webHidden/>
          </w:rPr>
          <w:t>5</w:t>
        </w:r>
        <w:r w:rsidR="00262EDE">
          <w:rPr>
            <w:webHidden/>
          </w:rPr>
          <w:fldChar w:fldCharType="end"/>
        </w:r>
      </w:hyperlink>
    </w:p>
    <w:p w14:paraId="3609F193" w14:textId="77777777" w:rsidR="00262EDE" w:rsidRDefault="00CB35A6" w:rsidP="00262EDE">
      <w:pPr>
        <w:pStyle w:val="TOC2"/>
        <w:rPr>
          <w:rFonts w:ascii="Times New Roman" w:hAnsi="Times New Roman"/>
          <w:sz w:val="24"/>
          <w:szCs w:val="24"/>
        </w:rPr>
      </w:pPr>
      <w:hyperlink w:anchor="_Toc358375404" w:history="1">
        <w:r w:rsidR="00262EDE" w:rsidRPr="00792988">
          <w:rPr>
            <w:rStyle w:val="Hyperlink"/>
          </w:rPr>
          <w:t>1.7</w:t>
        </w:r>
        <w:r w:rsidR="00262EDE">
          <w:rPr>
            <w:rFonts w:ascii="Times New Roman" w:hAnsi="Times New Roman"/>
            <w:sz w:val="24"/>
            <w:szCs w:val="24"/>
          </w:rPr>
          <w:tab/>
        </w:r>
        <w:r w:rsidR="00262EDE" w:rsidRPr="00792988">
          <w:rPr>
            <w:rStyle w:val="Hyperlink"/>
          </w:rPr>
          <w:t>Trees to be removed</w:t>
        </w:r>
        <w:r w:rsidR="00262EDE">
          <w:rPr>
            <w:webHidden/>
          </w:rPr>
          <w:tab/>
        </w:r>
        <w:r w:rsidR="00262EDE">
          <w:rPr>
            <w:webHidden/>
          </w:rPr>
          <w:fldChar w:fldCharType="begin"/>
        </w:r>
        <w:r w:rsidR="00262EDE">
          <w:rPr>
            <w:webHidden/>
          </w:rPr>
          <w:instrText xml:space="preserve"> PAGEREF _Toc358375404 \h </w:instrText>
        </w:r>
        <w:r w:rsidR="00262EDE">
          <w:rPr>
            <w:webHidden/>
          </w:rPr>
        </w:r>
        <w:r w:rsidR="00262EDE">
          <w:rPr>
            <w:webHidden/>
          </w:rPr>
          <w:fldChar w:fldCharType="separate"/>
        </w:r>
        <w:r w:rsidR="003324D1">
          <w:rPr>
            <w:webHidden/>
          </w:rPr>
          <w:t>5</w:t>
        </w:r>
        <w:r w:rsidR="00262EDE">
          <w:rPr>
            <w:webHidden/>
          </w:rPr>
          <w:fldChar w:fldCharType="end"/>
        </w:r>
      </w:hyperlink>
    </w:p>
    <w:p w14:paraId="368569E5" w14:textId="77777777" w:rsidR="00262EDE" w:rsidRDefault="00CB35A6" w:rsidP="00262EDE">
      <w:pPr>
        <w:pStyle w:val="TOC1"/>
        <w:rPr>
          <w:rFonts w:ascii="Times New Roman" w:hAnsi="Times New Roman"/>
          <w:b w:val="0"/>
          <w:color w:val="auto"/>
          <w:szCs w:val="24"/>
        </w:rPr>
      </w:pPr>
      <w:hyperlink w:anchor="_Toc358375405" w:history="1">
        <w:r w:rsidR="00262EDE" w:rsidRPr="00792988">
          <w:rPr>
            <w:rStyle w:val="Hyperlink"/>
          </w:rPr>
          <w:t>2</w:t>
        </w:r>
        <w:r w:rsidR="00262EDE">
          <w:rPr>
            <w:rFonts w:ascii="Times New Roman" w:hAnsi="Times New Roman"/>
            <w:b w:val="0"/>
            <w:color w:val="auto"/>
            <w:szCs w:val="24"/>
          </w:rPr>
          <w:tab/>
        </w:r>
        <w:r w:rsidR="00262EDE" w:rsidRPr="00792988">
          <w:rPr>
            <w:rStyle w:val="Hyperlink"/>
          </w:rPr>
          <w:t>Tree Pruning works</w:t>
        </w:r>
        <w:r w:rsidR="00262EDE">
          <w:rPr>
            <w:webHidden/>
          </w:rPr>
          <w:tab/>
        </w:r>
        <w:r w:rsidR="00262EDE">
          <w:rPr>
            <w:webHidden/>
          </w:rPr>
          <w:fldChar w:fldCharType="begin"/>
        </w:r>
        <w:r w:rsidR="00262EDE">
          <w:rPr>
            <w:webHidden/>
          </w:rPr>
          <w:instrText xml:space="preserve"> PAGEREF _Toc358375405 \h </w:instrText>
        </w:r>
        <w:r w:rsidR="00262EDE">
          <w:rPr>
            <w:webHidden/>
          </w:rPr>
        </w:r>
        <w:r w:rsidR="00262EDE">
          <w:rPr>
            <w:webHidden/>
          </w:rPr>
          <w:fldChar w:fldCharType="separate"/>
        </w:r>
        <w:r w:rsidR="003324D1">
          <w:rPr>
            <w:webHidden/>
          </w:rPr>
          <w:t>6</w:t>
        </w:r>
        <w:r w:rsidR="00262EDE">
          <w:rPr>
            <w:webHidden/>
          </w:rPr>
          <w:fldChar w:fldCharType="end"/>
        </w:r>
      </w:hyperlink>
    </w:p>
    <w:p w14:paraId="373C59B2" w14:textId="77777777" w:rsidR="00262EDE" w:rsidRDefault="00CB35A6" w:rsidP="00262EDE">
      <w:pPr>
        <w:pStyle w:val="TOC2"/>
        <w:rPr>
          <w:rFonts w:ascii="Times New Roman" w:hAnsi="Times New Roman"/>
          <w:sz w:val="24"/>
          <w:szCs w:val="24"/>
        </w:rPr>
      </w:pPr>
      <w:hyperlink w:anchor="_Toc358375406" w:history="1">
        <w:r w:rsidR="00262EDE" w:rsidRPr="00792988">
          <w:rPr>
            <w:rStyle w:val="Hyperlink"/>
          </w:rPr>
          <w:t>2.1</w:t>
        </w:r>
        <w:r w:rsidR="00262EDE">
          <w:rPr>
            <w:rFonts w:ascii="Times New Roman" w:hAnsi="Times New Roman"/>
            <w:sz w:val="24"/>
            <w:szCs w:val="24"/>
          </w:rPr>
          <w:tab/>
        </w:r>
        <w:r w:rsidR="00262EDE" w:rsidRPr="00792988">
          <w:rPr>
            <w:rStyle w:val="Hyperlink"/>
          </w:rPr>
          <w:t>Pruning technique and standard</w:t>
        </w:r>
        <w:r w:rsidR="00262EDE">
          <w:rPr>
            <w:webHidden/>
          </w:rPr>
          <w:tab/>
        </w:r>
        <w:r w:rsidR="00262EDE">
          <w:rPr>
            <w:webHidden/>
          </w:rPr>
          <w:fldChar w:fldCharType="begin"/>
        </w:r>
        <w:r w:rsidR="00262EDE">
          <w:rPr>
            <w:webHidden/>
          </w:rPr>
          <w:instrText xml:space="preserve"> PAGEREF _Toc358375406 \h </w:instrText>
        </w:r>
        <w:r w:rsidR="00262EDE">
          <w:rPr>
            <w:webHidden/>
          </w:rPr>
        </w:r>
        <w:r w:rsidR="00262EDE">
          <w:rPr>
            <w:webHidden/>
          </w:rPr>
          <w:fldChar w:fldCharType="separate"/>
        </w:r>
        <w:r w:rsidR="003324D1">
          <w:rPr>
            <w:webHidden/>
          </w:rPr>
          <w:t>6</w:t>
        </w:r>
        <w:r w:rsidR="00262EDE">
          <w:rPr>
            <w:webHidden/>
          </w:rPr>
          <w:fldChar w:fldCharType="end"/>
        </w:r>
      </w:hyperlink>
    </w:p>
    <w:p w14:paraId="2149E3E6" w14:textId="77777777" w:rsidR="00262EDE" w:rsidRDefault="00CB35A6" w:rsidP="00262EDE">
      <w:pPr>
        <w:pStyle w:val="TOC2"/>
        <w:rPr>
          <w:rFonts w:ascii="Times New Roman" w:hAnsi="Times New Roman"/>
          <w:sz w:val="24"/>
          <w:szCs w:val="24"/>
        </w:rPr>
      </w:pPr>
      <w:hyperlink w:anchor="_Toc358375407" w:history="1">
        <w:r w:rsidR="00262EDE" w:rsidRPr="00792988">
          <w:rPr>
            <w:rStyle w:val="Hyperlink"/>
          </w:rPr>
          <w:t>2.2</w:t>
        </w:r>
        <w:r w:rsidR="00262EDE">
          <w:rPr>
            <w:rFonts w:ascii="Times New Roman" w:hAnsi="Times New Roman"/>
            <w:sz w:val="24"/>
            <w:szCs w:val="24"/>
          </w:rPr>
          <w:tab/>
        </w:r>
        <w:r w:rsidR="00262EDE" w:rsidRPr="00792988">
          <w:rPr>
            <w:rStyle w:val="Hyperlink"/>
          </w:rPr>
          <w:t>Use of spikes</w:t>
        </w:r>
        <w:r w:rsidR="00262EDE">
          <w:rPr>
            <w:webHidden/>
          </w:rPr>
          <w:tab/>
        </w:r>
        <w:r w:rsidR="00262EDE">
          <w:rPr>
            <w:webHidden/>
          </w:rPr>
          <w:fldChar w:fldCharType="begin"/>
        </w:r>
        <w:r w:rsidR="00262EDE">
          <w:rPr>
            <w:webHidden/>
          </w:rPr>
          <w:instrText xml:space="preserve"> PAGEREF _Toc358375407 \h </w:instrText>
        </w:r>
        <w:r w:rsidR="00262EDE">
          <w:rPr>
            <w:webHidden/>
          </w:rPr>
        </w:r>
        <w:r w:rsidR="00262EDE">
          <w:rPr>
            <w:webHidden/>
          </w:rPr>
          <w:fldChar w:fldCharType="separate"/>
        </w:r>
        <w:r w:rsidR="003324D1">
          <w:rPr>
            <w:webHidden/>
          </w:rPr>
          <w:t>6</w:t>
        </w:r>
        <w:r w:rsidR="00262EDE">
          <w:rPr>
            <w:webHidden/>
          </w:rPr>
          <w:fldChar w:fldCharType="end"/>
        </w:r>
      </w:hyperlink>
    </w:p>
    <w:p w14:paraId="2AB8A70D" w14:textId="77777777" w:rsidR="00262EDE" w:rsidRDefault="00CB35A6" w:rsidP="00262EDE">
      <w:pPr>
        <w:pStyle w:val="TOC2"/>
        <w:rPr>
          <w:rFonts w:ascii="Times New Roman" w:hAnsi="Times New Roman"/>
          <w:sz w:val="24"/>
          <w:szCs w:val="24"/>
        </w:rPr>
      </w:pPr>
      <w:hyperlink w:anchor="_Toc358375408" w:history="1">
        <w:r w:rsidR="00262EDE" w:rsidRPr="00792988">
          <w:rPr>
            <w:rStyle w:val="Hyperlink"/>
          </w:rPr>
          <w:t>2.3</w:t>
        </w:r>
        <w:r w:rsidR="00262EDE">
          <w:rPr>
            <w:rFonts w:ascii="Times New Roman" w:hAnsi="Times New Roman"/>
            <w:sz w:val="24"/>
            <w:szCs w:val="24"/>
          </w:rPr>
          <w:tab/>
        </w:r>
        <w:r w:rsidR="00262EDE" w:rsidRPr="00792988">
          <w:rPr>
            <w:rStyle w:val="Hyperlink"/>
          </w:rPr>
          <w:t>Protection of surrounding vegetation</w:t>
        </w:r>
        <w:r w:rsidR="00262EDE">
          <w:rPr>
            <w:webHidden/>
          </w:rPr>
          <w:tab/>
        </w:r>
        <w:r w:rsidR="00262EDE">
          <w:rPr>
            <w:webHidden/>
          </w:rPr>
          <w:fldChar w:fldCharType="begin"/>
        </w:r>
        <w:r w:rsidR="00262EDE">
          <w:rPr>
            <w:webHidden/>
          </w:rPr>
          <w:instrText xml:space="preserve"> PAGEREF _Toc358375408 \h </w:instrText>
        </w:r>
        <w:r w:rsidR="00262EDE">
          <w:rPr>
            <w:webHidden/>
          </w:rPr>
        </w:r>
        <w:r w:rsidR="00262EDE">
          <w:rPr>
            <w:webHidden/>
          </w:rPr>
          <w:fldChar w:fldCharType="separate"/>
        </w:r>
        <w:r w:rsidR="003324D1">
          <w:rPr>
            <w:webHidden/>
          </w:rPr>
          <w:t>6</w:t>
        </w:r>
        <w:r w:rsidR="00262EDE">
          <w:rPr>
            <w:webHidden/>
          </w:rPr>
          <w:fldChar w:fldCharType="end"/>
        </w:r>
      </w:hyperlink>
    </w:p>
    <w:p w14:paraId="08ED75EB" w14:textId="77777777" w:rsidR="00262EDE" w:rsidRDefault="00CB35A6" w:rsidP="00262EDE">
      <w:pPr>
        <w:pStyle w:val="TOC2"/>
        <w:rPr>
          <w:rFonts w:ascii="Times New Roman" w:hAnsi="Times New Roman"/>
          <w:sz w:val="24"/>
          <w:szCs w:val="24"/>
        </w:rPr>
      </w:pPr>
      <w:hyperlink w:anchor="_Toc358375409" w:history="1">
        <w:r w:rsidR="00262EDE" w:rsidRPr="00792988">
          <w:rPr>
            <w:rStyle w:val="Hyperlink"/>
          </w:rPr>
          <w:t>2.4</w:t>
        </w:r>
        <w:r w:rsidR="00262EDE">
          <w:rPr>
            <w:rFonts w:ascii="Times New Roman" w:hAnsi="Times New Roman"/>
            <w:sz w:val="24"/>
            <w:szCs w:val="24"/>
          </w:rPr>
          <w:tab/>
        </w:r>
        <w:r w:rsidR="00262EDE" w:rsidRPr="00792988">
          <w:rPr>
            <w:rStyle w:val="Hyperlink"/>
          </w:rPr>
          <w:t>Waste management</w:t>
        </w:r>
        <w:r w:rsidR="00262EDE">
          <w:rPr>
            <w:webHidden/>
          </w:rPr>
          <w:tab/>
        </w:r>
        <w:r w:rsidR="00262EDE">
          <w:rPr>
            <w:webHidden/>
          </w:rPr>
          <w:fldChar w:fldCharType="begin"/>
        </w:r>
        <w:r w:rsidR="00262EDE">
          <w:rPr>
            <w:webHidden/>
          </w:rPr>
          <w:instrText xml:space="preserve"> PAGEREF _Toc358375409 \h </w:instrText>
        </w:r>
        <w:r w:rsidR="00262EDE">
          <w:rPr>
            <w:webHidden/>
          </w:rPr>
        </w:r>
        <w:r w:rsidR="00262EDE">
          <w:rPr>
            <w:webHidden/>
          </w:rPr>
          <w:fldChar w:fldCharType="separate"/>
        </w:r>
        <w:r w:rsidR="003324D1">
          <w:rPr>
            <w:webHidden/>
          </w:rPr>
          <w:t>6</w:t>
        </w:r>
        <w:r w:rsidR="00262EDE">
          <w:rPr>
            <w:webHidden/>
          </w:rPr>
          <w:fldChar w:fldCharType="end"/>
        </w:r>
      </w:hyperlink>
    </w:p>
    <w:p w14:paraId="18D163D5" w14:textId="77777777" w:rsidR="00262EDE" w:rsidRDefault="00CB35A6" w:rsidP="00262EDE">
      <w:pPr>
        <w:pStyle w:val="TOC2"/>
        <w:rPr>
          <w:rFonts w:ascii="Times New Roman" w:hAnsi="Times New Roman"/>
          <w:sz w:val="24"/>
          <w:szCs w:val="24"/>
        </w:rPr>
      </w:pPr>
      <w:hyperlink w:anchor="_Toc358375410" w:history="1">
        <w:r w:rsidR="00262EDE" w:rsidRPr="00792988">
          <w:rPr>
            <w:rStyle w:val="Hyperlink"/>
          </w:rPr>
          <w:t>2.5</w:t>
        </w:r>
        <w:r w:rsidR="00262EDE">
          <w:rPr>
            <w:rFonts w:ascii="Times New Roman" w:hAnsi="Times New Roman"/>
            <w:sz w:val="24"/>
            <w:szCs w:val="24"/>
          </w:rPr>
          <w:tab/>
        </w:r>
        <w:r w:rsidR="00262EDE" w:rsidRPr="00792988">
          <w:rPr>
            <w:rStyle w:val="Hyperlink"/>
          </w:rPr>
          <w:t>Trees to be pruned</w:t>
        </w:r>
        <w:r w:rsidR="00262EDE">
          <w:rPr>
            <w:webHidden/>
          </w:rPr>
          <w:tab/>
        </w:r>
        <w:r w:rsidR="00262EDE">
          <w:rPr>
            <w:webHidden/>
          </w:rPr>
          <w:fldChar w:fldCharType="begin"/>
        </w:r>
        <w:r w:rsidR="00262EDE">
          <w:rPr>
            <w:webHidden/>
          </w:rPr>
          <w:instrText xml:space="preserve"> PAGEREF _Toc358375410 \h </w:instrText>
        </w:r>
        <w:r w:rsidR="00262EDE">
          <w:rPr>
            <w:webHidden/>
          </w:rPr>
        </w:r>
        <w:r w:rsidR="00262EDE">
          <w:rPr>
            <w:webHidden/>
          </w:rPr>
          <w:fldChar w:fldCharType="separate"/>
        </w:r>
        <w:r w:rsidR="003324D1">
          <w:rPr>
            <w:webHidden/>
          </w:rPr>
          <w:t>6</w:t>
        </w:r>
        <w:r w:rsidR="00262EDE">
          <w:rPr>
            <w:webHidden/>
          </w:rPr>
          <w:fldChar w:fldCharType="end"/>
        </w:r>
      </w:hyperlink>
    </w:p>
    <w:p w14:paraId="33EFA358" w14:textId="77777777" w:rsidR="00262EDE" w:rsidRDefault="00CB35A6" w:rsidP="00262EDE">
      <w:pPr>
        <w:pStyle w:val="TOC1"/>
        <w:rPr>
          <w:rFonts w:ascii="Times New Roman" w:hAnsi="Times New Roman"/>
          <w:b w:val="0"/>
          <w:color w:val="auto"/>
          <w:szCs w:val="24"/>
        </w:rPr>
      </w:pPr>
      <w:hyperlink w:anchor="_Toc358375411" w:history="1">
        <w:r w:rsidR="00262EDE" w:rsidRPr="00792988">
          <w:rPr>
            <w:rStyle w:val="Hyperlink"/>
          </w:rPr>
          <w:t>3</w:t>
        </w:r>
        <w:r w:rsidR="00262EDE">
          <w:rPr>
            <w:rFonts w:ascii="Times New Roman" w:hAnsi="Times New Roman"/>
            <w:b w:val="0"/>
            <w:color w:val="auto"/>
            <w:szCs w:val="24"/>
          </w:rPr>
          <w:tab/>
        </w:r>
        <w:r w:rsidR="00262EDE" w:rsidRPr="00792988">
          <w:rPr>
            <w:rStyle w:val="Hyperlink"/>
          </w:rPr>
          <w:t>Revegetation or Landscape Construction Works</w:t>
        </w:r>
        <w:r w:rsidR="00262EDE">
          <w:rPr>
            <w:webHidden/>
          </w:rPr>
          <w:tab/>
        </w:r>
        <w:r w:rsidR="00262EDE">
          <w:rPr>
            <w:webHidden/>
          </w:rPr>
          <w:fldChar w:fldCharType="begin"/>
        </w:r>
        <w:r w:rsidR="00262EDE">
          <w:rPr>
            <w:webHidden/>
          </w:rPr>
          <w:instrText xml:space="preserve"> PAGEREF _Toc358375411 \h </w:instrText>
        </w:r>
        <w:r w:rsidR="00262EDE">
          <w:rPr>
            <w:webHidden/>
          </w:rPr>
        </w:r>
        <w:r w:rsidR="00262EDE">
          <w:rPr>
            <w:webHidden/>
          </w:rPr>
          <w:fldChar w:fldCharType="separate"/>
        </w:r>
        <w:r w:rsidR="003324D1">
          <w:rPr>
            <w:webHidden/>
          </w:rPr>
          <w:t>7</w:t>
        </w:r>
        <w:r w:rsidR="00262EDE">
          <w:rPr>
            <w:webHidden/>
          </w:rPr>
          <w:fldChar w:fldCharType="end"/>
        </w:r>
      </w:hyperlink>
    </w:p>
    <w:p w14:paraId="0B5A2CF5" w14:textId="77777777" w:rsidR="00262EDE" w:rsidRDefault="00CB35A6" w:rsidP="00262EDE">
      <w:pPr>
        <w:pStyle w:val="TOC1"/>
        <w:rPr>
          <w:rFonts w:ascii="Times New Roman" w:hAnsi="Times New Roman"/>
          <w:b w:val="0"/>
          <w:color w:val="auto"/>
          <w:szCs w:val="24"/>
        </w:rPr>
      </w:pPr>
      <w:hyperlink w:anchor="_Toc358375412" w:history="1">
        <w:r w:rsidR="00262EDE" w:rsidRPr="00792988">
          <w:rPr>
            <w:rStyle w:val="Hyperlink"/>
          </w:rPr>
          <w:t>4</w:t>
        </w:r>
        <w:r w:rsidR="00262EDE">
          <w:rPr>
            <w:rFonts w:ascii="Times New Roman" w:hAnsi="Times New Roman"/>
            <w:b w:val="0"/>
            <w:color w:val="auto"/>
            <w:szCs w:val="24"/>
          </w:rPr>
          <w:tab/>
        </w:r>
        <w:r w:rsidR="00262EDE" w:rsidRPr="00792988">
          <w:rPr>
            <w:rStyle w:val="Hyperlink"/>
          </w:rPr>
          <w:t>Platform Garden Bed Construction Works</w:t>
        </w:r>
        <w:r w:rsidR="00262EDE">
          <w:rPr>
            <w:webHidden/>
          </w:rPr>
          <w:tab/>
        </w:r>
        <w:r w:rsidR="00262EDE">
          <w:rPr>
            <w:webHidden/>
          </w:rPr>
          <w:fldChar w:fldCharType="begin"/>
        </w:r>
        <w:r w:rsidR="00262EDE">
          <w:rPr>
            <w:webHidden/>
          </w:rPr>
          <w:instrText xml:space="preserve"> PAGEREF _Toc358375412 \h </w:instrText>
        </w:r>
        <w:r w:rsidR="00262EDE">
          <w:rPr>
            <w:webHidden/>
          </w:rPr>
        </w:r>
        <w:r w:rsidR="00262EDE">
          <w:rPr>
            <w:webHidden/>
          </w:rPr>
          <w:fldChar w:fldCharType="separate"/>
        </w:r>
        <w:r w:rsidR="003324D1">
          <w:rPr>
            <w:webHidden/>
          </w:rPr>
          <w:t>7</w:t>
        </w:r>
        <w:r w:rsidR="00262EDE">
          <w:rPr>
            <w:webHidden/>
          </w:rPr>
          <w:fldChar w:fldCharType="end"/>
        </w:r>
      </w:hyperlink>
    </w:p>
    <w:p w14:paraId="1D7B5925" w14:textId="77777777" w:rsidR="00262EDE" w:rsidRDefault="00CB35A6" w:rsidP="00262EDE">
      <w:pPr>
        <w:pStyle w:val="TOC1"/>
        <w:rPr>
          <w:rFonts w:ascii="Times New Roman" w:hAnsi="Times New Roman"/>
          <w:b w:val="0"/>
          <w:color w:val="auto"/>
          <w:szCs w:val="24"/>
        </w:rPr>
      </w:pPr>
      <w:hyperlink w:anchor="_Toc358375413" w:history="1">
        <w:r w:rsidR="00262EDE" w:rsidRPr="00792988">
          <w:rPr>
            <w:rStyle w:val="Hyperlink"/>
          </w:rPr>
          <w:t>5</w:t>
        </w:r>
        <w:r w:rsidR="00262EDE">
          <w:rPr>
            <w:rFonts w:ascii="Times New Roman" w:hAnsi="Times New Roman"/>
            <w:b w:val="0"/>
            <w:color w:val="auto"/>
            <w:szCs w:val="24"/>
          </w:rPr>
          <w:tab/>
        </w:r>
        <w:r w:rsidR="00262EDE" w:rsidRPr="00792988">
          <w:rPr>
            <w:rStyle w:val="Hyperlink"/>
          </w:rPr>
          <w:t>Bush regeneration Works</w:t>
        </w:r>
        <w:r w:rsidR="00262EDE">
          <w:rPr>
            <w:webHidden/>
          </w:rPr>
          <w:tab/>
        </w:r>
        <w:r w:rsidR="00262EDE">
          <w:rPr>
            <w:webHidden/>
          </w:rPr>
          <w:fldChar w:fldCharType="begin"/>
        </w:r>
        <w:r w:rsidR="00262EDE">
          <w:rPr>
            <w:webHidden/>
          </w:rPr>
          <w:instrText xml:space="preserve"> PAGEREF _Toc358375413 \h </w:instrText>
        </w:r>
        <w:r w:rsidR="00262EDE">
          <w:rPr>
            <w:webHidden/>
          </w:rPr>
        </w:r>
        <w:r w:rsidR="00262EDE">
          <w:rPr>
            <w:webHidden/>
          </w:rPr>
          <w:fldChar w:fldCharType="separate"/>
        </w:r>
        <w:r w:rsidR="003324D1">
          <w:rPr>
            <w:webHidden/>
          </w:rPr>
          <w:t>7</w:t>
        </w:r>
        <w:r w:rsidR="00262EDE">
          <w:rPr>
            <w:webHidden/>
          </w:rPr>
          <w:fldChar w:fldCharType="end"/>
        </w:r>
      </w:hyperlink>
    </w:p>
    <w:p w14:paraId="2017A561" w14:textId="77777777" w:rsidR="00262EDE" w:rsidRDefault="00CB35A6" w:rsidP="00262EDE">
      <w:pPr>
        <w:pStyle w:val="TOC1"/>
        <w:rPr>
          <w:rFonts w:ascii="Times New Roman" w:hAnsi="Times New Roman"/>
          <w:b w:val="0"/>
          <w:color w:val="auto"/>
          <w:szCs w:val="24"/>
        </w:rPr>
      </w:pPr>
      <w:hyperlink w:anchor="_Toc358375414" w:history="1">
        <w:r w:rsidR="00262EDE" w:rsidRPr="00792988">
          <w:rPr>
            <w:rStyle w:val="Hyperlink"/>
          </w:rPr>
          <w:t>6</w:t>
        </w:r>
        <w:r w:rsidR="00262EDE">
          <w:rPr>
            <w:rFonts w:ascii="Times New Roman" w:hAnsi="Times New Roman"/>
            <w:b w:val="0"/>
            <w:color w:val="auto"/>
            <w:szCs w:val="24"/>
          </w:rPr>
          <w:tab/>
        </w:r>
        <w:r w:rsidR="00262EDE" w:rsidRPr="00792988">
          <w:rPr>
            <w:rStyle w:val="Hyperlink"/>
          </w:rPr>
          <w:t>Weed Control Works</w:t>
        </w:r>
        <w:r w:rsidR="00262EDE">
          <w:rPr>
            <w:webHidden/>
          </w:rPr>
          <w:tab/>
        </w:r>
        <w:r w:rsidR="00262EDE">
          <w:rPr>
            <w:webHidden/>
          </w:rPr>
          <w:fldChar w:fldCharType="begin"/>
        </w:r>
        <w:r w:rsidR="00262EDE">
          <w:rPr>
            <w:webHidden/>
          </w:rPr>
          <w:instrText xml:space="preserve"> PAGEREF _Toc358375414 \h </w:instrText>
        </w:r>
        <w:r w:rsidR="00262EDE">
          <w:rPr>
            <w:webHidden/>
          </w:rPr>
        </w:r>
        <w:r w:rsidR="00262EDE">
          <w:rPr>
            <w:webHidden/>
          </w:rPr>
          <w:fldChar w:fldCharType="separate"/>
        </w:r>
        <w:r w:rsidR="003324D1">
          <w:rPr>
            <w:webHidden/>
          </w:rPr>
          <w:t>7</w:t>
        </w:r>
        <w:r w:rsidR="00262EDE">
          <w:rPr>
            <w:webHidden/>
          </w:rPr>
          <w:fldChar w:fldCharType="end"/>
        </w:r>
      </w:hyperlink>
    </w:p>
    <w:p w14:paraId="463031E9" w14:textId="77777777" w:rsidR="00262EDE" w:rsidRDefault="00CB35A6" w:rsidP="00262EDE">
      <w:pPr>
        <w:pStyle w:val="TOC1"/>
        <w:rPr>
          <w:rFonts w:ascii="Times New Roman" w:hAnsi="Times New Roman"/>
          <w:b w:val="0"/>
          <w:color w:val="auto"/>
          <w:szCs w:val="24"/>
        </w:rPr>
      </w:pPr>
      <w:hyperlink w:anchor="_Toc358375415" w:history="1">
        <w:r w:rsidR="00262EDE" w:rsidRPr="00792988">
          <w:rPr>
            <w:rStyle w:val="Hyperlink"/>
          </w:rPr>
          <w:t>7</w:t>
        </w:r>
        <w:r w:rsidR="00262EDE">
          <w:rPr>
            <w:rFonts w:ascii="Times New Roman" w:hAnsi="Times New Roman"/>
            <w:b w:val="0"/>
            <w:color w:val="auto"/>
            <w:szCs w:val="24"/>
          </w:rPr>
          <w:tab/>
        </w:r>
        <w:r w:rsidR="00262EDE" w:rsidRPr="00792988">
          <w:rPr>
            <w:rStyle w:val="Hyperlink"/>
          </w:rPr>
          <w:t>Brush cutting (corridor cleanup)</w:t>
        </w:r>
        <w:r w:rsidR="00262EDE">
          <w:rPr>
            <w:webHidden/>
          </w:rPr>
          <w:tab/>
        </w:r>
        <w:r w:rsidR="00262EDE">
          <w:rPr>
            <w:webHidden/>
          </w:rPr>
          <w:fldChar w:fldCharType="begin"/>
        </w:r>
        <w:r w:rsidR="00262EDE">
          <w:rPr>
            <w:webHidden/>
          </w:rPr>
          <w:instrText xml:space="preserve"> PAGEREF _Toc358375415 \h </w:instrText>
        </w:r>
        <w:r w:rsidR="00262EDE">
          <w:rPr>
            <w:webHidden/>
          </w:rPr>
        </w:r>
        <w:r w:rsidR="00262EDE">
          <w:rPr>
            <w:webHidden/>
          </w:rPr>
          <w:fldChar w:fldCharType="separate"/>
        </w:r>
        <w:r w:rsidR="003324D1">
          <w:rPr>
            <w:webHidden/>
          </w:rPr>
          <w:t>8</w:t>
        </w:r>
        <w:r w:rsidR="00262EDE">
          <w:rPr>
            <w:webHidden/>
          </w:rPr>
          <w:fldChar w:fldCharType="end"/>
        </w:r>
      </w:hyperlink>
    </w:p>
    <w:p w14:paraId="41F78FE9" w14:textId="77777777" w:rsidR="00262EDE" w:rsidRDefault="00CB35A6" w:rsidP="00262EDE">
      <w:pPr>
        <w:pStyle w:val="TOC2"/>
        <w:rPr>
          <w:rFonts w:ascii="Times New Roman" w:hAnsi="Times New Roman"/>
          <w:sz w:val="24"/>
          <w:szCs w:val="24"/>
        </w:rPr>
      </w:pPr>
      <w:hyperlink w:anchor="_Toc358375416" w:history="1">
        <w:r w:rsidR="00262EDE" w:rsidRPr="00792988">
          <w:rPr>
            <w:rStyle w:val="Hyperlink"/>
          </w:rPr>
          <w:t>7.1</w:t>
        </w:r>
        <w:r w:rsidR="00262EDE">
          <w:rPr>
            <w:rFonts w:ascii="Times New Roman" w:hAnsi="Times New Roman"/>
            <w:sz w:val="24"/>
            <w:szCs w:val="24"/>
          </w:rPr>
          <w:tab/>
        </w:r>
        <w:r w:rsidR="00262EDE" w:rsidRPr="00792988">
          <w:rPr>
            <w:rStyle w:val="Hyperlink"/>
          </w:rPr>
          <w:t>Areas to be brush cut</w:t>
        </w:r>
        <w:r w:rsidR="00262EDE">
          <w:rPr>
            <w:webHidden/>
          </w:rPr>
          <w:tab/>
        </w:r>
        <w:r w:rsidR="00262EDE">
          <w:rPr>
            <w:webHidden/>
          </w:rPr>
          <w:fldChar w:fldCharType="begin"/>
        </w:r>
        <w:r w:rsidR="00262EDE">
          <w:rPr>
            <w:webHidden/>
          </w:rPr>
          <w:instrText xml:space="preserve"> PAGEREF _Toc358375416 \h </w:instrText>
        </w:r>
        <w:r w:rsidR="00262EDE">
          <w:rPr>
            <w:webHidden/>
          </w:rPr>
        </w:r>
        <w:r w:rsidR="00262EDE">
          <w:rPr>
            <w:webHidden/>
          </w:rPr>
          <w:fldChar w:fldCharType="separate"/>
        </w:r>
        <w:r w:rsidR="003324D1">
          <w:rPr>
            <w:webHidden/>
          </w:rPr>
          <w:t>8</w:t>
        </w:r>
        <w:r w:rsidR="00262EDE">
          <w:rPr>
            <w:webHidden/>
          </w:rPr>
          <w:fldChar w:fldCharType="end"/>
        </w:r>
      </w:hyperlink>
    </w:p>
    <w:p w14:paraId="5158B66F" w14:textId="77777777" w:rsidR="00262EDE" w:rsidRDefault="00CB35A6" w:rsidP="00262EDE">
      <w:pPr>
        <w:pStyle w:val="TOC2"/>
        <w:rPr>
          <w:rFonts w:ascii="Times New Roman" w:hAnsi="Times New Roman"/>
          <w:sz w:val="24"/>
          <w:szCs w:val="24"/>
        </w:rPr>
      </w:pPr>
      <w:hyperlink w:anchor="_Toc358375417" w:history="1">
        <w:r w:rsidR="00262EDE" w:rsidRPr="00792988">
          <w:rPr>
            <w:rStyle w:val="Hyperlink"/>
          </w:rPr>
          <w:t>7.2</w:t>
        </w:r>
        <w:r w:rsidR="00262EDE">
          <w:rPr>
            <w:rFonts w:ascii="Times New Roman" w:hAnsi="Times New Roman"/>
            <w:sz w:val="24"/>
            <w:szCs w:val="24"/>
          </w:rPr>
          <w:tab/>
        </w:r>
        <w:r w:rsidR="00262EDE" w:rsidRPr="00792988">
          <w:rPr>
            <w:rStyle w:val="Hyperlink"/>
          </w:rPr>
          <w:t>Protection of surrounding vegetation</w:t>
        </w:r>
        <w:r w:rsidR="00262EDE">
          <w:rPr>
            <w:webHidden/>
          </w:rPr>
          <w:tab/>
        </w:r>
        <w:r w:rsidR="00262EDE">
          <w:rPr>
            <w:webHidden/>
          </w:rPr>
          <w:fldChar w:fldCharType="begin"/>
        </w:r>
        <w:r w:rsidR="00262EDE">
          <w:rPr>
            <w:webHidden/>
          </w:rPr>
          <w:instrText xml:space="preserve"> PAGEREF _Toc358375417 \h </w:instrText>
        </w:r>
        <w:r w:rsidR="00262EDE">
          <w:rPr>
            <w:webHidden/>
          </w:rPr>
        </w:r>
        <w:r w:rsidR="00262EDE">
          <w:rPr>
            <w:webHidden/>
          </w:rPr>
          <w:fldChar w:fldCharType="separate"/>
        </w:r>
        <w:r w:rsidR="003324D1">
          <w:rPr>
            <w:webHidden/>
          </w:rPr>
          <w:t>8</w:t>
        </w:r>
        <w:r w:rsidR="00262EDE">
          <w:rPr>
            <w:webHidden/>
          </w:rPr>
          <w:fldChar w:fldCharType="end"/>
        </w:r>
      </w:hyperlink>
    </w:p>
    <w:p w14:paraId="535BA387" w14:textId="77777777" w:rsidR="00262EDE" w:rsidRDefault="00CB35A6" w:rsidP="00262EDE">
      <w:pPr>
        <w:pStyle w:val="TOC2"/>
        <w:rPr>
          <w:rFonts w:ascii="Times New Roman" w:hAnsi="Times New Roman"/>
          <w:sz w:val="24"/>
          <w:szCs w:val="24"/>
        </w:rPr>
      </w:pPr>
      <w:hyperlink w:anchor="_Toc358375418" w:history="1">
        <w:r w:rsidR="00262EDE" w:rsidRPr="00792988">
          <w:rPr>
            <w:rStyle w:val="Hyperlink"/>
          </w:rPr>
          <w:t>7.3</w:t>
        </w:r>
        <w:r w:rsidR="00262EDE">
          <w:rPr>
            <w:rFonts w:ascii="Times New Roman" w:hAnsi="Times New Roman"/>
            <w:sz w:val="24"/>
            <w:szCs w:val="24"/>
          </w:rPr>
          <w:tab/>
        </w:r>
        <w:r w:rsidR="00262EDE" w:rsidRPr="00792988">
          <w:rPr>
            <w:rStyle w:val="Hyperlink"/>
          </w:rPr>
          <w:t>Herbicide application to brush cut areas</w:t>
        </w:r>
        <w:r w:rsidR="00262EDE">
          <w:rPr>
            <w:webHidden/>
          </w:rPr>
          <w:tab/>
        </w:r>
        <w:r w:rsidR="00262EDE">
          <w:rPr>
            <w:webHidden/>
          </w:rPr>
          <w:fldChar w:fldCharType="begin"/>
        </w:r>
        <w:r w:rsidR="00262EDE">
          <w:rPr>
            <w:webHidden/>
          </w:rPr>
          <w:instrText xml:space="preserve"> PAGEREF _Toc358375418 \h </w:instrText>
        </w:r>
        <w:r w:rsidR="00262EDE">
          <w:rPr>
            <w:webHidden/>
          </w:rPr>
        </w:r>
        <w:r w:rsidR="00262EDE">
          <w:rPr>
            <w:webHidden/>
          </w:rPr>
          <w:fldChar w:fldCharType="separate"/>
        </w:r>
        <w:r w:rsidR="003324D1">
          <w:rPr>
            <w:webHidden/>
          </w:rPr>
          <w:t>8</w:t>
        </w:r>
        <w:r w:rsidR="00262EDE">
          <w:rPr>
            <w:webHidden/>
          </w:rPr>
          <w:fldChar w:fldCharType="end"/>
        </w:r>
      </w:hyperlink>
    </w:p>
    <w:p w14:paraId="7D9D5EC3" w14:textId="77777777" w:rsidR="00262EDE" w:rsidRDefault="00CB35A6" w:rsidP="00262EDE">
      <w:pPr>
        <w:pStyle w:val="TOC2"/>
        <w:rPr>
          <w:rFonts w:ascii="Times New Roman" w:hAnsi="Times New Roman"/>
          <w:sz w:val="24"/>
          <w:szCs w:val="24"/>
        </w:rPr>
      </w:pPr>
      <w:hyperlink w:anchor="_Toc358375419" w:history="1">
        <w:r w:rsidR="00262EDE" w:rsidRPr="00792988">
          <w:rPr>
            <w:rStyle w:val="Hyperlink"/>
          </w:rPr>
          <w:t>7.4</w:t>
        </w:r>
        <w:r w:rsidR="00262EDE">
          <w:rPr>
            <w:rFonts w:ascii="Times New Roman" w:hAnsi="Times New Roman"/>
            <w:sz w:val="24"/>
            <w:szCs w:val="24"/>
          </w:rPr>
          <w:tab/>
        </w:r>
        <w:r w:rsidR="00262EDE" w:rsidRPr="00792988">
          <w:rPr>
            <w:rStyle w:val="Hyperlink"/>
          </w:rPr>
          <w:t>Herbicide use</w:t>
        </w:r>
        <w:r w:rsidR="00262EDE">
          <w:rPr>
            <w:webHidden/>
          </w:rPr>
          <w:tab/>
        </w:r>
        <w:r w:rsidR="00262EDE">
          <w:rPr>
            <w:webHidden/>
          </w:rPr>
          <w:fldChar w:fldCharType="begin"/>
        </w:r>
        <w:r w:rsidR="00262EDE">
          <w:rPr>
            <w:webHidden/>
          </w:rPr>
          <w:instrText xml:space="preserve"> PAGEREF _Toc358375419 \h </w:instrText>
        </w:r>
        <w:r w:rsidR="00262EDE">
          <w:rPr>
            <w:webHidden/>
          </w:rPr>
        </w:r>
        <w:r w:rsidR="00262EDE">
          <w:rPr>
            <w:webHidden/>
          </w:rPr>
          <w:fldChar w:fldCharType="separate"/>
        </w:r>
        <w:r w:rsidR="003324D1">
          <w:rPr>
            <w:webHidden/>
          </w:rPr>
          <w:t>8</w:t>
        </w:r>
        <w:r w:rsidR="00262EDE">
          <w:rPr>
            <w:webHidden/>
          </w:rPr>
          <w:fldChar w:fldCharType="end"/>
        </w:r>
      </w:hyperlink>
    </w:p>
    <w:p w14:paraId="19494E30" w14:textId="77777777" w:rsidR="00262EDE" w:rsidRDefault="00CB35A6" w:rsidP="00262EDE">
      <w:pPr>
        <w:pStyle w:val="TOC1"/>
        <w:rPr>
          <w:rFonts w:ascii="Times New Roman" w:hAnsi="Times New Roman"/>
          <w:b w:val="0"/>
          <w:color w:val="auto"/>
          <w:szCs w:val="24"/>
        </w:rPr>
      </w:pPr>
      <w:hyperlink w:anchor="_Toc358375420" w:history="1">
        <w:r w:rsidR="00262EDE" w:rsidRPr="00792988">
          <w:rPr>
            <w:rStyle w:val="Hyperlink"/>
          </w:rPr>
          <w:t>8</w:t>
        </w:r>
        <w:r w:rsidR="00262EDE">
          <w:rPr>
            <w:rFonts w:ascii="Times New Roman" w:hAnsi="Times New Roman"/>
            <w:b w:val="0"/>
            <w:color w:val="auto"/>
            <w:szCs w:val="24"/>
          </w:rPr>
          <w:tab/>
        </w:r>
        <w:r w:rsidR="00262EDE" w:rsidRPr="00792988">
          <w:rPr>
            <w:rStyle w:val="Hyperlink"/>
          </w:rPr>
          <w:t>Tractor Mounted Grass Slashing</w:t>
        </w:r>
        <w:r w:rsidR="00262EDE">
          <w:rPr>
            <w:webHidden/>
          </w:rPr>
          <w:tab/>
        </w:r>
        <w:r w:rsidR="00262EDE">
          <w:rPr>
            <w:webHidden/>
          </w:rPr>
          <w:fldChar w:fldCharType="begin"/>
        </w:r>
        <w:r w:rsidR="00262EDE">
          <w:rPr>
            <w:webHidden/>
          </w:rPr>
          <w:instrText xml:space="preserve"> PAGEREF _Toc358375420 \h </w:instrText>
        </w:r>
        <w:r w:rsidR="00262EDE">
          <w:rPr>
            <w:webHidden/>
          </w:rPr>
        </w:r>
        <w:r w:rsidR="00262EDE">
          <w:rPr>
            <w:webHidden/>
          </w:rPr>
          <w:fldChar w:fldCharType="separate"/>
        </w:r>
        <w:r w:rsidR="003324D1">
          <w:rPr>
            <w:webHidden/>
          </w:rPr>
          <w:t>10</w:t>
        </w:r>
        <w:r w:rsidR="00262EDE">
          <w:rPr>
            <w:webHidden/>
          </w:rPr>
          <w:fldChar w:fldCharType="end"/>
        </w:r>
      </w:hyperlink>
    </w:p>
    <w:p w14:paraId="2C4937C5" w14:textId="77777777" w:rsidR="00262EDE" w:rsidRDefault="00CB35A6" w:rsidP="00262EDE">
      <w:pPr>
        <w:pStyle w:val="TOC2"/>
        <w:rPr>
          <w:rFonts w:ascii="Times New Roman" w:hAnsi="Times New Roman"/>
          <w:sz w:val="24"/>
          <w:szCs w:val="24"/>
        </w:rPr>
      </w:pPr>
      <w:hyperlink w:anchor="_Toc358375421" w:history="1">
        <w:r w:rsidR="00262EDE" w:rsidRPr="00792988">
          <w:rPr>
            <w:rStyle w:val="Hyperlink"/>
          </w:rPr>
          <w:t>8.1</w:t>
        </w:r>
        <w:r w:rsidR="00262EDE">
          <w:rPr>
            <w:rFonts w:ascii="Times New Roman" w:hAnsi="Times New Roman"/>
            <w:sz w:val="24"/>
            <w:szCs w:val="24"/>
          </w:rPr>
          <w:tab/>
        </w:r>
        <w:r w:rsidR="00262EDE" w:rsidRPr="00792988">
          <w:rPr>
            <w:rStyle w:val="Hyperlink"/>
          </w:rPr>
          <w:t>Areas to be slashed</w:t>
        </w:r>
        <w:r w:rsidR="00262EDE">
          <w:rPr>
            <w:webHidden/>
          </w:rPr>
          <w:tab/>
        </w:r>
        <w:r w:rsidR="00262EDE">
          <w:rPr>
            <w:webHidden/>
          </w:rPr>
          <w:fldChar w:fldCharType="begin"/>
        </w:r>
        <w:r w:rsidR="00262EDE">
          <w:rPr>
            <w:webHidden/>
          </w:rPr>
          <w:instrText xml:space="preserve"> PAGEREF _Toc358375421 \h </w:instrText>
        </w:r>
        <w:r w:rsidR="00262EDE">
          <w:rPr>
            <w:webHidden/>
          </w:rPr>
        </w:r>
        <w:r w:rsidR="00262EDE">
          <w:rPr>
            <w:webHidden/>
          </w:rPr>
          <w:fldChar w:fldCharType="separate"/>
        </w:r>
        <w:r w:rsidR="003324D1">
          <w:rPr>
            <w:webHidden/>
          </w:rPr>
          <w:t>10</w:t>
        </w:r>
        <w:r w:rsidR="00262EDE">
          <w:rPr>
            <w:webHidden/>
          </w:rPr>
          <w:fldChar w:fldCharType="end"/>
        </w:r>
      </w:hyperlink>
    </w:p>
    <w:p w14:paraId="0FED3A1D" w14:textId="77777777" w:rsidR="00262EDE" w:rsidRDefault="00CB35A6" w:rsidP="00262EDE">
      <w:pPr>
        <w:pStyle w:val="TOC2"/>
        <w:rPr>
          <w:rFonts w:ascii="Times New Roman" w:hAnsi="Times New Roman"/>
          <w:sz w:val="24"/>
          <w:szCs w:val="24"/>
        </w:rPr>
      </w:pPr>
      <w:hyperlink w:anchor="_Toc358375422" w:history="1">
        <w:r w:rsidR="00262EDE" w:rsidRPr="00792988">
          <w:rPr>
            <w:rStyle w:val="Hyperlink"/>
          </w:rPr>
          <w:t>8.2</w:t>
        </w:r>
        <w:r w:rsidR="00262EDE">
          <w:rPr>
            <w:rFonts w:ascii="Times New Roman" w:hAnsi="Times New Roman"/>
            <w:sz w:val="24"/>
            <w:szCs w:val="24"/>
          </w:rPr>
          <w:tab/>
        </w:r>
        <w:r w:rsidR="00262EDE" w:rsidRPr="00792988">
          <w:rPr>
            <w:rStyle w:val="Hyperlink"/>
          </w:rPr>
          <w:t>Protection of surrounding vegetation</w:t>
        </w:r>
        <w:r w:rsidR="00262EDE">
          <w:rPr>
            <w:webHidden/>
          </w:rPr>
          <w:tab/>
        </w:r>
        <w:r w:rsidR="00262EDE">
          <w:rPr>
            <w:webHidden/>
          </w:rPr>
          <w:fldChar w:fldCharType="begin"/>
        </w:r>
        <w:r w:rsidR="00262EDE">
          <w:rPr>
            <w:webHidden/>
          </w:rPr>
          <w:instrText xml:space="preserve"> PAGEREF _Toc358375422 \h </w:instrText>
        </w:r>
        <w:r w:rsidR="00262EDE">
          <w:rPr>
            <w:webHidden/>
          </w:rPr>
        </w:r>
        <w:r w:rsidR="00262EDE">
          <w:rPr>
            <w:webHidden/>
          </w:rPr>
          <w:fldChar w:fldCharType="separate"/>
        </w:r>
        <w:r w:rsidR="003324D1">
          <w:rPr>
            <w:webHidden/>
          </w:rPr>
          <w:t>10</w:t>
        </w:r>
        <w:r w:rsidR="00262EDE">
          <w:rPr>
            <w:webHidden/>
          </w:rPr>
          <w:fldChar w:fldCharType="end"/>
        </w:r>
      </w:hyperlink>
    </w:p>
    <w:p w14:paraId="1ADB3132" w14:textId="77777777" w:rsidR="00262EDE" w:rsidRDefault="00CB35A6" w:rsidP="00262EDE">
      <w:pPr>
        <w:pStyle w:val="TOC2"/>
        <w:rPr>
          <w:rFonts w:ascii="Times New Roman" w:hAnsi="Times New Roman"/>
          <w:sz w:val="24"/>
          <w:szCs w:val="24"/>
        </w:rPr>
      </w:pPr>
      <w:hyperlink w:anchor="_Toc358375423" w:history="1">
        <w:r w:rsidR="00262EDE" w:rsidRPr="00792988">
          <w:rPr>
            <w:rStyle w:val="Hyperlink"/>
          </w:rPr>
          <w:t>8.3</w:t>
        </w:r>
        <w:r w:rsidR="00262EDE">
          <w:rPr>
            <w:rFonts w:ascii="Times New Roman" w:hAnsi="Times New Roman"/>
            <w:sz w:val="24"/>
            <w:szCs w:val="24"/>
          </w:rPr>
          <w:tab/>
        </w:r>
        <w:r w:rsidR="00262EDE" w:rsidRPr="00792988">
          <w:rPr>
            <w:rStyle w:val="Hyperlink"/>
          </w:rPr>
          <w:t>Herbicide application to slashed areas</w:t>
        </w:r>
        <w:r w:rsidR="00262EDE">
          <w:rPr>
            <w:webHidden/>
          </w:rPr>
          <w:tab/>
        </w:r>
        <w:r w:rsidR="00262EDE">
          <w:rPr>
            <w:webHidden/>
          </w:rPr>
          <w:fldChar w:fldCharType="begin"/>
        </w:r>
        <w:r w:rsidR="00262EDE">
          <w:rPr>
            <w:webHidden/>
          </w:rPr>
          <w:instrText xml:space="preserve"> PAGEREF _Toc358375423 \h </w:instrText>
        </w:r>
        <w:r w:rsidR="00262EDE">
          <w:rPr>
            <w:webHidden/>
          </w:rPr>
        </w:r>
        <w:r w:rsidR="00262EDE">
          <w:rPr>
            <w:webHidden/>
          </w:rPr>
          <w:fldChar w:fldCharType="separate"/>
        </w:r>
        <w:r w:rsidR="003324D1">
          <w:rPr>
            <w:webHidden/>
          </w:rPr>
          <w:t>10</w:t>
        </w:r>
        <w:r w:rsidR="00262EDE">
          <w:rPr>
            <w:webHidden/>
          </w:rPr>
          <w:fldChar w:fldCharType="end"/>
        </w:r>
      </w:hyperlink>
    </w:p>
    <w:p w14:paraId="65FB09A7" w14:textId="77777777" w:rsidR="00262EDE" w:rsidRDefault="00CB35A6" w:rsidP="00262EDE">
      <w:pPr>
        <w:pStyle w:val="TOC2"/>
        <w:rPr>
          <w:rFonts w:ascii="Times New Roman" w:hAnsi="Times New Roman"/>
          <w:sz w:val="24"/>
          <w:szCs w:val="24"/>
        </w:rPr>
      </w:pPr>
      <w:hyperlink w:anchor="_Toc358375424" w:history="1">
        <w:r w:rsidR="00262EDE" w:rsidRPr="00792988">
          <w:rPr>
            <w:rStyle w:val="Hyperlink"/>
          </w:rPr>
          <w:t>8.4</w:t>
        </w:r>
        <w:r w:rsidR="00262EDE">
          <w:rPr>
            <w:rFonts w:ascii="Times New Roman" w:hAnsi="Times New Roman"/>
            <w:sz w:val="24"/>
            <w:szCs w:val="24"/>
          </w:rPr>
          <w:tab/>
        </w:r>
        <w:r w:rsidR="00262EDE" w:rsidRPr="00792988">
          <w:rPr>
            <w:rStyle w:val="Hyperlink"/>
          </w:rPr>
          <w:t>Herbicide use</w:t>
        </w:r>
        <w:r w:rsidR="00262EDE">
          <w:rPr>
            <w:webHidden/>
          </w:rPr>
          <w:tab/>
        </w:r>
        <w:r w:rsidR="00262EDE">
          <w:rPr>
            <w:webHidden/>
          </w:rPr>
          <w:fldChar w:fldCharType="begin"/>
        </w:r>
        <w:r w:rsidR="00262EDE">
          <w:rPr>
            <w:webHidden/>
          </w:rPr>
          <w:instrText xml:space="preserve"> PAGEREF _Toc358375424 \h </w:instrText>
        </w:r>
        <w:r w:rsidR="00262EDE">
          <w:rPr>
            <w:webHidden/>
          </w:rPr>
        </w:r>
        <w:r w:rsidR="00262EDE">
          <w:rPr>
            <w:webHidden/>
          </w:rPr>
          <w:fldChar w:fldCharType="separate"/>
        </w:r>
        <w:r w:rsidR="003324D1">
          <w:rPr>
            <w:webHidden/>
          </w:rPr>
          <w:t>10</w:t>
        </w:r>
        <w:r w:rsidR="00262EDE">
          <w:rPr>
            <w:webHidden/>
          </w:rPr>
          <w:fldChar w:fldCharType="end"/>
        </w:r>
      </w:hyperlink>
    </w:p>
    <w:p w14:paraId="6AAE383D" w14:textId="77777777" w:rsidR="00262EDE" w:rsidRDefault="00CB35A6" w:rsidP="00262EDE">
      <w:pPr>
        <w:pStyle w:val="TOC2"/>
        <w:rPr>
          <w:rFonts w:ascii="Times New Roman" w:hAnsi="Times New Roman"/>
          <w:sz w:val="24"/>
          <w:szCs w:val="24"/>
        </w:rPr>
      </w:pPr>
      <w:hyperlink w:anchor="_Toc358375425" w:history="1">
        <w:r w:rsidR="00262EDE" w:rsidRPr="00792988">
          <w:rPr>
            <w:rStyle w:val="Hyperlink"/>
          </w:rPr>
          <w:t>8.5</w:t>
        </w:r>
        <w:r w:rsidR="00262EDE">
          <w:rPr>
            <w:rFonts w:ascii="Times New Roman" w:hAnsi="Times New Roman"/>
            <w:sz w:val="24"/>
            <w:szCs w:val="24"/>
          </w:rPr>
          <w:tab/>
        </w:r>
        <w:r w:rsidR="00262EDE" w:rsidRPr="00792988">
          <w:rPr>
            <w:rStyle w:val="Hyperlink"/>
          </w:rPr>
          <w:t>Slasher hygiene</w:t>
        </w:r>
        <w:r w:rsidR="00262EDE">
          <w:rPr>
            <w:webHidden/>
          </w:rPr>
          <w:tab/>
        </w:r>
        <w:r w:rsidR="00262EDE">
          <w:rPr>
            <w:webHidden/>
          </w:rPr>
          <w:fldChar w:fldCharType="begin"/>
        </w:r>
        <w:r w:rsidR="00262EDE">
          <w:rPr>
            <w:webHidden/>
          </w:rPr>
          <w:instrText xml:space="preserve"> PAGEREF _Toc358375425 \h </w:instrText>
        </w:r>
        <w:r w:rsidR="00262EDE">
          <w:rPr>
            <w:webHidden/>
          </w:rPr>
        </w:r>
        <w:r w:rsidR="00262EDE">
          <w:rPr>
            <w:webHidden/>
          </w:rPr>
          <w:fldChar w:fldCharType="separate"/>
        </w:r>
        <w:r w:rsidR="003324D1">
          <w:rPr>
            <w:webHidden/>
          </w:rPr>
          <w:t>11</w:t>
        </w:r>
        <w:r w:rsidR="00262EDE">
          <w:rPr>
            <w:webHidden/>
          </w:rPr>
          <w:fldChar w:fldCharType="end"/>
        </w:r>
      </w:hyperlink>
    </w:p>
    <w:p w14:paraId="38B05D91" w14:textId="77777777" w:rsidR="00262EDE" w:rsidRDefault="00CB35A6" w:rsidP="00262EDE">
      <w:pPr>
        <w:pStyle w:val="TOC1"/>
        <w:rPr>
          <w:rFonts w:ascii="Times New Roman" w:hAnsi="Times New Roman"/>
          <w:b w:val="0"/>
          <w:color w:val="auto"/>
          <w:szCs w:val="24"/>
        </w:rPr>
      </w:pPr>
      <w:hyperlink w:anchor="_Toc358375426" w:history="1">
        <w:r w:rsidR="00262EDE" w:rsidRPr="00792988">
          <w:rPr>
            <w:rStyle w:val="Hyperlink"/>
          </w:rPr>
          <w:t>9</w:t>
        </w:r>
        <w:r w:rsidR="00262EDE">
          <w:rPr>
            <w:rFonts w:ascii="Times New Roman" w:hAnsi="Times New Roman"/>
            <w:b w:val="0"/>
            <w:color w:val="auto"/>
            <w:szCs w:val="24"/>
          </w:rPr>
          <w:tab/>
        </w:r>
        <w:r w:rsidR="00262EDE" w:rsidRPr="00792988">
          <w:rPr>
            <w:rStyle w:val="Hyperlink"/>
          </w:rPr>
          <w:t>Landscape maintenance</w:t>
        </w:r>
        <w:r w:rsidR="00262EDE">
          <w:rPr>
            <w:webHidden/>
          </w:rPr>
          <w:tab/>
        </w:r>
        <w:r w:rsidR="00262EDE">
          <w:rPr>
            <w:webHidden/>
          </w:rPr>
          <w:fldChar w:fldCharType="begin"/>
        </w:r>
        <w:r w:rsidR="00262EDE">
          <w:rPr>
            <w:webHidden/>
          </w:rPr>
          <w:instrText xml:space="preserve"> PAGEREF _Toc358375426 \h </w:instrText>
        </w:r>
        <w:r w:rsidR="00262EDE">
          <w:rPr>
            <w:webHidden/>
          </w:rPr>
        </w:r>
        <w:r w:rsidR="00262EDE">
          <w:rPr>
            <w:webHidden/>
          </w:rPr>
          <w:fldChar w:fldCharType="separate"/>
        </w:r>
        <w:r w:rsidR="003324D1">
          <w:rPr>
            <w:webHidden/>
          </w:rPr>
          <w:t>12</w:t>
        </w:r>
        <w:r w:rsidR="00262EDE">
          <w:rPr>
            <w:webHidden/>
          </w:rPr>
          <w:fldChar w:fldCharType="end"/>
        </w:r>
      </w:hyperlink>
    </w:p>
    <w:p w14:paraId="6102629C" w14:textId="77777777" w:rsidR="00262EDE" w:rsidRDefault="00CB35A6" w:rsidP="00262EDE">
      <w:pPr>
        <w:pStyle w:val="TOC2"/>
        <w:rPr>
          <w:rFonts w:ascii="Times New Roman" w:hAnsi="Times New Roman"/>
          <w:sz w:val="24"/>
          <w:szCs w:val="24"/>
        </w:rPr>
      </w:pPr>
      <w:hyperlink w:anchor="_Toc358375427" w:history="1">
        <w:r w:rsidR="00262EDE" w:rsidRPr="00792988">
          <w:rPr>
            <w:rStyle w:val="Hyperlink"/>
          </w:rPr>
          <w:t>9.1</w:t>
        </w:r>
        <w:r w:rsidR="00262EDE">
          <w:rPr>
            <w:rFonts w:ascii="Times New Roman" w:hAnsi="Times New Roman"/>
            <w:sz w:val="24"/>
            <w:szCs w:val="24"/>
          </w:rPr>
          <w:tab/>
        </w:r>
        <w:r w:rsidR="00262EDE" w:rsidRPr="00792988">
          <w:rPr>
            <w:rStyle w:val="Hyperlink"/>
          </w:rPr>
          <w:t>Landscaped areas to be maintained</w:t>
        </w:r>
        <w:r w:rsidR="00262EDE">
          <w:rPr>
            <w:webHidden/>
          </w:rPr>
          <w:tab/>
        </w:r>
        <w:r w:rsidR="00262EDE">
          <w:rPr>
            <w:webHidden/>
          </w:rPr>
          <w:fldChar w:fldCharType="begin"/>
        </w:r>
        <w:r w:rsidR="00262EDE">
          <w:rPr>
            <w:webHidden/>
          </w:rPr>
          <w:instrText xml:space="preserve"> PAGEREF _Toc358375427 \h </w:instrText>
        </w:r>
        <w:r w:rsidR="00262EDE">
          <w:rPr>
            <w:webHidden/>
          </w:rPr>
        </w:r>
        <w:r w:rsidR="00262EDE">
          <w:rPr>
            <w:webHidden/>
          </w:rPr>
          <w:fldChar w:fldCharType="separate"/>
        </w:r>
        <w:r w:rsidR="003324D1">
          <w:rPr>
            <w:webHidden/>
          </w:rPr>
          <w:t>12</w:t>
        </w:r>
        <w:r w:rsidR="00262EDE">
          <w:rPr>
            <w:webHidden/>
          </w:rPr>
          <w:fldChar w:fldCharType="end"/>
        </w:r>
      </w:hyperlink>
    </w:p>
    <w:p w14:paraId="338DD9D5" w14:textId="77777777" w:rsidR="00262EDE" w:rsidRDefault="00CB35A6" w:rsidP="00262EDE">
      <w:pPr>
        <w:pStyle w:val="TOC2"/>
        <w:rPr>
          <w:rFonts w:ascii="Times New Roman" w:hAnsi="Times New Roman"/>
          <w:sz w:val="24"/>
          <w:szCs w:val="24"/>
        </w:rPr>
      </w:pPr>
      <w:hyperlink w:anchor="_Toc358375428" w:history="1">
        <w:r w:rsidR="00262EDE" w:rsidRPr="00792988">
          <w:rPr>
            <w:rStyle w:val="Hyperlink"/>
          </w:rPr>
          <w:t>9.2</w:t>
        </w:r>
        <w:r w:rsidR="00262EDE">
          <w:rPr>
            <w:rFonts w:ascii="Times New Roman" w:hAnsi="Times New Roman"/>
            <w:sz w:val="24"/>
            <w:szCs w:val="24"/>
          </w:rPr>
          <w:tab/>
        </w:r>
        <w:r w:rsidR="00262EDE" w:rsidRPr="00792988">
          <w:rPr>
            <w:rStyle w:val="Hyperlink"/>
          </w:rPr>
          <w:t>Timing</w:t>
        </w:r>
        <w:r w:rsidR="00262EDE">
          <w:rPr>
            <w:webHidden/>
          </w:rPr>
          <w:tab/>
        </w:r>
        <w:r w:rsidR="00262EDE">
          <w:rPr>
            <w:webHidden/>
          </w:rPr>
          <w:fldChar w:fldCharType="begin"/>
        </w:r>
        <w:r w:rsidR="00262EDE">
          <w:rPr>
            <w:webHidden/>
          </w:rPr>
          <w:instrText xml:space="preserve"> PAGEREF _Toc358375428 \h </w:instrText>
        </w:r>
        <w:r w:rsidR="00262EDE">
          <w:rPr>
            <w:webHidden/>
          </w:rPr>
        </w:r>
        <w:r w:rsidR="00262EDE">
          <w:rPr>
            <w:webHidden/>
          </w:rPr>
          <w:fldChar w:fldCharType="separate"/>
        </w:r>
        <w:r w:rsidR="003324D1">
          <w:rPr>
            <w:webHidden/>
          </w:rPr>
          <w:t>12</w:t>
        </w:r>
        <w:r w:rsidR="00262EDE">
          <w:rPr>
            <w:webHidden/>
          </w:rPr>
          <w:fldChar w:fldCharType="end"/>
        </w:r>
      </w:hyperlink>
    </w:p>
    <w:p w14:paraId="63EA8E14" w14:textId="77777777" w:rsidR="00262EDE" w:rsidRDefault="00CB35A6" w:rsidP="00262EDE">
      <w:pPr>
        <w:pStyle w:val="TOC2"/>
        <w:rPr>
          <w:rFonts w:ascii="Times New Roman" w:hAnsi="Times New Roman"/>
          <w:sz w:val="24"/>
          <w:szCs w:val="24"/>
        </w:rPr>
      </w:pPr>
      <w:hyperlink w:anchor="_Toc358375429" w:history="1">
        <w:r w:rsidR="00262EDE" w:rsidRPr="00792988">
          <w:rPr>
            <w:rStyle w:val="Hyperlink"/>
          </w:rPr>
          <w:t>9.3</w:t>
        </w:r>
        <w:r w:rsidR="00262EDE">
          <w:rPr>
            <w:rFonts w:ascii="Times New Roman" w:hAnsi="Times New Roman"/>
            <w:sz w:val="24"/>
            <w:szCs w:val="24"/>
          </w:rPr>
          <w:tab/>
        </w:r>
        <w:r w:rsidR="00262EDE" w:rsidRPr="00792988">
          <w:rPr>
            <w:rStyle w:val="Hyperlink"/>
          </w:rPr>
          <w:t>Landscape maintenance activities</w:t>
        </w:r>
        <w:r w:rsidR="00262EDE">
          <w:rPr>
            <w:webHidden/>
          </w:rPr>
          <w:tab/>
        </w:r>
        <w:r w:rsidR="00262EDE">
          <w:rPr>
            <w:webHidden/>
          </w:rPr>
          <w:fldChar w:fldCharType="begin"/>
        </w:r>
        <w:r w:rsidR="00262EDE">
          <w:rPr>
            <w:webHidden/>
          </w:rPr>
          <w:instrText xml:space="preserve"> PAGEREF _Toc358375429 \h </w:instrText>
        </w:r>
        <w:r w:rsidR="00262EDE">
          <w:rPr>
            <w:webHidden/>
          </w:rPr>
        </w:r>
        <w:r w:rsidR="00262EDE">
          <w:rPr>
            <w:webHidden/>
          </w:rPr>
          <w:fldChar w:fldCharType="separate"/>
        </w:r>
        <w:r w:rsidR="003324D1">
          <w:rPr>
            <w:webHidden/>
          </w:rPr>
          <w:t>12</w:t>
        </w:r>
        <w:r w:rsidR="00262EDE">
          <w:rPr>
            <w:webHidden/>
          </w:rPr>
          <w:fldChar w:fldCharType="end"/>
        </w:r>
      </w:hyperlink>
    </w:p>
    <w:p w14:paraId="38597CF8" w14:textId="77777777" w:rsidR="00262EDE" w:rsidRDefault="00CB35A6" w:rsidP="00262EDE">
      <w:pPr>
        <w:pStyle w:val="TOC2"/>
        <w:rPr>
          <w:rFonts w:ascii="Times New Roman" w:hAnsi="Times New Roman"/>
          <w:sz w:val="24"/>
          <w:szCs w:val="24"/>
        </w:rPr>
      </w:pPr>
      <w:hyperlink w:anchor="_Toc358375430" w:history="1">
        <w:r w:rsidR="00262EDE" w:rsidRPr="00792988">
          <w:rPr>
            <w:rStyle w:val="Hyperlink"/>
          </w:rPr>
          <w:t>9.4</w:t>
        </w:r>
        <w:r w:rsidR="00262EDE">
          <w:rPr>
            <w:rFonts w:ascii="Times New Roman" w:hAnsi="Times New Roman"/>
            <w:sz w:val="24"/>
            <w:szCs w:val="24"/>
          </w:rPr>
          <w:tab/>
        </w:r>
        <w:r w:rsidR="00262EDE" w:rsidRPr="00792988">
          <w:rPr>
            <w:rStyle w:val="Hyperlink"/>
          </w:rPr>
          <w:t>Herbicide and or insecticide use</w:t>
        </w:r>
        <w:r w:rsidR="00262EDE">
          <w:rPr>
            <w:webHidden/>
          </w:rPr>
          <w:tab/>
        </w:r>
        <w:r w:rsidR="00262EDE">
          <w:rPr>
            <w:webHidden/>
          </w:rPr>
          <w:fldChar w:fldCharType="begin"/>
        </w:r>
        <w:r w:rsidR="00262EDE">
          <w:rPr>
            <w:webHidden/>
          </w:rPr>
          <w:instrText xml:space="preserve"> PAGEREF _Toc358375430 \h </w:instrText>
        </w:r>
        <w:r w:rsidR="00262EDE">
          <w:rPr>
            <w:webHidden/>
          </w:rPr>
        </w:r>
        <w:r w:rsidR="00262EDE">
          <w:rPr>
            <w:webHidden/>
          </w:rPr>
          <w:fldChar w:fldCharType="separate"/>
        </w:r>
        <w:r w:rsidR="003324D1">
          <w:rPr>
            <w:webHidden/>
          </w:rPr>
          <w:t>15</w:t>
        </w:r>
        <w:r w:rsidR="00262EDE">
          <w:rPr>
            <w:webHidden/>
          </w:rPr>
          <w:fldChar w:fldCharType="end"/>
        </w:r>
      </w:hyperlink>
    </w:p>
    <w:p w14:paraId="5C1BF88E" w14:textId="77777777" w:rsidR="00262EDE" w:rsidRDefault="00CB35A6" w:rsidP="00262EDE">
      <w:pPr>
        <w:pStyle w:val="TOC1"/>
        <w:rPr>
          <w:rFonts w:ascii="Times New Roman" w:hAnsi="Times New Roman"/>
          <w:b w:val="0"/>
          <w:color w:val="auto"/>
          <w:szCs w:val="24"/>
        </w:rPr>
      </w:pPr>
      <w:hyperlink w:anchor="_Toc358375431" w:history="1">
        <w:r w:rsidR="00262EDE" w:rsidRPr="00792988">
          <w:rPr>
            <w:rStyle w:val="Hyperlink"/>
          </w:rPr>
          <w:t>10</w:t>
        </w:r>
        <w:r w:rsidR="00262EDE">
          <w:rPr>
            <w:rFonts w:ascii="Times New Roman" w:hAnsi="Times New Roman"/>
            <w:b w:val="0"/>
            <w:color w:val="auto"/>
            <w:szCs w:val="24"/>
          </w:rPr>
          <w:tab/>
        </w:r>
        <w:r w:rsidR="00262EDE" w:rsidRPr="00792988">
          <w:rPr>
            <w:rStyle w:val="Hyperlink"/>
          </w:rPr>
          <w:t>References</w:t>
        </w:r>
        <w:r w:rsidR="00262EDE">
          <w:rPr>
            <w:webHidden/>
          </w:rPr>
          <w:tab/>
        </w:r>
        <w:r w:rsidR="00262EDE">
          <w:rPr>
            <w:webHidden/>
          </w:rPr>
          <w:fldChar w:fldCharType="begin"/>
        </w:r>
        <w:r w:rsidR="00262EDE">
          <w:rPr>
            <w:webHidden/>
          </w:rPr>
          <w:instrText xml:space="preserve"> PAGEREF _Toc358375431 \h </w:instrText>
        </w:r>
        <w:r w:rsidR="00262EDE">
          <w:rPr>
            <w:webHidden/>
          </w:rPr>
        </w:r>
        <w:r w:rsidR="00262EDE">
          <w:rPr>
            <w:webHidden/>
          </w:rPr>
          <w:fldChar w:fldCharType="separate"/>
        </w:r>
        <w:r w:rsidR="003324D1">
          <w:rPr>
            <w:webHidden/>
          </w:rPr>
          <w:t>15</w:t>
        </w:r>
        <w:r w:rsidR="00262EDE">
          <w:rPr>
            <w:webHidden/>
          </w:rPr>
          <w:fldChar w:fldCharType="end"/>
        </w:r>
      </w:hyperlink>
    </w:p>
    <w:p w14:paraId="381B3DD9" w14:textId="77777777" w:rsidR="00262EDE" w:rsidRDefault="00CB35A6" w:rsidP="00262EDE">
      <w:pPr>
        <w:pStyle w:val="TOC1"/>
        <w:rPr>
          <w:rFonts w:ascii="Times New Roman" w:hAnsi="Times New Roman"/>
          <w:b w:val="0"/>
          <w:color w:val="auto"/>
          <w:szCs w:val="24"/>
        </w:rPr>
      </w:pPr>
      <w:hyperlink w:anchor="_Toc358375432" w:history="1">
        <w:r w:rsidR="00262EDE" w:rsidRPr="00792988">
          <w:rPr>
            <w:rStyle w:val="Hyperlink"/>
          </w:rPr>
          <w:t xml:space="preserve">Appendix A: </w:t>
        </w:r>
        <w:r w:rsidR="00262EDE" w:rsidRPr="00792988">
          <w:rPr>
            <w:rStyle w:val="Hyperlink"/>
            <w:lang w:val="en-GB"/>
          </w:rPr>
          <w:t>Site Plan</w:t>
        </w:r>
        <w:r w:rsidR="00262EDE">
          <w:rPr>
            <w:webHidden/>
          </w:rPr>
          <w:tab/>
        </w:r>
        <w:r w:rsidR="00262EDE">
          <w:rPr>
            <w:webHidden/>
          </w:rPr>
          <w:fldChar w:fldCharType="begin"/>
        </w:r>
        <w:r w:rsidR="00262EDE">
          <w:rPr>
            <w:webHidden/>
          </w:rPr>
          <w:instrText xml:space="preserve"> PAGEREF _Toc358375432 \h </w:instrText>
        </w:r>
        <w:r w:rsidR="00262EDE">
          <w:rPr>
            <w:webHidden/>
          </w:rPr>
        </w:r>
        <w:r w:rsidR="00262EDE">
          <w:rPr>
            <w:webHidden/>
          </w:rPr>
          <w:fldChar w:fldCharType="separate"/>
        </w:r>
        <w:r w:rsidR="003324D1">
          <w:rPr>
            <w:webHidden/>
          </w:rPr>
          <w:t>16</w:t>
        </w:r>
        <w:r w:rsidR="00262EDE">
          <w:rPr>
            <w:webHidden/>
          </w:rPr>
          <w:fldChar w:fldCharType="end"/>
        </w:r>
      </w:hyperlink>
    </w:p>
    <w:p w14:paraId="14127832" w14:textId="77777777" w:rsidR="00262EDE" w:rsidRDefault="00262EDE" w:rsidP="00262EDE">
      <w:pPr>
        <w:pStyle w:val="Heading1"/>
        <w:rPr>
          <w:color w:val="FF0000"/>
          <w:szCs w:val="24"/>
        </w:rPr>
      </w:pPr>
      <w:r w:rsidRPr="00465B49">
        <w:rPr>
          <w:rFonts w:cs="Arial"/>
        </w:rPr>
        <w:fldChar w:fldCharType="end"/>
      </w:r>
      <w:bookmarkStart w:id="2" w:name="_Toc358375396"/>
      <w:r w:rsidRPr="00262EDE">
        <w:rPr>
          <w:color w:val="FF0000"/>
          <w:szCs w:val="24"/>
        </w:rPr>
        <w:t xml:space="preserve"> </w:t>
      </w:r>
    </w:p>
    <w:p w14:paraId="1CEBFDE3" w14:textId="2399D388" w:rsidR="00262EDE" w:rsidRPr="008802E6" w:rsidRDefault="00262EDE" w:rsidP="00262EDE">
      <w:pPr>
        <w:pStyle w:val="Heading1"/>
        <w:rPr>
          <w:color w:val="00B050"/>
          <w:szCs w:val="24"/>
        </w:rPr>
      </w:pPr>
      <w:r w:rsidRPr="008802E6">
        <w:rPr>
          <w:color w:val="00B050"/>
          <w:szCs w:val="24"/>
        </w:rPr>
        <w:t>Preamble</w:t>
      </w:r>
      <w:bookmarkEnd w:id="2"/>
    </w:p>
    <w:p w14:paraId="2477BF70" w14:textId="496865A9" w:rsidR="00262EDE" w:rsidRPr="008802E6" w:rsidRDefault="00262EDE" w:rsidP="00262EDE">
      <w:pPr>
        <w:pStyle w:val="BodyText"/>
        <w:jc w:val="center"/>
        <w:rPr>
          <w:b/>
          <w:color w:val="00B050"/>
          <w:lang w:val="en-GB"/>
        </w:rPr>
      </w:pPr>
      <w:r w:rsidRPr="008802E6">
        <w:rPr>
          <w:b/>
          <w:color w:val="00B050"/>
          <w:lang w:val="en-GB"/>
        </w:rPr>
        <w:t xml:space="preserve">NOTE: ALL WORDING IN </w:t>
      </w:r>
      <w:r w:rsidR="008802E6">
        <w:rPr>
          <w:b/>
          <w:color w:val="00B050"/>
          <w:lang w:val="en-GB"/>
        </w:rPr>
        <w:t>GREEN</w:t>
      </w:r>
      <w:r w:rsidRPr="008802E6">
        <w:rPr>
          <w:b/>
          <w:color w:val="00B050"/>
          <w:lang w:val="en-GB"/>
        </w:rPr>
        <w:t xml:space="preserve"> IS TO BE REPLACED OR REMOVED BEFORE THE SCOPE OF WORKS IS ISSUED</w:t>
      </w:r>
    </w:p>
    <w:p w14:paraId="20F7FA97" w14:textId="77777777" w:rsidR="00262EDE" w:rsidRPr="008802E6" w:rsidRDefault="00262EDE" w:rsidP="00262EDE">
      <w:pPr>
        <w:jc w:val="both"/>
        <w:rPr>
          <w:rFonts w:cs="Arial"/>
          <w:color w:val="00B050"/>
        </w:rPr>
      </w:pPr>
    </w:p>
    <w:p w14:paraId="64553098" w14:textId="77777777" w:rsidR="00262EDE" w:rsidRPr="008802E6" w:rsidRDefault="00262EDE" w:rsidP="00262EDE">
      <w:pPr>
        <w:jc w:val="both"/>
        <w:rPr>
          <w:rFonts w:cs="Arial"/>
          <w:b/>
          <w:bCs/>
          <w:color w:val="00B050"/>
          <w:sz w:val="28"/>
          <w:szCs w:val="28"/>
        </w:rPr>
      </w:pPr>
      <w:r w:rsidRPr="008802E6">
        <w:rPr>
          <w:rFonts w:cs="Arial"/>
          <w:b/>
          <w:bCs/>
          <w:color w:val="00B050"/>
          <w:sz w:val="28"/>
          <w:szCs w:val="28"/>
        </w:rPr>
        <w:t>Scope and Purpose</w:t>
      </w:r>
    </w:p>
    <w:p w14:paraId="33362AD6" w14:textId="77777777" w:rsidR="00262EDE" w:rsidRPr="008802E6" w:rsidRDefault="00262EDE" w:rsidP="00262EDE">
      <w:pPr>
        <w:jc w:val="both"/>
        <w:rPr>
          <w:rFonts w:cs="Arial"/>
          <w:color w:val="00B050"/>
        </w:rPr>
      </w:pPr>
    </w:p>
    <w:p w14:paraId="401611A2" w14:textId="77777777" w:rsidR="00262EDE" w:rsidRPr="008802E6" w:rsidRDefault="00262EDE" w:rsidP="00262EDE">
      <w:pPr>
        <w:jc w:val="both"/>
        <w:rPr>
          <w:rFonts w:cs="Arial"/>
          <w:color w:val="00B050"/>
        </w:rPr>
      </w:pPr>
      <w:r w:rsidRPr="008802E6">
        <w:rPr>
          <w:rFonts w:cs="Arial"/>
          <w:color w:val="00B050"/>
        </w:rPr>
        <w:t>This document is to be used in the development of a Scope of Works for vegetation and tree management under the Corridor Maintenance Panel.</w:t>
      </w:r>
    </w:p>
    <w:p w14:paraId="45780EA5" w14:textId="77777777" w:rsidR="00262EDE" w:rsidRPr="008802E6" w:rsidRDefault="00262EDE" w:rsidP="00262EDE">
      <w:pPr>
        <w:jc w:val="both"/>
        <w:rPr>
          <w:rFonts w:cs="Arial"/>
          <w:color w:val="00B050"/>
        </w:rPr>
      </w:pPr>
      <w:r w:rsidRPr="008802E6">
        <w:rPr>
          <w:rFonts w:cs="Arial"/>
          <w:color w:val="00B050"/>
        </w:rPr>
        <w:t>The intent of the template is to ensure that all work on Sydney Trains land follows “best practice” vegetation management and that Sydney Trains complies with relevant legislation.</w:t>
      </w:r>
    </w:p>
    <w:p w14:paraId="19CF71E2" w14:textId="77777777" w:rsidR="00262EDE" w:rsidRPr="008802E6" w:rsidRDefault="00262EDE" w:rsidP="00262EDE">
      <w:pPr>
        <w:jc w:val="both"/>
        <w:rPr>
          <w:rFonts w:cs="Arial"/>
          <w:b/>
          <w:bCs/>
          <w:color w:val="00B050"/>
          <w:sz w:val="28"/>
          <w:szCs w:val="28"/>
        </w:rPr>
      </w:pPr>
    </w:p>
    <w:p w14:paraId="4EA417D8" w14:textId="77777777" w:rsidR="00262EDE" w:rsidRPr="008802E6" w:rsidRDefault="00262EDE" w:rsidP="00262EDE">
      <w:pPr>
        <w:jc w:val="both"/>
        <w:rPr>
          <w:rFonts w:cs="Arial"/>
          <w:b/>
          <w:bCs/>
          <w:color w:val="00B050"/>
          <w:sz w:val="28"/>
          <w:szCs w:val="28"/>
        </w:rPr>
      </w:pPr>
      <w:r w:rsidRPr="008802E6">
        <w:rPr>
          <w:rFonts w:cs="Arial"/>
          <w:b/>
          <w:bCs/>
          <w:color w:val="00B050"/>
          <w:sz w:val="28"/>
          <w:szCs w:val="28"/>
        </w:rPr>
        <w:t>Before completion the Scope of Works</w:t>
      </w:r>
    </w:p>
    <w:p w14:paraId="3D7BF150" w14:textId="5A3A44A4" w:rsidR="00262EDE" w:rsidRPr="008802E6" w:rsidRDefault="00262EDE" w:rsidP="00262EDE">
      <w:pPr>
        <w:jc w:val="both"/>
        <w:rPr>
          <w:rFonts w:cs="Arial"/>
          <w:color w:val="00B050"/>
        </w:rPr>
      </w:pPr>
      <w:r w:rsidRPr="008802E6">
        <w:rPr>
          <w:rFonts w:cs="Arial"/>
          <w:color w:val="00B050"/>
        </w:rPr>
        <w:t xml:space="preserve">Before any vegetation management work is undertaken consult the sensitive sites register to ensure no work is being undertaken in these areas, also all vegetation management works </w:t>
      </w:r>
      <w:r w:rsidRPr="008802E6">
        <w:rPr>
          <w:rFonts w:cs="Arial"/>
          <w:color w:val="00B050"/>
        </w:rPr>
        <w:lastRenderedPageBreak/>
        <w:t xml:space="preserve">should be in accordance with </w:t>
      </w:r>
      <w:r w:rsidRPr="008802E6">
        <w:rPr>
          <w:rFonts w:cs="Arial"/>
          <w:i/>
          <w:color w:val="00B050"/>
        </w:rPr>
        <w:t>EMS-06-OR-1006 Biodiversity</w:t>
      </w:r>
      <w:r w:rsidRPr="008802E6">
        <w:rPr>
          <w:rFonts w:cs="Arial"/>
          <w:color w:val="00B050"/>
        </w:rPr>
        <w:t xml:space="preserve"> and the Biodiversity Management Maps for the area. Contact your environmental officer if sensitive sites are nearby or you need advice on interpretation of the requirements.</w:t>
      </w:r>
    </w:p>
    <w:p w14:paraId="36E9211A" w14:textId="77777777" w:rsidR="00262EDE" w:rsidRPr="008802E6" w:rsidRDefault="00262EDE" w:rsidP="00262EDE">
      <w:pPr>
        <w:jc w:val="both"/>
        <w:rPr>
          <w:rFonts w:cs="Arial"/>
          <w:color w:val="00B050"/>
        </w:rPr>
      </w:pPr>
      <w:r w:rsidRPr="008802E6">
        <w:rPr>
          <w:rFonts w:cs="Arial"/>
          <w:color w:val="00B050"/>
        </w:rPr>
        <w:t>If you intend undertaking vegetation management with specialist heavy machinery such as a “forest mulcher” or “spyder slasher” you should first seek advice from an environmental officer.</w:t>
      </w:r>
    </w:p>
    <w:p w14:paraId="45FD6D8B" w14:textId="77777777" w:rsidR="00262EDE" w:rsidRPr="008802E6" w:rsidRDefault="00262EDE" w:rsidP="00262EDE">
      <w:pPr>
        <w:rPr>
          <w:rFonts w:cs="Arial"/>
          <w:color w:val="00B050"/>
        </w:rPr>
      </w:pPr>
    </w:p>
    <w:p w14:paraId="266058A5" w14:textId="77777777" w:rsidR="00262EDE" w:rsidRPr="008802E6" w:rsidRDefault="00262EDE" w:rsidP="00262EDE">
      <w:pPr>
        <w:rPr>
          <w:rFonts w:cs="Arial"/>
          <w:b/>
          <w:bCs/>
          <w:color w:val="008000"/>
          <w:sz w:val="28"/>
          <w:szCs w:val="28"/>
        </w:rPr>
      </w:pPr>
      <w:r w:rsidRPr="008802E6">
        <w:rPr>
          <w:rFonts w:cs="Arial"/>
          <w:b/>
          <w:bCs/>
          <w:color w:val="008000"/>
          <w:sz w:val="28"/>
          <w:szCs w:val="28"/>
        </w:rPr>
        <w:t>How to prepare a vegetation management scope of works</w:t>
      </w:r>
    </w:p>
    <w:p w14:paraId="74CA9A23" w14:textId="77777777" w:rsidR="00262EDE" w:rsidRPr="008802E6" w:rsidRDefault="00262EDE" w:rsidP="00262EDE">
      <w:pPr>
        <w:jc w:val="both"/>
        <w:rPr>
          <w:rFonts w:cs="Arial"/>
          <w:color w:val="008000"/>
        </w:rPr>
      </w:pPr>
      <w:r w:rsidRPr="008802E6">
        <w:rPr>
          <w:rFonts w:cs="Arial"/>
          <w:color w:val="008000"/>
        </w:rPr>
        <w:t xml:space="preserve">Chose from the following types of vegetation and tree management activities that you intend to undertake (1.0 to 9.0) and use the appropriate clauses or the already prepared templates to put together the scope of works to be incorporated into Part D of the Request for Quotation (RFQ) for the Corridor Maintenance Panel S03/066 of from Sydney Trains approved suppliers. </w:t>
      </w:r>
    </w:p>
    <w:p w14:paraId="52847C39" w14:textId="22514AE6" w:rsidR="00262EDE" w:rsidRPr="008802E6" w:rsidRDefault="00262EDE" w:rsidP="00262EDE">
      <w:pPr>
        <w:jc w:val="both"/>
        <w:rPr>
          <w:rFonts w:cs="Arial"/>
          <w:color w:val="008000"/>
        </w:rPr>
      </w:pPr>
      <w:r w:rsidRPr="008802E6">
        <w:rPr>
          <w:rFonts w:cs="Arial"/>
          <w:color w:val="008000"/>
        </w:rPr>
        <w:t xml:space="preserve">Note that type in </w:t>
      </w:r>
      <w:r w:rsidR="008802E6" w:rsidRPr="008802E6">
        <w:rPr>
          <w:rFonts w:cs="Arial"/>
          <w:color w:val="008000"/>
        </w:rPr>
        <w:t xml:space="preserve">green </w:t>
      </w:r>
      <w:r w:rsidRPr="008802E6">
        <w:rPr>
          <w:rFonts w:cs="Arial"/>
          <w:color w:val="008000"/>
        </w:rPr>
        <w:t>type is instruction to project managers only and should be deleted from the scope of works.</w:t>
      </w:r>
    </w:p>
    <w:p w14:paraId="3F9E66E1" w14:textId="77777777" w:rsidR="00262EDE" w:rsidRPr="00F53564" w:rsidRDefault="00262EDE" w:rsidP="00DA5A02">
      <w:pPr>
        <w:pStyle w:val="Heading1"/>
        <w:keepLines w:val="0"/>
        <w:pageBreakBefore/>
        <w:numPr>
          <w:ilvl w:val="0"/>
          <w:numId w:val="8"/>
        </w:numPr>
        <w:pBdr>
          <w:bottom w:val="single" w:sz="4" w:space="1" w:color="000080"/>
        </w:pBdr>
        <w:spacing w:before="240" w:after="240"/>
        <w:rPr>
          <w:szCs w:val="24"/>
        </w:rPr>
      </w:pPr>
      <w:bookmarkStart w:id="3" w:name="_Toc358375397"/>
      <w:r w:rsidRPr="00F53564">
        <w:rPr>
          <w:szCs w:val="24"/>
        </w:rPr>
        <w:lastRenderedPageBreak/>
        <w:t>Tree Removal works</w:t>
      </w:r>
      <w:bookmarkEnd w:id="3"/>
    </w:p>
    <w:p w14:paraId="3ADDAD37" w14:textId="77777777" w:rsidR="00262EDE" w:rsidRPr="008802E6" w:rsidRDefault="00262EDE" w:rsidP="00262EDE">
      <w:pPr>
        <w:jc w:val="both"/>
        <w:rPr>
          <w:rFonts w:cs="Arial"/>
          <w:color w:val="008000"/>
        </w:rPr>
      </w:pPr>
      <w:r w:rsidRPr="008802E6">
        <w:rPr>
          <w:rFonts w:cs="Arial"/>
          <w:color w:val="008000"/>
        </w:rPr>
        <w:t xml:space="preserve">Project managers should consider removing any trees of weed species in the vicinity of other trees to be removed for operational reasons. Common rail corridor weeds that should be removed include; privet, Cotoneaster, African olive, Camphor laurel, Coral tree, </w:t>
      </w:r>
      <w:r w:rsidRPr="008802E6">
        <w:rPr>
          <w:rFonts w:cs="Arial"/>
          <w:i/>
          <w:color w:val="008000"/>
        </w:rPr>
        <w:t>Acacia saligna</w:t>
      </w:r>
      <w:r w:rsidRPr="008802E6">
        <w:rPr>
          <w:rFonts w:cs="Arial"/>
          <w:color w:val="008000"/>
        </w:rPr>
        <w:t>, Hackberry, Mulberry, Radiata pine, Silky oak and Willows.</w:t>
      </w:r>
    </w:p>
    <w:p w14:paraId="654AEAE6" w14:textId="77777777" w:rsidR="00262EDE" w:rsidRPr="00AE6FBE" w:rsidRDefault="00262EDE" w:rsidP="00DA5A02">
      <w:pPr>
        <w:pStyle w:val="StyleHeading210pt"/>
        <w:numPr>
          <w:ilvl w:val="1"/>
          <w:numId w:val="8"/>
        </w:numPr>
      </w:pPr>
      <w:bookmarkStart w:id="4" w:name="_Toc358375398"/>
      <w:r>
        <w:t>Cut height</w:t>
      </w:r>
      <w:bookmarkEnd w:id="4"/>
    </w:p>
    <w:p w14:paraId="0622642E" w14:textId="77777777" w:rsidR="00262EDE" w:rsidRDefault="00262EDE" w:rsidP="00262EDE">
      <w:pPr>
        <w:jc w:val="both"/>
        <w:rPr>
          <w:rFonts w:cs="Arial"/>
        </w:rPr>
      </w:pPr>
      <w:r w:rsidRPr="00AE6FBE">
        <w:rPr>
          <w:rFonts w:cs="Arial"/>
        </w:rPr>
        <w:t>Trees are to be cut to a level no higher than 150mm above ground level or if on a slope no higher than 150mm above the high side ground level.</w:t>
      </w:r>
    </w:p>
    <w:p w14:paraId="7069FE64" w14:textId="77777777" w:rsidR="00262EDE" w:rsidRPr="00AE6FBE" w:rsidRDefault="00262EDE" w:rsidP="00262EDE">
      <w:pPr>
        <w:jc w:val="both"/>
        <w:rPr>
          <w:rFonts w:cs="Arial"/>
        </w:rPr>
      </w:pPr>
    </w:p>
    <w:p w14:paraId="2D513FAF" w14:textId="77777777" w:rsidR="00262EDE" w:rsidRPr="00AE6FBE" w:rsidRDefault="00262EDE" w:rsidP="00DA5A02">
      <w:pPr>
        <w:pStyle w:val="StyleHeading210pt"/>
        <w:numPr>
          <w:ilvl w:val="1"/>
          <w:numId w:val="8"/>
        </w:numPr>
      </w:pPr>
      <w:bookmarkStart w:id="5" w:name="_Toc358375399"/>
      <w:r>
        <w:t>Treatment with herbicide</w:t>
      </w:r>
      <w:bookmarkEnd w:id="5"/>
    </w:p>
    <w:p w14:paraId="2104F212" w14:textId="77777777" w:rsidR="00262EDE" w:rsidRDefault="00262EDE" w:rsidP="00262EDE">
      <w:pPr>
        <w:jc w:val="both"/>
        <w:rPr>
          <w:rFonts w:cs="Arial"/>
          <w:lang w:val="en-GB"/>
        </w:rPr>
      </w:pPr>
      <w:r w:rsidRPr="00AE6FBE">
        <w:rPr>
          <w:rFonts w:cs="Arial"/>
        </w:rPr>
        <w:t>All tree</w:t>
      </w:r>
      <w:r>
        <w:rPr>
          <w:rFonts w:cs="Arial"/>
        </w:rPr>
        <w:t>s to be removed</w:t>
      </w:r>
      <w:r w:rsidRPr="00AE6FBE">
        <w:rPr>
          <w:rFonts w:cs="Arial"/>
        </w:rPr>
        <w:t xml:space="preserve"> are to have their stumps treated with herbicide.  Unless otherwise specified the herbicide will be neat (undiluted) herbicide with active constituent of 360g/litre glyphosate, eg. Round up ® 360. Cut stumps are to be treated with herbicide within </w:t>
      </w:r>
      <w:r>
        <w:rPr>
          <w:rFonts w:cs="Arial"/>
        </w:rPr>
        <w:t>ten (</w:t>
      </w:r>
      <w:r w:rsidRPr="00AE6FBE">
        <w:rPr>
          <w:rFonts w:cs="Arial"/>
        </w:rPr>
        <w:t>10</w:t>
      </w:r>
      <w:r>
        <w:rPr>
          <w:rFonts w:cs="Arial"/>
        </w:rPr>
        <w:t>)</w:t>
      </w:r>
      <w:r w:rsidRPr="00AE6FBE">
        <w:rPr>
          <w:rFonts w:cs="Arial"/>
        </w:rPr>
        <w:t xml:space="preserve"> seconds of the final cut being completed.</w:t>
      </w:r>
      <w:r>
        <w:rPr>
          <w:rFonts w:cs="Arial"/>
        </w:rPr>
        <w:t xml:space="preserve"> </w:t>
      </w:r>
      <w:r w:rsidRPr="00434A80">
        <w:rPr>
          <w:rFonts w:cs="Arial"/>
          <w:lang w:val="en-GB"/>
        </w:rPr>
        <w:t>A compatible vegetable based dye must be used with all herbicide applications that result in a distinct colour that will clearly indicate where herbicide has been applied</w:t>
      </w:r>
      <w:r>
        <w:rPr>
          <w:rFonts w:cs="Arial"/>
          <w:lang w:val="en-GB"/>
        </w:rPr>
        <w:t>.</w:t>
      </w:r>
    </w:p>
    <w:p w14:paraId="55C759AE" w14:textId="77777777" w:rsidR="00262EDE" w:rsidRPr="00AE6FBE" w:rsidRDefault="00262EDE" w:rsidP="00262EDE">
      <w:pPr>
        <w:rPr>
          <w:rFonts w:cs="Arial"/>
        </w:rPr>
      </w:pPr>
    </w:p>
    <w:p w14:paraId="5BC84A71" w14:textId="77777777" w:rsidR="00262EDE" w:rsidRPr="00AE6FBE" w:rsidRDefault="00262EDE" w:rsidP="00DA5A02">
      <w:pPr>
        <w:pStyle w:val="StyleHeading210pt"/>
        <w:numPr>
          <w:ilvl w:val="1"/>
          <w:numId w:val="8"/>
        </w:numPr>
      </w:pPr>
      <w:bookmarkStart w:id="6" w:name="_Toc358375400"/>
      <w:r>
        <w:t>Failed treatment consequences</w:t>
      </w:r>
      <w:bookmarkEnd w:id="6"/>
    </w:p>
    <w:p w14:paraId="2DDCAFE9" w14:textId="77777777" w:rsidR="00262EDE" w:rsidRDefault="00262EDE" w:rsidP="00262EDE">
      <w:pPr>
        <w:jc w:val="both"/>
        <w:rPr>
          <w:rFonts w:cs="Arial"/>
        </w:rPr>
      </w:pPr>
      <w:r w:rsidRPr="00AE6FBE">
        <w:rPr>
          <w:rFonts w:cs="Arial"/>
        </w:rPr>
        <w:t xml:space="preserve">Where easy to kill tree stumps (such as eucalypts) reshoot within a six month period of treatment, the work performed will be considered by </w:t>
      </w:r>
      <w:r>
        <w:rPr>
          <w:rFonts w:cs="Arial"/>
        </w:rPr>
        <w:t>Sydney Trains</w:t>
      </w:r>
      <w:r w:rsidRPr="00AE6FBE">
        <w:rPr>
          <w:rFonts w:cs="Arial"/>
        </w:rPr>
        <w:t xml:space="preserve"> to have not been carried out to specification and the contractor (at their expense) will be required to retreat shooting stumps using the frill technique. Chisel or axe frills are to be </w:t>
      </w:r>
      <w:r>
        <w:rPr>
          <w:rFonts w:cs="Arial"/>
        </w:rPr>
        <w:t>made</w:t>
      </w:r>
      <w:r w:rsidRPr="00AE6FBE">
        <w:rPr>
          <w:rFonts w:cs="Arial"/>
        </w:rPr>
        <w:t xml:space="preserve"> into the vascular tissue of the tree stump at a maximum spacing of 100mm </w:t>
      </w:r>
      <w:r>
        <w:rPr>
          <w:rFonts w:cs="Arial"/>
        </w:rPr>
        <w:t xml:space="preserve">around the stump </w:t>
      </w:r>
      <w:r w:rsidRPr="00AE6FBE">
        <w:rPr>
          <w:rFonts w:cs="Arial"/>
        </w:rPr>
        <w:t xml:space="preserve">and the frills are to be filled with herbicide as per clause </w:t>
      </w:r>
      <w:r>
        <w:rPr>
          <w:rFonts w:cs="Arial"/>
        </w:rPr>
        <w:t>1.</w:t>
      </w:r>
      <w:r w:rsidRPr="00AE6FBE">
        <w:rPr>
          <w:rFonts w:cs="Arial"/>
        </w:rPr>
        <w:t xml:space="preserve">2 above. </w:t>
      </w:r>
    </w:p>
    <w:p w14:paraId="065555D7" w14:textId="77777777" w:rsidR="00262EDE" w:rsidRPr="00AE6FBE" w:rsidRDefault="00262EDE" w:rsidP="00262EDE">
      <w:pPr>
        <w:rPr>
          <w:rFonts w:cs="Arial"/>
        </w:rPr>
      </w:pPr>
    </w:p>
    <w:p w14:paraId="12CAC491" w14:textId="77777777" w:rsidR="00262EDE" w:rsidRPr="00AE6FBE" w:rsidRDefault="00262EDE" w:rsidP="00DA5A02">
      <w:pPr>
        <w:pStyle w:val="StyleHeading210pt"/>
        <w:numPr>
          <w:ilvl w:val="1"/>
          <w:numId w:val="8"/>
        </w:numPr>
      </w:pPr>
      <w:bookmarkStart w:id="7" w:name="_Toc358375401"/>
      <w:r>
        <w:t>Herbicide use</w:t>
      </w:r>
      <w:bookmarkEnd w:id="7"/>
    </w:p>
    <w:p w14:paraId="07E3AFA4" w14:textId="1EFE78D4" w:rsidR="00262EDE" w:rsidRDefault="00262EDE" w:rsidP="00262EDE">
      <w:pPr>
        <w:jc w:val="both"/>
        <w:rPr>
          <w:rFonts w:cs="Arial"/>
        </w:rPr>
      </w:pPr>
      <w:r w:rsidRPr="00AE6FBE">
        <w:rPr>
          <w:rFonts w:cs="Arial"/>
        </w:rPr>
        <w:t xml:space="preserve">All </w:t>
      </w:r>
      <w:r>
        <w:rPr>
          <w:rFonts w:cs="Arial"/>
        </w:rPr>
        <w:t>herbicide</w:t>
      </w:r>
      <w:r w:rsidRPr="00AE6FBE">
        <w:rPr>
          <w:rFonts w:cs="Arial"/>
        </w:rPr>
        <w:t xml:space="preserve"> application must be undertaken by persons with the appropriate ChemCert accreditation. No herbicide is to be used that is not approved for that use in </w:t>
      </w:r>
      <w:r w:rsidR="005F4CFD">
        <w:rPr>
          <w:rFonts w:cs="Arial"/>
          <w:color w:val="FF0000"/>
        </w:rPr>
        <w:t>EMS-11</w:t>
      </w:r>
      <w:r w:rsidRPr="00262EDE">
        <w:rPr>
          <w:rFonts w:cs="Arial"/>
          <w:color w:val="FF0000"/>
        </w:rPr>
        <w:t xml:space="preserve">-RG-0073 </w:t>
      </w:r>
      <w:r w:rsidRPr="00262EDE">
        <w:rPr>
          <w:rFonts w:cs="Arial"/>
          <w:i/>
          <w:color w:val="FF0000"/>
        </w:rPr>
        <w:t>Sydney Trains Pesticides Register</w:t>
      </w:r>
      <w:r w:rsidRPr="00262EDE">
        <w:rPr>
          <w:rFonts w:cs="Arial"/>
          <w:color w:val="FF0000"/>
        </w:rPr>
        <w:t xml:space="preserve">  </w:t>
      </w:r>
      <w:r w:rsidRPr="00AE6FBE">
        <w:rPr>
          <w:rFonts w:cs="Arial"/>
        </w:rPr>
        <w:t xml:space="preserve">and any herbicide use in publically accessible areas must be undertaken in accordance with the </w:t>
      </w:r>
      <w:r w:rsidR="005F4CFD">
        <w:rPr>
          <w:rFonts w:cs="Arial"/>
          <w:color w:val="FF0000"/>
        </w:rPr>
        <w:t>EMS-11</w:t>
      </w:r>
      <w:r w:rsidRPr="00262EDE">
        <w:rPr>
          <w:rFonts w:cs="Arial"/>
          <w:color w:val="FF0000"/>
        </w:rPr>
        <w:t xml:space="preserve">-WI-0075 </w:t>
      </w:r>
      <w:r w:rsidRPr="00262EDE">
        <w:rPr>
          <w:rFonts w:cs="Arial"/>
          <w:i/>
          <w:color w:val="FF0000"/>
        </w:rPr>
        <w:t>Sydney Trains Pesticide Use Notification Plan</w:t>
      </w:r>
      <w:r w:rsidRPr="00AE6FBE">
        <w:rPr>
          <w:rFonts w:cs="Arial"/>
        </w:rPr>
        <w:t xml:space="preserve">. </w:t>
      </w:r>
      <w:r w:rsidRPr="00434A80">
        <w:rPr>
          <w:rFonts w:cs="Arial"/>
          <w:lang w:val="en-GB"/>
        </w:rPr>
        <w:t>A compatible vegetable based dye must be used with all herbicide applications that result in a distinct colour that will clearly indicate where herbicide has been applied</w:t>
      </w:r>
      <w:r>
        <w:rPr>
          <w:rFonts w:cs="Arial"/>
          <w:lang w:val="en-GB"/>
        </w:rPr>
        <w:t xml:space="preserve">. </w:t>
      </w:r>
      <w:r w:rsidRPr="00AE6FBE">
        <w:rPr>
          <w:rFonts w:cs="Arial"/>
        </w:rPr>
        <w:t>All pesticide use is to be recorded on a</w:t>
      </w:r>
      <w:r>
        <w:rPr>
          <w:rFonts w:cs="Arial"/>
        </w:rPr>
        <w:t>n Environmental Protection Authority</w:t>
      </w:r>
      <w:r w:rsidRPr="00AE6FBE">
        <w:rPr>
          <w:rFonts w:cs="Arial"/>
        </w:rPr>
        <w:t xml:space="preserve"> </w:t>
      </w:r>
      <w:r w:rsidRPr="00AE6FBE">
        <w:rPr>
          <w:rFonts w:cs="Arial"/>
        </w:rPr>
        <w:lastRenderedPageBreak/>
        <w:t xml:space="preserve">compliant daily pesticide application form that must be retained for </w:t>
      </w:r>
      <w:r>
        <w:rPr>
          <w:rFonts w:cs="Arial"/>
        </w:rPr>
        <w:t>five (</w:t>
      </w:r>
      <w:r w:rsidRPr="00AE6FBE">
        <w:rPr>
          <w:rFonts w:cs="Arial"/>
        </w:rPr>
        <w:t>5</w:t>
      </w:r>
      <w:r>
        <w:rPr>
          <w:rFonts w:cs="Arial"/>
        </w:rPr>
        <w:t>)</w:t>
      </w:r>
      <w:r w:rsidRPr="00AE6FBE">
        <w:rPr>
          <w:rFonts w:cs="Arial"/>
        </w:rPr>
        <w:t xml:space="preserve"> years</w:t>
      </w:r>
      <w:r>
        <w:rPr>
          <w:rFonts w:cs="Arial"/>
        </w:rPr>
        <w:t xml:space="preserve"> and must be presented on request by Sydney Trains or the EPA.</w:t>
      </w:r>
    </w:p>
    <w:p w14:paraId="44D5EC90" w14:textId="77777777" w:rsidR="00262EDE" w:rsidRDefault="00262EDE" w:rsidP="00262EDE">
      <w:pPr>
        <w:rPr>
          <w:rFonts w:cs="Arial"/>
        </w:rPr>
      </w:pPr>
    </w:p>
    <w:p w14:paraId="5DE11CD0" w14:textId="1396E5D8" w:rsidR="00262EDE" w:rsidRPr="008802E6" w:rsidRDefault="00262EDE" w:rsidP="00262EDE">
      <w:pPr>
        <w:jc w:val="both"/>
        <w:rPr>
          <w:rFonts w:cs="Arial"/>
          <w:color w:val="008000"/>
        </w:rPr>
      </w:pPr>
      <w:r w:rsidRPr="008802E6">
        <w:rPr>
          <w:rFonts w:cs="Arial"/>
          <w:color w:val="008000"/>
        </w:rPr>
        <w:t xml:space="preserve">The Sydney Trains project manager must follow the appropriate pesticide use work instruction and approval process for all pesticide use on Sydney Trains land in accordance with </w:t>
      </w:r>
      <w:r w:rsidR="005F4CFD">
        <w:rPr>
          <w:rFonts w:cs="Arial"/>
          <w:color w:val="FF0000"/>
        </w:rPr>
        <w:t>EMS-11</w:t>
      </w:r>
      <w:r w:rsidRPr="008802E6">
        <w:rPr>
          <w:rFonts w:cs="Arial"/>
          <w:color w:val="FF0000"/>
        </w:rPr>
        <w:t xml:space="preserve">-PR-0017 </w:t>
      </w:r>
      <w:r w:rsidRPr="008802E6">
        <w:rPr>
          <w:rFonts w:cs="Arial"/>
          <w:i/>
          <w:color w:val="FF0000"/>
        </w:rPr>
        <w:t>Pesticide</w:t>
      </w:r>
      <w:r w:rsidRPr="008802E6">
        <w:rPr>
          <w:rFonts w:cs="Arial"/>
          <w:i/>
          <w:color w:val="008000"/>
        </w:rPr>
        <w:t>.</w:t>
      </w:r>
    </w:p>
    <w:p w14:paraId="201B42DD" w14:textId="77777777" w:rsidR="00262EDE" w:rsidRPr="00AE6FBE" w:rsidRDefault="00262EDE" w:rsidP="00DA5A02">
      <w:pPr>
        <w:pStyle w:val="StyleHeading210pt"/>
        <w:numPr>
          <w:ilvl w:val="1"/>
          <w:numId w:val="8"/>
        </w:numPr>
      </w:pPr>
      <w:bookmarkStart w:id="8" w:name="_Toc358375402"/>
      <w:r>
        <w:t>Protection of surrounding vegetation</w:t>
      </w:r>
      <w:bookmarkEnd w:id="8"/>
    </w:p>
    <w:p w14:paraId="50E0CFF5" w14:textId="77777777" w:rsidR="00262EDE" w:rsidRDefault="00262EDE" w:rsidP="00262EDE">
      <w:pPr>
        <w:jc w:val="both"/>
        <w:rPr>
          <w:rFonts w:cs="Arial"/>
        </w:rPr>
      </w:pPr>
      <w:r w:rsidRPr="00AE6FBE">
        <w:rPr>
          <w:rFonts w:cs="Arial"/>
        </w:rPr>
        <w:t xml:space="preserve">Care must be exercised not to damage surrounding vegetation when removing target trees including ground storey vegetation. Woody weed species (noxious or environmental) may be removed to better access target trees but they must be fully removed and treated with herbicide as per clause </w:t>
      </w:r>
      <w:r>
        <w:rPr>
          <w:rFonts w:cs="Arial"/>
        </w:rPr>
        <w:t>1.</w:t>
      </w:r>
      <w:r w:rsidRPr="00AE6FBE">
        <w:rPr>
          <w:rFonts w:cs="Arial"/>
        </w:rPr>
        <w:t>2</w:t>
      </w:r>
      <w:r>
        <w:rPr>
          <w:rFonts w:cs="Arial"/>
        </w:rPr>
        <w:t>, 1.3 and 1.4</w:t>
      </w:r>
      <w:r w:rsidRPr="00AE6FBE">
        <w:rPr>
          <w:rFonts w:cs="Arial"/>
        </w:rPr>
        <w:t xml:space="preserve"> above. Under no circumstances are weed species to be lopped and not fully removed and treated with herbicide.</w:t>
      </w:r>
      <w:r>
        <w:rPr>
          <w:rFonts w:cs="Arial"/>
        </w:rPr>
        <w:t xml:space="preserve"> </w:t>
      </w:r>
      <w:r w:rsidRPr="007F38CA">
        <w:rPr>
          <w:rFonts w:cs="Arial"/>
        </w:rPr>
        <w:t xml:space="preserve">Weed trees </w:t>
      </w:r>
      <w:r>
        <w:rPr>
          <w:rFonts w:cs="Arial"/>
        </w:rPr>
        <w:t xml:space="preserve">include Privet, Cotoneaster, African olive, Camphor laurel, Coral tree, </w:t>
      </w:r>
      <w:r w:rsidRPr="004C76B3">
        <w:rPr>
          <w:rFonts w:cs="Arial"/>
          <w:i/>
        </w:rPr>
        <w:t>Acacia saligna</w:t>
      </w:r>
      <w:r>
        <w:rPr>
          <w:rFonts w:cs="Arial"/>
        </w:rPr>
        <w:t>, Hackberry, Mulberry. Radiata pine, Silky oak and willow trees.</w:t>
      </w:r>
    </w:p>
    <w:p w14:paraId="5B96C245" w14:textId="77777777" w:rsidR="00262EDE" w:rsidRPr="00AE6FBE" w:rsidRDefault="00262EDE" w:rsidP="00262EDE">
      <w:pPr>
        <w:rPr>
          <w:rFonts w:cs="Arial"/>
        </w:rPr>
      </w:pPr>
    </w:p>
    <w:p w14:paraId="41A7A9DB" w14:textId="77777777" w:rsidR="00262EDE" w:rsidRPr="00AE6FBE" w:rsidRDefault="00262EDE" w:rsidP="00DA5A02">
      <w:pPr>
        <w:pStyle w:val="StyleHeading210pt"/>
        <w:numPr>
          <w:ilvl w:val="1"/>
          <w:numId w:val="8"/>
        </w:numPr>
      </w:pPr>
      <w:bookmarkStart w:id="9" w:name="_Toc358375403"/>
      <w:r>
        <w:t>Waste management</w:t>
      </w:r>
      <w:bookmarkEnd w:id="9"/>
      <w:r>
        <w:t xml:space="preserve"> </w:t>
      </w:r>
    </w:p>
    <w:p w14:paraId="582C19C3" w14:textId="77777777" w:rsidR="00262EDE" w:rsidRDefault="00262EDE" w:rsidP="00262EDE">
      <w:pPr>
        <w:jc w:val="both"/>
        <w:rPr>
          <w:rFonts w:cs="Arial"/>
        </w:rPr>
      </w:pPr>
      <w:r w:rsidRPr="008802E6">
        <w:rPr>
          <w:rFonts w:cs="Arial"/>
          <w:color w:val="008000"/>
        </w:rPr>
        <w:t xml:space="preserve">[the project manager must delete two of the following options for this clause] </w:t>
      </w:r>
      <w:r w:rsidRPr="00AE6FBE">
        <w:rPr>
          <w:rFonts w:cs="Arial"/>
        </w:rPr>
        <w:t xml:space="preserve">All cut vegetation material is to be removed from site by the contractor by what ever method is desired by the contractor </w:t>
      </w:r>
      <w:r w:rsidRPr="00AE6FBE">
        <w:rPr>
          <w:rFonts w:cs="Arial"/>
          <w:color w:val="FF0000"/>
        </w:rPr>
        <w:t>or</w:t>
      </w:r>
      <w:r w:rsidRPr="00AE6FBE">
        <w:rPr>
          <w:rFonts w:cs="Arial"/>
        </w:rPr>
        <w:t xml:space="preserve"> All cut vegetation material is to be chipped on site and stockpiled on a site determined by </w:t>
      </w:r>
      <w:r>
        <w:rPr>
          <w:rFonts w:cs="Arial"/>
        </w:rPr>
        <w:t>Sydney Trains</w:t>
      </w:r>
      <w:r w:rsidRPr="00AE6FBE">
        <w:rPr>
          <w:rFonts w:cs="Arial"/>
        </w:rPr>
        <w:t xml:space="preserve"> </w:t>
      </w:r>
      <w:r w:rsidRPr="00AE6FBE">
        <w:rPr>
          <w:rFonts w:cs="Arial"/>
          <w:color w:val="FF0000"/>
        </w:rPr>
        <w:t xml:space="preserve">or </w:t>
      </w:r>
      <w:r w:rsidRPr="00AE6FBE">
        <w:rPr>
          <w:rFonts w:cs="Arial"/>
        </w:rPr>
        <w:t xml:space="preserve">All cut vegetation is to be left on the site in areas to be advised by </w:t>
      </w:r>
      <w:r>
        <w:rPr>
          <w:rFonts w:cs="Arial"/>
        </w:rPr>
        <w:t>Sydney Trains</w:t>
      </w:r>
      <w:r w:rsidRPr="00AE6FBE">
        <w:rPr>
          <w:rFonts w:cs="Arial"/>
        </w:rPr>
        <w:t>.</w:t>
      </w:r>
    </w:p>
    <w:p w14:paraId="2EE53A90" w14:textId="77777777" w:rsidR="00262EDE" w:rsidRDefault="00262EDE" w:rsidP="00262EDE">
      <w:pPr>
        <w:rPr>
          <w:rFonts w:cs="Arial"/>
        </w:rPr>
      </w:pPr>
    </w:p>
    <w:p w14:paraId="2B046F4B" w14:textId="77777777" w:rsidR="00262EDE" w:rsidRPr="00AE6FBE" w:rsidRDefault="00262EDE" w:rsidP="00DA5A02">
      <w:pPr>
        <w:pStyle w:val="StyleHeading210pt"/>
        <w:numPr>
          <w:ilvl w:val="1"/>
          <w:numId w:val="8"/>
        </w:numPr>
      </w:pPr>
      <w:bookmarkStart w:id="10" w:name="_Toc358375404"/>
      <w:r>
        <w:t>Trees to be removed</w:t>
      </w:r>
      <w:bookmarkEnd w:id="10"/>
      <w:r>
        <w:t xml:space="preserve"> </w:t>
      </w:r>
    </w:p>
    <w:p w14:paraId="642E66F0" w14:textId="77777777" w:rsidR="00262EDE" w:rsidRDefault="00262EDE" w:rsidP="00262EDE">
      <w:pPr>
        <w:jc w:val="both"/>
        <w:rPr>
          <w:rFonts w:cs="Arial"/>
          <w:color w:val="FF0000"/>
        </w:rPr>
      </w:pPr>
      <w:r w:rsidRPr="00AE6FBE">
        <w:rPr>
          <w:rFonts w:cs="Arial"/>
          <w:color w:val="FF0000"/>
        </w:rPr>
        <w:t>[</w:t>
      </w:r>
      <w:r w:rsidRPr="008802E6">
        <w:rPr>
          <w:rFonts w:cs="Arial"/>
          <w:color w:val="008000"/>
        </w:rPr>
        <w:t>the project manager must clearly define exactly what trees are to be removed, either by definition of species or individual trees that should be marked on site, or clearly marked on a plan to eliminate any confusion by the contractor)</w:t>
      </w:r>
    </w:p>
    <w:p w14:paraId="632FE518" w14:textId="77777777" w:rsidR="00262EDE" w:rsidRPr="00AE6FBE" w:rsidRDefault="00262EDE" w:rsidP="00262EDE">
      <w:pPr>
        <w:rPr>
          <w:rFonts w:cs="Arial"/>
        </w:rPr>
      </w:pPr>
    </w:p>
    <w:p w14:paraId="3F74B6BD" w14:textId="77777777" w:rsidR="00262EDE" w:rsidRDefault="00262EDE" w:rsidP="00262EDE">
      <w:pPr>
        <w:jc w:val="both"/>
        <w:rPr>
          <w:rFonts w:cs="Arial"/>
        </w:rPr>
      </w:pPr>
      <w:r w:rsidRPr="003E4C6C">
        <w:rPr>
          <w:rFonts w:cs="Arial"/>
        </w:rPr>
        <w:t xml:space="preserve">Trees to be </w:t>
      </w:r>
      <w:r>
        <w:rPr>
          <w:rFonts w:cs="Arial"/>
        </w:rPr>
        <w:t>removed</w:t>
      </w:r>
      <w:r w:rsidRPr="003E4C6C">
        <w:rPr>
          <w:rFonts w:cs="Arial"/>
        </w:rPr>
        <w:t xml:space="preserve"> are as specified</w:t>
      </w:r>
      <w:r>
        <w:rPr>
          <w:rFonts w:cs="Arial"/>
        </w:rPr>
        <w:t xml:space="preserve">. Any weed species present in the vicinity of the trees to be removed are also be removed. Weed Species trees include Privet, Cotoneaster, African olive, Camphor laurel, Coral tree, </w:t>
      </w:r>
      <w:r w:rsidRPr="004C76B3">
        <w:rPr>
          <w:rFonts w:cs="Arial"/>
          <w:i/>
        </w:rPr>
        <w:t>Acacia saligna</w:t>
      </w:r>
      <w:r>
        <w:rPr>
          <w:rFonts w:cs="Arial"/>
        </w:rPr>
        <w:t>, Hackberry, Mulberry. Radiata pine, Silky oak and willow trees.</w:t>
      </w:r>
    </w:p>
    <w:p w14:paraId="715EA082" w14:textId="77777777" w:rsidR="008802E6" w:rsidRPr="00AE6FBE" w:rsidRDefault="008802E6" w:rsidP="00262EDE">
      <w:pPr>
        <w:jc w:val="both"/>
        <w:rPr>
          <w:rFonts w:cs="Arial"/>
        </w:rPr>
      </w:pPr>
    </w:p>
    <w:p w14:paraId="7B935583" w14:textId="77777777" w:rsidR="00262EDE" w:rsidRPr="0091580C" w:rsidRDefault="00262EDE" w:rsidP="00DA5A02">
      <w:pPr>
        <w:pStyle w:val="Heading1"/>
        <w:keepLines w:val="0"/>
        <w:numPr>
          <w:ilvl w:val="0"/>
          <w:numId w:val="8"/>
        </w:numPr>
        <w:pBdr>
          <w:bottom w:val="single" w:sz="4" w:space="1" w:color="000080"/>
        </w:pBdr>
        <w:spacing w:before="240" w:after="240"/>
        <w:ind w:left="431" w:hanging="431"/>
        <w:rPr>
          <w:szCs w:val="32"/>
        </w:rPr>
      </w:pPr>
      <w:bookmarkStart w:id="11" w:name="_Toc358375405"/>
      <w:r w:rsidRPr="0091580C">
        <w:rPr>
          <w:szCs w:val="32"/>
        </w:rPr>
        <w:lastRenderedPageBreak/>
        <w:t>Tree Pruning works</w:t>
      </w:r>
      <w:bookmarkEnd w:id="11"/>
    </w:p>
    <w:p w14:paraId="5E446F29" w14:textId="77777777" w:rsidR="00262EDE" w:rsidRPr="00AE6FBE" w:rsidRDefault="00262EDE" w:rsidP="00DA5A02">
      <w:pPr>
        <w:pStyle w:val="StyleHeading210pt"/>
        <w:numPr>
          <w:ilvl w:val="1"/>
          <w:numId w:val="8"/>
        </w:numPr>
      </w:pPr>
      <w:bookmarkStart w:id="12" w:name="_Toc358375406"/>
      <w:r>
        <w:t>Pruning technique and standard</w:t>
      </w:r>
      <w:bookmarkEnd w:id="12"/>
    </w:p>
    <w:p w14:paraId="02695961" w14:textId="77777777" w:rsidR="00262EDE" w:rsidRDefault="00262EDE" w:rsidP="00262EDE">
      <w:pPr>
        <w:jc w:val="both"/>
        <w:rPr>
          <w:rFonts w:cs="Arial"/>
        </w:rPr>
      </w:pPr>
      <w:r w:rsidRPr="00AE6FBE">
        <w:rPr>
          <w:rFonts w:cs="Arial"/>
        </w:rPr>
        <w:t xml:space="preserve">All tree pruning works are to be undertaken in accordance with the Australian Standard AS 4373-1996 </w:t>
      </w:r>
      <w:r w:rsidRPr="00AE6FBE">
        <w:rPr>
          <w:rFonts w:cs="Arial"/>
          <w:i/>
        </w:rPr>
        <w:t>Pruning of Amenity Trees</w:t>
      </w:r>
      <w:r w:rsidRPr="00AE6FBE">
        <w:rPr>
          <w:rFonts w:cs="Arial"/>
        </w:rPr>
        <w:t>.</w:t>
      </w:r>
    </w:p>
    <w:p w14:paraId="1E969DC8" w14:textId="77777777" w:rsidR="00262EDE" w:rsidRPr="00AE6FBE" w:rsidRDefault="00262EDE" w:rsidP="00262EDE">
      <w:pPr>
        <w:rPr>
          <w:rFonts w:cs="Arial"/>
        </w:rPr>
      </w:pPr>
    </w:p>
    <w:p w14:paraId="132FB656" w14:textId="77777777" w:rsidR="00262EDE" w:rsidRPr="00AE6FBE" w:rsidRDefault="00262EDE" w:rsidP="00DA5A02">
      <w:pPr>
        <w:pStyle w:val="StyleHeading210pt"/>
        <w:numPr>
          <w:ilvl w:val="1"/>
          <w:numId w:val="8"/>
        </w:numPr>
      </w:pPr>
      <w:bookmarkStart w:id="13" w:name="_Toc358375407"/>
      <w:r>
        <w:t>Use of spikes</w:t>
      </w:r>
      <w:bookmarkEnd w:id="13"/>
    </w:p>
    <w:p w14:paraId="2872BFF5" w14:textId="77777777" w:rsidR="00262EDE" w:rsidRDefault="00262EDE" w:rsidP="00262EDE">
      <w:pPr>
        <w:jc w:val="both"/>
        <w:rPr>
          <w:rFonts w:cs="Arial"/>
        </w:rPr>
      </w:pPr>
      <w:r w:rsidRPr="00AE6FBE">
        <w:rPr>
          <w:rFonts w:cs="Arial"/>
        </w:rPr>
        <w:t>No climbing spikes are to be used on any tree that is to remain on the site, ie climbing spikes can only be used on trees to be removed and treated with herbicide.</w:t>
      </w:r>
    </w:p>
    <w:p w14:paraId="553AF51E" w14:textId="77777777" w:rsidR="00262EDE" w:rsidRPr="00AE6FBE" w:rsidRDefault="00262EDE" w:rsidP="00262EDE">
      <w:pPr>
        <w:rPr>
          <w:rFonts w:cs="Arial"/>
        </w:rPr>
      </w:pPr>
    </w:p>
    <w:p w14:paraId="51DA54F1" w14:textId="77777777" w:rsidR="00262EDE" w:rsidRPr="00AE6FBE" w:rsidRDefault="00262EDE" w:rsidP="00DA5A02">
      <w:pPr>
        <w:pStyle w:val="StyleHeading210pt"/>
        <w:numPr>
          <w:ilvl w:val="1"/>
          <w:numId w:val="8"/>
        </w:numPr>
      </w:pPr>
      <w:bookmarkStart w:id="14" w:name="_Toc358375408"/>
      <w:r>
        <w:t>Protection of surrounding vegetation</w:t>
      </w:r>
      <w:bookmarkEnd w:id="14"/>
    </w:p>
    <w:p w14:paraId="3FF9819C" w14:textId="77777777" w:rsidR="00262EDE" w:rsidRDefault="00262EDE" w:rsidP="00262EDE">
      <w:pPr>
        <w:jc w:val="both"/>
        <w:rPr>
          <w:rFonts w:cs="Arial"/>
        </w:rPr>
      </w:pPr>
      <w:r w:rsidRPr="00AE6FBE">
        <w:rPr>
          <w:rFonts w:cs="Arial"/>
        </w:rPr>
        <w:t xml:space="preserve">Care must be exercised not to damage surrounding vegetation when removing </w:t>
      </w:r>
      <w:r>
        <w:rPr>
          <w:rFonts w:cs="Arial"/>
        </w:rPr>
        <w:t xml:space="preserve">or pruning </w:t>
      </w:r>
      <w:r w:rsidRPr="00AE6FBE">
        <w:rPr>
          <w:rFonts w:cs="Arial"/>
        </w:rPr>
        <w:t>target trees including ground storey vegetation. Woody weed species (noxious or environmental) may be removed to better access target trees but they must be fully removed and treated with herbicide as per clause 1.2, 1.3 and 1.4 above. Under no circumstances are weed species to be lopped and not fully removed and treated with herbicide.</w:t>
      </w:r>
      <w:r>
        <w:rPr>
          <w:rFonts w:cs="Arial"/>
        </w:rPr>
        <w:t xml:space="preserve"> Weed trees are to include; Privet, Cotoneaster, African olive, Camphor laurel, Coral tree, </w:t>
      </w:r>
      <w:r w:rsidRPr="004C76B3">
        <w:rPr>
          <w:rFonts w:cs="Arial"/>
          <w:i/>
        </w:rPr>
        <w:t>Acacia saligna</w:t>
      </w:r>
      <w:r>
        <w:rPr>
          <w:rFonts w:cs="Arial"/>
        </w:rPr>
        <w:t>, Hackberry, Mulberry. Radiata pine, Silky oak and willow trees.</w:t>
      </w:r>
    </w:p>
    <w:p w14:paraId="61EE1244" w14:textId="77777777" w:rsidR="00262EDE" w:rsidRPr="00AE6FBE" w:rsidRDefault="00262EDE" w:rsidP="00262EDE">
      <w:pPr>
        <w:rPr>
          <w:rFonts w:cs="Arial"/>
        </w:rPr>
      </w:pPr>
    </w:p>
    <w:p w14:paraId="053F9752" w14:textId="77777777" w:rsidR="00262EDE" w:rsidRPr="00AE6FBE" w:rsidRDefault="00262EDE" w:rsidP="00DA5A02">
      <w:pPr>
        <w:pStyle w:val="StyleHeading210pt"/>
        <w:numPr>
          <w:ilvl w:val="1"/>
          <w:numId w:val="8"/>
        </w:numPr>
      </w:pPr>
      <w:bookmarkStart w:id="15" w:name="_Toc358375409"/>
      <w:r>
        <w:t>Waste management</w:t>
      </w:r>
      <w:bookmarkEnd w:id="15"/>
    </w:p>
    <w:p w14:paraId="739CC561" w14:textId="77777777" w:rsidR="00262EDE" w:rsidRDefault="00262EDE" w:rsidP="00262EDE">
      <w:pPr>
        <w:jc w:val="both"/>
        <w:rPr>
          <w:rFonts w:cs="Arial"/>
        </w:rPr>
      </w:pPr>
      <w:r w:rsidRPr="008802E6">
        <w:rPr>
          <w:rFonts w:cs="Arial"/>
          <w:color w:val="008000"/>
        </w:rPr>
        <w:t xml:space="preserve">[the project manager must delete two of the following options for this clause] </w:t>
      </w:r>
      <w:r w:rsidRPr="00AE6FBE">
        <w:rPr>
          <w:rFonts w:cs="Arial"/>
        </w:rPr>
        <w:t xml:space="preserve">All cut vegetation material is to be removed from site by the contractor by what ever method is desired by the contractor </w:t>
      </w:r>
      <w:r w:rsidRPr="008802E6">
        <w:rPr>
          <w:rFonts w:cs="Arial"/>
          <w:color w:val="008000"/>
        </w:rPr>
        <w:t xml:space="preserve">or </w:t>
      </w:r>
      <w:r w:rsidRPr="00AE6FBE">
        <w:rPr>
          <w:rFonts w:cs="Arial"/>
        </w:rPr>
        <w:t xml:space="preserve">All cut vegetation material is to be chipped on site and stockpiled on a site determined by </w:t>
      </w:r>
      <w:r>
        <w:rPr>
          <w:rFonts w:cs="Arial"/>
        </w:rPr>
        <w:t>Sydney Trains</w:t>
      </w:r>
      <w:r w:rsidRPr="00AE6FBE">
        <w:rPr>
          <w:rFonts w:cs="Arial"/>
        </w:rPr>
        <w:t xml:space="preserve"> </w:t>
      </w:r>
      <w:r w:rsidRPr="008802E6">
        <w:rPr>
          <w:rFonts w:cs="Arial"/>
          <w:color w:val="008000"/>
        </w:rPr>
        <w:t xml:space="preserve">or </w:t>
      </w:r>
      <w:r w:rsidRPr="00AE6FBE">
        <w:rPr>
          <w:rFonts w:cs="Arial"/>
        </w:rPr>
        <w:t xml:space="preserve">All cut vegetation is to be left on the site in areas to be advised by </w:t>
      </w:r>
      <w:r>
        <w:rPr>
          <w:rFonts w:cs="Arial"/>
        </w:rPr>
        <w:t>Sydney Trains</w:t>
      </w:r>
      <w:r w:rsidRPr="00AE6FBE">
        <w:rPr>
          <w:rFonts w:cs="Arial"/>
        </w:rPr>
        <w:t>.</w:t>
      </w:r>
    </w:p>
    <w:p w14:paraId="604D1AF7" w14:textId="77777777" w:rsidR="00262EDE" w:rsidRDefault="00262EDE" w:rsidP="00262EDE">
      <w:pPr>
        <w:rPr>
          <w:rFonts w:cs="Arial"/>
        </w:rPr>
      </w:pPr>
    </w:p>
    <w:p w14:paraId="091051D2" w14:textId="77777777" w:rsidR="00262EDE" w:rsidRPr="00AE6FBE" w:rsidRDefault="00262EDE" w:rsidP="00DA5A02">
      <w:pPr>
        <w:pStyle w:val="StyleHeading210pt"/>
        <w:numPr>
          <w:ilvl w:val="1"/>
          <w:numId w:val="8"/>
        </w:numPr>
      </w:pPr>
      <w:bookmarkStart w:id="16" w:name="_Toc358375410"/>
      <w:r>
        <w:t>Trees to be pruned</w:t>
      </w:r>
      <w:bookmarkEnd w:id="16"/>
      <w:r>
        <w:t xml:space="preserve"> </w:t>
      </w:r>
    </w:p>
    <w:p w14:paraId="521FA1D5" w14:textId="77777777" w:rsidR="00262EDE" w:rsidRPr="008802E6" w:rsidRDefault="00262EDE" w:rsidP="00262EDE">
      <w:pPr>
        <w:jc w:val="both"/>
        <w:rPr>
          <w:rFonts w:cs="Arial"/>
          <w:color w:val="008000"/>
        </w:rPr>
      </w:pPr>
      <w:r w:rsidRPr="008802E6">
        <w:rPr>
          <w:rFonts w:cs="Arial"/>
          <w:color w:val="008000"/>
        </w:rPr>
        <w:t>[the project manager must clearly define exactly what trees are to be pruned. either by definition of exact clearances around specific infrastructure or individual trees to be pruned should be marked on site, or clearly marked on a plan to eliminate any confusion by the contractor)</w:t>
      </w:r>
    </w:p>
    <w:p w14:paraId="2290393B" w14:textId="77777777" w:rsidR="00262EDE" w:rsidRDefault="00262EDE" w:rsidP="00262EDE">
      <w:pPr>
        <w:jc w:val="both"/>
        <w:rPr>
          <w:rFonts w:cs="Arial"/>
          <w:color w:val="FF0000"/>
        </w:rPr>
      </w:pPr>
    </w:p>
    <w:p w14:paraId="48C23FF6" w14:textId="679B2E16" w:rsidR="00262EDE" w:rsidRDefault="00262EDE" w:rsidP="008802E6">
      <w:pPr>
        <w:jc w:val="both"/>
        <w:rPr>
          <w:rFonts w:cs="Arial"/>
        </w:rPr>
      </w:pPr>
      <w:r w:rsidRPr="003E4C6C">
        <w:rPr>
          <w:rFonts w:cs="Arial"/>
        </w:rPr>
        <w:t>Trees to be pruned are as specified</w:t>
      </w:r>
      <w:r>
        <w:rPr>
          <w:rFonts w:cs="Arial"/>
        </w:rPr>
        <w:t xml:space="preserve">. Any weed species present in the vicinity of the trees to be pruned are also be removed as outlined in clauses in section 1.0. Weed Species trees </w:t>
      </w:r>
      <w:r>
        <w:rPr>
          <w:rFonts w:cs="Arial"/>
        </w:rPr>
        <w:lastRenderedPageBreak/>
        <w:t xml:space="preserve">include Privet, Cotoneaster, African olive, Camphor laurel, Coral tree, </w:t>
      </w:r>
      <w:r w:rsidRPr="004C76B3">
        <w:rPr>
          <w:rFonts w:cs="Arial"/>
          <w:i/>
        </w:rPr>
        <w:t>Acacia saligna</w:t>
      </w:r>
      <w:r>
        <w:rPr>
          <w:rFonts w:cs="Arial"/>
        </w:rPr>
        <w:t>, Hackberry, Mulberry. Radiata pine, Silky oak and willow trees.</w:t>
      </w:r>
    </w:p>
    <w:p w14:paraId="50675D52" w14:textId="77777777" w:rsidR="008802E6" w:rsidRPr="00AE6FBE" w:rsidRDefault="008802E6" w:rsidP="008802E6">
      <w:pPr>
        <w:jc w:val="both"/>
        <w:rPr>
          <w:rFonts w:cs="Arial"/>
        </w:rPr>
      </w:pPr>
    </w:p>
    <w:p w14:paraId="5F1CAE5C" w14:textId="77777777" w:rsidR="00262EDE" w:rsidRPr="0091580C" w:rsidRDefault="00262EDE" w:rsidP="00DA5A02">
      <w:pPr>
        <w:pStyle w:val="Heading1"/>
        <w:keepLines w:val="0"/>
        <w:numPr>
          <w:ilvl w:val="0"/>
          <w:numId w:val="8"/>
        </w:numPr>
        <w:pBdr>
          <w:bottom w:val="single" w:sz="4" w:space="1" w:color="000080"/>
        </w:pBdr>
        <w:spacing w:before="240" w:after="240"/>
        <w:ind w:left="431" w:hanging="431"/>
        <w:rPr>
          <w:szCs w:val="32"/>
        </w:rPr>
      </w:pPr>
      <w:bookmarkStart w:id="17" w:name="_Toc358375411"/>
      <w:r w:rsidRPr="0091580C">
        <w:rPr>
          <w:szCs w:val="32"/>
        </w:rPr>
        <w:t>Revegetation or Landscape Construction Works</w:t>
      </w:r>
      <w:bookmarkEnd w:id="17"/>
    </w:p>
    <w:p w14:paraId="6A59F223" w14:textId="37E4AD6C" w:rsidR="00262EDE" w:rsidRPr="008802E6" w:rsidRDefault="00262EDE" w:rsidP="00262EDE">
      <w:pPr>
        <w:jc w:val="both"/>
        <w:rPr>
          <w:rFonts w:cs="Arial"/>
          <w:color w:val="008000"/>
        </w:rPr>
      </w:pPr>
      <w:r w:rsidRPr="008802E6">
        <w:rPr>
          <w:rFonts w:cs="Arial"/>
          <w:color w:val="008000"/>
        </w:rPr>
        <w:t xml:space="preserve">Use </w:t>
      </w:r>
      <w:r w:rsidR="008802E6" w:rsidRPr="008802E6">
        <w:rPr>
          <w:rFonts w:cs="Arial"/>
          <w:color w:val="FF0000"/>
        </w:rPr>
        <w:t>EMS-06</w:t>
      </w:r>
      <w:r w:rsidRPr="008802E6">
        <w:rPr>
          <w:rFonts w:cs="Arial"/>
          <w:color w:val="FF0000"/>
        </w:rPr>
        <w:t xml:space="preserve">-GD-0074 </w:t>
      </w:r>
      <w:r w:rsidRPr="008802E6">
        <w:rPr>
          <w:rFonts w:cs="Arial"/>
          <w:i/>
          <w:color w:val="FF0000"/>
        </w:rPr>
        <w:t xml:space="preserve">Revegetation Guide </w:t>
      </w:r>
      <w:r w:rsidRPr="008802E6">
        <w:rPr>
          <w:rFonts w:cs="Arial"/>
          <w:color w:val="008000"/>
        </w:rPr>
        <w:t xml:space="preserve">to decide on the most appropriate type of revegetation treatment then use </w:t>
      </w:r>
      <w:r w:rsidRPr="008802E6">
        <w:rPr>
          <w:rFonts w:cs="Arial"/>
          <w:color w:val="FF0000"/>
        </w:rPr>
        <w:t>EMS-0</w:t>
      </w:r>
      <w:r w:rsidR="008802E6" w:rsidRPr="008802E6">
        <w:rPr>
          <w:rFonts w:cs="Arial"/>
          <w:color w:val="FF0000"/>
        </w:rPr>
        <w:t>6</w:t>
      </w:r>
      <w:r w:rsidRPr="008802E6">
        <w:rPr>
          <w:rFonts w:cs="Arial"/>
          <w:color w:val="FF0000"/>
        </w:rPr>
        <w:t xml:space="preserve">-TP-0066 </w:t>
      </w:r>
      <w:r w:rsidRPr="008802E6">
        <w:rPr>
          <w:rFonts w:cs="Arial"/>
          <w:i/>
          <w:color w:val="FF0000"/>
        </w:rPr>
        <w:t>Revegetation Technical Specification Template</w:t>
      </w:r>
      <w:r w:rsidRPr="008802E6">
        <w:rPr>
          <w:rFonts w:cs="Arial"/>
          <w:color w:val="008000"/>
        </w:rPr>
        <w:t xml:space="preserve"> to prepare a scope of works for your revegetation project.</w:t>
      </w:r>
    </w:p>
    <w:p w14:paraId="1714ED2F" w14:textId="77777777" w:rsidR="00262EDE" w:rsidRPr="00ED55B4" w:rsidRDefault="00262EDE" w:rsidP="00262EDE">
      <w:pPr>
        <w:rPr>
          <w:rFonts w:cs="Arial"/>
          <w:color w:val="FF0000"/>
        </w:rPr>
      </w:pPr>
    </w:p>
    <w:p w14:paraId="18DBD53B" w14:textId="77777777" w:rsidR="00262EDE" w:rsidRPr="0091580C" w:rsidRDefault="00262EDE" w:rsidP="00DA5A02">
      <w:pPr>
        <w:pStyle w:val="Heading1"/>
        <w:keepLines w:val="0"/>
        <w:numPr>
          <w:ilvl w:val="0"/>
          <w:numId w:val="8"/>
        </w:numPr>
        <w:pBdr>
          <w:bottom w:val="single" w:sz="4" w:space="1" w:color="000080"/>
        </w:pBdr>
        <w:spacing w:before="240" w:after="240"/>
        <w:ind w:left="431" w:hanging="431"/>
        <w:rPr>
          <w:szCs w:val="32"/>
        </w:rPr>
      </w:pPr>
      <w:bookmarkStart w:id="18" w:name="_Toc358375412"/>
      <w:smartTag w:uri="urn:schemas-microsoft-com:office:smarttags" w:element="place">
        <w:smartTag w:uri="urn:schemas-microsoft-com:office:smarttags" w:element="PlaceName">
          <w:r w:rsidRPr="0091580C">
            <w:rPr>
              <w:szCs w:val="32"/>
            </w:rPr>
            <w:t>Platform</w:t>
          </w:r>
        </w:smartTag>
        <w:r w:rsidRPr="0091580C">
          <w:rPr>
            <w:szCs w:val="32"/>
          </w:rPr>
          <w:t xml:space="preserve"> </w:t>
        </w:r>
        <w:smartTag w:uri="urn:schemas-microsoft-com:office:smarttags" w:element="PlaceType">
          <w:r w:rsidRPr="0091580C">
            <w:rPr>
              <w:szCs w:val="32"/>
            </w:rPr>
            <w:t>Garden</w:t>
          </w:r>
        </w:smartTag>
      </w:smartTag>
      <w:r w:rsidRPr="0091580C">
        <w:rPr>
          <w:szCs w:val="32"/>
        </w:rPr>
        <w:t xml:space="preserve"> Bed Construction Works</w:t>
      </w:r>
      <w:bookmarkEnd w:id="18"/>
    </w:p>
    <w:p w14:paraId="448FF1E7" w14:textId="0DE33CD1" w:rsidR="00262EDE" w:rsidRPr="008802E6" w:rsidRDefault="00262EDE" w:rsidP="00262EDE">
      <w:pPr>
        <w:jc w:val="both"/>
        <w:rPr>
          <w:rFonts w:cs="Arial"/>
          <w:color w:val="008000"/>
        </w:rPr>
      </w:pPr>
      <w:r w:rsidRPr="008802E6">
        <w:rPr>
          <w:rFonts w:cs="Arial"/>
          <w:color w:val="008000"/>
        </w:rPr>
        <w:t xml:space="preserve">Use </w:t>
      </w:r>
      <w:r w:rsidRPr="008802E6">
        <w:rPr>
          <w:rFonts w:cs="Arial"/>
          <w:color w:val="FF0000"/>
        </w:rPr>
        <w:t>EMS-0</w:t>
      </w:r>
      <w:r w:rsidR="008802E6" w:rsidRPr="008802E6">
        <w:rPr>
          <w:rFonts w:cs="Arial"/>
          <w:color w:val="FF0000"/>
        </w:rPr>
        <w:t>6</w:t>
      </w:r>
      <w:r w:rsidRPr="008802E6">
        <w:rPr>
          <w:rFonts w:cs="Arial"/>
          <w:color w:val="FF0000"/>
        </w:rPr>
        <w:t xml:space="preserve">-TP-0095 </w:t>
      </w:r>
      <w:r w:rsidRPr="008802E6">
        <w:rPr>
          <w:rFonts w:cs="Arial"/>
          <w:i/>
          <w:color w:val="FF0000"/>
        </w:rPr>
        <w:t>Station Garden Bed Technical Specification</w:t>
      </w:r>
      <w:r w:rsidRPr="008802E6">
        <w:rPr>
          <w:rFonts w:cs="Arial"/>
          <w:color w:val="FF0000"/>
        </w:rPr>
        <w:t xml:space="preserve"> </w:t>
      </w:r>
      <w:r w:rsidRPr="008802E6">
        <w:rPr>
          <w:rFonts w:cs="Arial"/>
          <w:i/>
          <w:iCs/>
          <w:color w:val="FF0000"/>
        </w:rPr>
        <w:t xml:space="preserve">Template </w:t>
      </w:r>
      <w:r w:rsidRPr="008802E6">
        <w:rPr>
          <w:rFonts w:cs="Arial"/>
          <w:color w:val="008000"/>
        </w:rPr>
        <w:t>to prepare a scope of works for your hard surface landscaping project, including planting trees in bus interchange or street plantings.</w:t>
      </w:r>
    </w:p>
    <w:p w14:paraId="69032672" w14:textId="77777777" w:rsidR="008802E6" w:rsidRPr="00ED55B4" w:rsidRDefault="008802E6" w:rsidP="00262EDE">
      <w:pPr>
        <w:jc w:val="both"/>
        <w:rPr>
          <w:rFonts w:cs="Arial"/>
          <w:color w:val="FF0000"/>
        </w:rPr>
      </w:pPr>
    </w:p>
    <w:p w14:paraId="71D7E311" w14:textId="77777777" w:rsidR="00262EDE" w:rsidRPr="0091580C" w:rsidRDefault="00262EDE" w:rsidP="00DA5A02">
      <w:pPr>
        <w:pStyle w:val="Heading1"/>
        <w:keepLines w:val="0"/>
        <w:numPr>
          <w:ilvl w:val="0"/>
          <w:numId w:val="8"/>
        </w:numPr>
        <w:pBdr>
          <w:bottom w:val="single" w:sz="4" w:space="1" w:color="000080"/>
        </w:pBdr>
        <w:spacing w:before="240" w:after="240"/>
        <w:ind w:left="431" w:hanging="431"/>
        <w:rPr>
          <w:szCs w:val="32"/>
        </w:rPr>
      </w:pPr>
      <w:bookmarkStart w:id="19" w:name="_Toc358375413"/>
      <w:r w:rsidRPr="0091580C">
        <w:rPr>
          <w:szCs w:val="32"/>
        </w:rPr>
        <w:t>Bush regeneration Works</w:t>
      </w:r>
      <w:bookmarkEnd w:id="19"/>
    </w:p>
    <w:p w14:paraId="022EEF60" w14:textId="0AF745A3" w:rsidR="00262EDE" w:rsidRPr="008802E6" w:rsidRDefault="00262EDE" w:rsidP="00262EDE">
      <w:pPr>
        <w:jc w:val="both"/>
        <w:rPr>
          <w:rFonts w:cs="Arial"/>
          <w:color w:val="008000"/>
        </w:rPr>
      </w:pPr>
      <w:r w:rsidRPr="008802E6">
        <w:rPr>
          <w:rFonts w:cs="Arial"/>
          <w:color w:val="008000"/>
        </w:rPr>
        <w:t xml:space="preserve">Use </w:t>
      </w:r>
      <w:r w:rsidRPr="008802E6">
        <w:rPr>
          <w:rFonts w:cs="Arial"/>
          <w:color w:val="FF0000"/>
        </w:rPr>
        <w:t>EMS-0</w:t>
      </w:r>
      <w:r w:rsidR="008802E6" w:rsidRPr="008802E6">
        <w:rPr>
          <w:rFonts w:cs="Arial"/>
          <w:color w:val="FF0000"/>
        </w:rPr>
        <w:t>6</w:t>
      </w:r>
      <w:r w:rsidRPr="008802E6">
        <w:rPr>
          <w:rFonts w:cs="Arial"/>
          <w:color w:val="FF0000"/>
        </w:rPr>
        <w:t xml:space="preserve">-TP-0064 </w:t>
      </w:r>
      <w:r w:rsidR="008802E6" w:rsidRPr="008802E6">
        <w:rPr>
          <w:rFonts w:cs="Arial"/>
          <w:i/>
          <w:color w:val="FF0000"/>
        </w:rPr>
        <w:t>Bush R</w:t>
      </w:r>
      <w:r w:rsidRPr="008802E6">
        <w:rPr>
          <w:rFonts w:cs="Arial"/>
          <w:i/>
          <w:color w:val="FF0000"/>
        </w:rPr>
        <w:t>egeneration Technical Specification</w:t>
      </w:r>
      <w:r w:rsidRPr="008802E6">
        <w:rPr>
          <w:rFonts w:cs="Arial"/>
          <w:color w:val="FF0000"/>
        </w:rPr>
        <w:t xml:space="preserve"> </w:t>
      </w:r>
      <w:r w:rsidRPr="008802E6">
        <w:rPr>
          <w:rFonts w:cs="Arial"/>
          <w:i/>
          <w:iCs/>
          <w:color w:val="FF0000"/>
        </w:rPr>
        <w:t>Template</w:t>
      </w:r>
      <w:r w:rsidRPr="008802E6">
        <w:rPr>
          <w:rFonts w:cs="Arial"/>
          <w:color w:val="FF0000"/>
        </w:rPr>
        <w:t xml:space="preserve"> </w:t>
      </w:r>
      <w:r w:rsidRPr="008802E6">
        <w:rPr>
          <w:rFonts w:cs="Arial"/>
          <w:color w:val="008000"/>
        </w:rPr>
        <w:t>to prepare a scope of works for your bush regeneration project. Note this type of weed control should be used for all areas supporting native vegetation.</w:t>
      </w:r>
    </w:p>
    <w:p w14:paraId="292B603B" w14:textId="77777777" w:rsidR="00262EDE" w:rsidRPr="00AE6FBE" w:rsidRDefault="00262EDE" w:rsidP="00262EDE">
      <w:pPr>
        <w:rPr>
          <w:rFonts w:cs="Arial"/>
        </w:rPr>
      </w:pPr>
    </w:p>
    <w:p w14:paraId="0017855D" w14:textId="77777777" w:rsidR="00262EDE" w:rsidRPr="0091580C" w:rsidRDefault="00262EDE" w:rsidP="00DA5A02">
      <w:pPr>
        <w:pStyle w:val="Heading1"/>
        <w:keepLines w:val="0"/>
        <w:numPr>
          <w:ilvl w:val="0"/>
          <w:numId w:val="8"/>
        </w:numPr>
        <w:pBdr>
          <w:bottom w:val="single" w:sz="4" w:space="1" w:color="000080"/>
        </w:pBdr>
        <w:spacing w:before="240" w:after="240"/>
        <w:ind w:left="431" w:hanging="431"/>
        <w:rPr>
          <w:szCs w:val="32"/>
        </w:rPr>
      </w:pPr>
      <w:bookmarkStart w:id="20" w:name="_Toc358375414"/>
      <w:r w:rsidRPr="0091580C">
        <w:rPr>
          <w:szCs w:val="32"/>
        </w:rPr>
        <w:t>Weed Control Works</w:t>
      </w:r>
      <w:bookmarkEnd w:id="20"/>
    </w:p>
    <w:p w14:paraId="2163F0AB" w14:textId="5FACDA97" w:rsidR="00262EDE" w:rsidRPr="008802E6" w:rsidRDefault="00262EDE" w:rsidP="00262EDE">
      <w:pPr>
        <w:jc w:val="both"/>
        <w:rPr>
          <w:rFonts w:cs="Arial"/>
          <w:color w:val="008000"/>
        </w:rPr>
      </w:pPr>
      <w:r w:rsidRPr="008802E6">
        <w:rPr>
          <w:rFonts w:cs="Arial"/>
          <w:color w:val="008000"/>
        </w:rPr>
        <w:t xml:space="preserve">Use </w:t>
      </w:r>
      <w:r w:rsidRPr="008802E6">
        <w:rPr>
          <w:rFonts w:cs="Arial"/>
          <w:color w:val="FF0000"/>
        </w:rPr>
        <w:t>EMS-0</w:t>
      </w:r>
      <w:r w:rsidR="008802E6" w:rsidRPr="008802E6">
        <w:rPr>
          <w:rFonts w:cs="Arial"/>
          <w:color w:val="FF0000"/>
        </w:rPr>
        <w:t>6</w:t>
      </w:r>
      <w:r w:rsidRPr="008802E6">
        <w:rPr>
          <w:rFonts w:cs="Arial"/>
          <w:color w:val="FF0000"/>
        </w:rPr>
        <w:t xml:space="preserve">-TP-0065 </w:t>
      </w:r>
      <w:r w:rsidRPr="008802E6">
        <w:rPr>
          <w:rFonts w:cs="Arial"/>
          <w:i/>
          <w:color w:val="FF0000"/>
        </w:rPr>
        <w:t>Weed Control Technical Specification</w:t>
      </w:r>
      <w:r w:rsidRPr="008802E6">
        <w:rPr>
          <w:rFonts w:cs="Arial"/>
          <w:color w:val="FF0000"/>
        </w:rPr>
        <w:t xml:space="preserve"> </w:t>
      </w:r>
      <w:r w:rsidRPr="008802E6">
        <w:rPr>
          <w:rFonts w:cs="Arial"/>
          <w:i/>
          <w:iCs/>
          <w:color w:val="FF0000"/>
        </w:rPr>
        <w:t>Template</w:t>
      </w:r>
      <w:r w:rsidRPr="008802E6">
        <w:rPr>
          <w:rFonts w:cs="Arial"/>
          <w:color w:val="FF0000"/>
        </w:rPr>
        <w:t xml:space="preserve"> </w:t>
      </w:r>
      <w:r w:rsidRPr="008802E6">
        <w:rPr>
          <w:rFonts w:cs="Arial"/>
          <w:color w:val="008000"/>
        </w:rPr>
        <w:t>to prepare a scope of works for your weed control project.</w:t>
      </w:r>
    </w:p>
    <w:p w14:paraId="12148639" w14:textId="77777777" w:rsidR="00262EDE" w:rsidRDefault="00262EDE" w:rsidP="00262EDE">
      <w:pPr>
        <w:rPr>
          <w:rFonts w:cs="Arial"/>
        </w:rPr>
      </w:pPr>
    </w:p>
    <w:p w14:paraId="386DFF5D" w14:textId="77777777" w:rsidR="00262EDE" w:rsidRPr="0091580C" w:rsidRDefault="00262EDE" w:rsidP="00DA5A02">
      <w:pPr>
        <w:pStyle w:val="Heading1"/>
        <w:keepLines w:val="0"/>
        <w:numPr>
          <w:ilvl w:val="0"/>
          <w:numId w:val="8"/>
        </w:numPr>
        <w:pBdr>
          <w:bottom w:val="single" w:sz="4" w:space="1" w:color="000080"/>
        </w:pBdr>
        <w:spacing w:before="240" w:after="240"/>
        <w:ind w:left="431" w:hanging="431"/>
        <w:rPr>
          <w:szCs w:val="32"/>
        </w:rPr>
      </w:pPr>
      <w:bookmarkStart w:id="21" w:name="_Toc358375415"/>
      <w:r w:rsidRPr="0091580C">
        <w:rPr>
          <w:szCs w:val="32"/>
        </w:rPr>
        <w:t>Brush cutting (corridor cleanup)</w:t>
      </w:r>
      <w:bookmarkEnd w:id="21"/>
    </w:p>
    <w:p w14:paraId="6EEA77A3" w14:textId="77777777" w:rsidR="00262EDE" w:rsidRPr="00AE6FBE" w:rsidRDefault="00262EDE" w:rsidP="00DA5A02">
      <w:pPr>
        <w:pStyle w:val="StyleHeading210pt"/>
        <w:numPr>
          <w:ilvl w:val="1"/>
          <w:numId w:val="8"/>
        </w:numPr>
      </w:pPr>
      <w:bookmarkStart w:id="22" w:name="_Toc358375416"/>
      <w:r>
        <w:t>Areas to be brush cut</w:t>
      </w:r>
      <w:bookmarkEnd w:id="22"/>
      <w:r>
        <w:t xml:space="preserve"> </w:t>
      </w:r>
    </w:p>
    <w:p w14:paraId="33FC94C9" w14:textId="77777777" w:rsidR="00262EDE" w:rsidRPr="008802E6" w:rsidRDefault="00262EDE" w:rsidP="00262EDE">
      <w:pPr>
        <w:jc w:val="both"/>
        <w:rPr>
          <w:rFonts w:cs="Arial"/>
          <w:color w:val="008000"/>
        </w:rPr>
      </w:pPr>
      <w:r w:rsidRPr="008802E6">
        <w:rPr>
          <w:rFonts w:cs="Arial"/>
          <w:color w:val="008000"/>
        </w:rPr>
        <w:t>Project managers should consider controlling all woody weed species in the area that is to be brush cut, to make the works a longer term solution to corridor improvement and will make follow up brush cutting operations easier. See section 6.0 Weed Control Works.</w:t>
      </w:r>
    </w:p>
    <w:p w14:paraId="12534868" w14:textId="77777777" w:rsidR="00262EDE" w:rsidRPr="008802E6" w:rsidRDefault="00262EDE" w:rsidP="00262EDE">
      <w:pPr>
        <w:jc w:val="both"/>
        <w:rPr>
          <w:rFonts w:cs="Arial"/>
          <w:color w:val="008000"/>
        </w:rPr>
      </w:pPr>
      <w:r w:rsidRPr="008802E6">
        <w:rPr>
          <w:rFonts w:cs="Arial"/>
          <w:color w:val="008000"/>
        </w:rPr>
        <w:lastRenderedPageBreak/>
        <w:t>The project manager must clearly define exactly what areas are to be brush cut. This should ideally be done on a clearly marked up map or plan to eliminate any confusion by the contractor. Ensure that all sensitive sites (from the Sydney Trains sensitive site register) have been marked on the map or plan and clearly indicate that these areas are not to be brush cut.</w:t>
      </w:r>
    </w:p>
    <w:p w14:paraId="3EECC094" w14:textId="77777777" w:rsidR="00262EDE" w:rsidRDefault="00262EDE" w:rsidP="00262EDE">
      <w:pPr>
        <w:rPr>
          <w:rFonts w:cs="Arial"/>
        </w:rPr>
      </w:pPr>
      <w:r>
        <w:rPr>
          <w:rFonts w:cs="Arial"/>
        </w:rPr>
        <w:t>Areas to be brush cut are a</w:t>
      </w:r>
      <w:r w:rsidRPr="003E4C6C">
        <w:rPr>
          <w:rFonts w:cs="Arial"/>
        </w:rPr>
        <w:t>s specified</w:t>
      </w:r>
      <w:r>
        <w:rPr>
          <w:rFonts w:cs="Arial"/>
        </w:rPr>
        <w:t>.</w:t>
      </w:r>
    </w:p>
    <w:p w14:paraId="1BA4D1F3" w14:textId="77777777" w:rsidR="00262EDE" w:rsidRDefault="00262EDE" w:rsidP="00262EDE">
      <w:pPr>
        <w:rPr>
          <w:rFonts w:cs="Arial"/>
        </w:rPr>
      </w:pPr>
    </w:p>
    <w:p w14:paraId="1D170523" w14:textId="77777777" w:rsidR="00262EDE" w:rsidRPr="00AE6FBE" w:rsidRDefault="00262EDE" w:rsidP="00DA5A02">
      <w:pPr>
        <w:pStyle w:val="StyleHeading210pt"/>
        <w:numPr>
          <w:ilvl w:val="1"/>
          <w:numId w:val="8"/>
        </w:numPr>
      </w:pPr>
      <w:bookmarkStart w:id="23" w:name="_Toc358375417"/>
      <w:r>
        <w:t>Protection of surrounding vegetation</w:t>
      </w:r>
      <w:bookmarkEnd w:id="23"/>
    </w:p>
    <w:p w14:paraId="172CC97D" w14:textId="77777777" w:rsidR="00262EDE" w:rsidRDefault="00262EDE" w:rsidP="00262EDE">
      <w:pPr>
        <w:jc w:val="both"/>
        <w:rPr>
          <w:rFonts w:cs="Arial"/>
        </w:rPr>
      </w:pPr>
      <w:r w:rsidRPr="00AE6FBE">
        <w:rPr>
          <w:rFonts w:cs="Arial"/>
        </w:rPr>
        <w:t xml:space="preserve">Care must be exercised not to damage surrounding vegetation </w:t>
      </w:r>
      <w:r>
        <w:rPr>
          <w:rFonts w:cs="Arial"/>
        </w:rPr>
        <w:t xml:space="preserve">when carrying out brush cutting activities. Always check the map or plan provided with the scope to ensure that no work is undertaken in sensitive sites. Always obey any signs that indicate that the site is a sensitive area and do not enter these areas. Under no circumstances should shrubs or any grass species (either planted or naturally occurring) that does not respond well to cutting down be brush cut (eg </w:t>
      </w:r>
      <w:r w:rsidRPr="003E4C6C">
        <w:rPr>
          <w:rFonts w:cs="Arial"/>
          <w:i/>
        </w:rPr>
        <w:t>Lomandra</w:t>
      </w:r>
      <w:r>
        <w:rPr>
          <w:rFonts w:cs="Arial"/>
        </w:rPr>
        <w:t xml:space="preserve"> and </w:t>
      </w:r>
      <w:r w:rsidRPr="003E4C6C">
        <w:rPr>
          <w:rFonts w:cs="Arial"/>
          <w:i/>
        </w:rPr>
        <w:t>Dianella</w:t>
      </w:r>
      <w:r>
        <w:rPr>
          <w:rFonts w:cs="Arial"/>
        </w:rPr>
        <w:t xml:space="preserve"> sp.)</w:t>
      </w:r>
    </w:p>
    <w:p w14:paraId="59BEBA29" w14:textId="77777777" w:rsidR="00262EDE" w:rsidRDefault="00262EDE" w:rsidP="00262EDE">
      <w:pPr>
        <w:jc w:val="both"/>
        <w:rPr>
          <w:rFonts w:cs="Arial"/>
        </w:rPr>
      </w:pPr>
      <w:r>
        <w:rPr>
          <w:rFonts w:cs="Arial"/>
        </w:rPr>
        <w:t xml:space="preserve">Do not brush cut into bushland or in areas where vegetation is predominately native species. </w:t>
      </w:r>
    </w:p>
    <w:p w14:paraId="04F8A498" w14:textId="77777777" w:rsidR="00262EDE" w:rsidRDefault="00262EDE" w:rsidP="00262EDE">
      <w:pPr>
        <w:rPr>
          <w:rFonts w:cs="Arial"/>
        </w:rPr>
      </w:pPr>
    </w:p>
    <w:p w14:paraId="51CF0BB2" w14:textId="77777777" w:rsidR="00262EDE" w:rsidRPr="00AE6FBE" w:rsidRDefault="00262EDE" w:rsidP="00DA5A02">
      <w:pPr>
        <w:pStyle w:val="StyleHeading210pt"/>
        <w:numPr>
          <w:ilvl w:val="1"/>
          <w:numId w:val="8"/>
        </w:numPr>
      </w:pPr>
      <w:bookmarkStart w:id="24" w:name="_Toc358375418"/>
      <w:r>
        <w:t>Herbicide application to brush cut areas</w:t>
      </w:r>
      <w:bookmarkEnd w:id="24"/>
    </w:p>
    <w:p w14:paraId="0F009983" w14:textId="77777777" w:rsidR="00262EDE" w:rsidRDefault="00262EDE" w:rsidP="00262EDE">
      <w:pPr>
        <w:jc w:val="both"/>
        <w:rPr>
          <w:rFonts w:cs="Arial"/>
        </w:rPr>
      </w:pPr>
      <w:r>
        <w:rPr>
          <w:rFonts w:cs="Arial"/>
        </w:rPr>
        <w:t>Under no circumstances are brush cut areas to be sprayed with herbicide unless they are formally landscaped garden beds that are having weeds and undesirable vegetation controlled, or unless herbicide is to be used sparingly along the base of infrastructure such as fence lines.</w:t>
      </w:r>
    </w:p>
    <w:p w14:paraId="250DF502" w14:textId="77777777" w:rsidR="00262EDE" w:rsidRDefault="00262EDE" w:rsidP="00262EDE">
      <w:pPr>
        <w:rPr>
          <w:rFonts w:cs="Arial"/>
        </w:rPr>
      </w:pPr>
    </w:p>
    <w:p w14:paraId="237D0CF8" w14:textId="77777777" w:rsidR="00262EDE" w:rsidRPr="00AE6FBE" w:rsidRDefault="00262EDE" w:rsidP="00DA5A02">
      <w:pPr>
        <w:pStyle w:val="StyleHeading210pt"/>
        <w:numPr>
          <w:ilvl w:val="1"/>
          <w:numId w:val="8"/>
        </w:numPr>
      </w:pPr>
      <w:bookmarkStart w:id="25" w:name="_Toc358375419"/>
      <w:r>
        <w:t>Herbicide use</w:t>
      </w:r>
      <w:bookmarkEnd w:id="25"/>
    </w:p>
    <w:p w14:paraId="0F674543" w14:textId="6CDA0BC3" w:rsidR="00262EDE" w:rsidRDefault="00262EDE" w:rsidP="00262EDE">
      <w:pPr>
        <w:jc w:val="both"/>
        <w:rPr>
          <w:rFonts w:cs="Arial"/>
        </w:rPr>
      </w:pPr>
      <w:r w:rsidRPr="00AE6FBE">
        <w:rPr>
          <w:rFonts w:cs="Arial"/>
        </w:rPr>
        <w:t xml:space="preserve">All </w:t>
      </w:r>
      <w:r>
        <w:rPr>
          <w:rFonts w:cs="Arial"/>
        </w:rPr>
        <w:t>herbicide</w:t>
      </w:r>
      <w:r w:rsidRPr="00AE6FBE">
        <w:rPr>
          <w:rFonts w:cs="Arial"/>
        </w:rPr>
        <w:t xml:space="preserve"> application must be undertaken by persons with the appropriate ChemCert accreditation. No herbicide is to be used that is not approved for that use in the </w:t>
      </w:r>
      <w:r w:rsidR="005F4CFD">
        <w:rPr>
          <w:rFonts w:cs="Arial"/>
          <w:color w:val="FF0000"/>
        </w:rPr>
        <w:t>EMS-11</w:t>
      </w:r>
      <w:r w:rsidRPr="008802E6">
        <w:rPr>
          <w:rFonts w:cs="Arial"/>
          <w:color w:val="FF0000"/>
        </w:rPr>
        <w:t xml:space="preserve">-RG-0073 </w:t>
      </w:r>
      <w:r w:rsidRPr="008802E6">
        <w:rPr>
          <w:rFonts w:cs="Arial"/>
          <w:i/>
          <w:color w:val="FF0000"/>
        </w:rPr>
        <w:t>Sydney Trains Pesticides Register</w:t>
      </w:r>
      <w:r w:rsidRPr="00AE6FBE">
        <w:rPr>
          <w:rFonts w:cs="Arial"/>
        </w:rPr>
        <w:t xml:space="preserve"> and any herbicide use in publically accessible areas must be undertaken in accordance with the </w:t>
      </w:r>
      <w:r w:rsidR="005F4CFD">
        <w:rPr>
          <w:rFonts w:cs="Arial"/>
          <w:color w:val="FF0000"/>
        </w:rPr>
        <w:t>EMS-11</w:t>
      </w:r>
      <w:r w:rsidRPr="008802E6">
        <w:rPr>
          <w:rFonts w:cs="Arial"/>
          <w:color w:val="FF0000"/>
        </w:rPr>
        <w:t xml:space="preserve">-WI-0075 </w:t>
      </w:r>
      <w:r w:rsidRPr="008802E6">
        <w:rPr>
          <w:rFonts w:cs="Arial"/>
          <w:i/>
          <w:color w:val="FF0000"/>
        </w:rPr>
        <w:t>Sydney Trains Pesticide Use Notification Plan</w:t>
      </w:r>
      <w:r w:rsidRPr="00AE6FBE">
        <w:rPr>
          <w:rFonts w:cs="Arial"/>
        </w:rPr>
        <w:t xml:space="preserve">. </w:t>
      </w:r>
      <w:r w:rsidRPr="00434A80">
        <w:rPr>
          <w:rFonts w:cs="Arial"/>
          <w:lang w:val="en-GB"/>
        </w:rPr>
        <w:t>A compatible vegetable based dye must be used with all herbicide applications that result in a distinct colour that will clearly indicate where herbicide has been applied</w:t>
      </w:r>
      <w:r>
        <w:rPr>
          <w:rFonts w:cs="Arial"/>
          <w:lang w:val="en-GB"/>
        </w:rPr>
        <w:t xml:space="preserve">. </w:t>
      </w:r>
      <w:r w:rsidRPr="00AE6FBE">
        <w:rPr>
          <w:rFonts w:cs="Arial"/>
        </w:rPr>
        <w:t>All pesticide use is to be recorded on a</w:t>
      </w:r>
      <w:r>
        <w:rPr>
          <w:rFonts w:cs="Arial"/>
        </w:rPr>
        <w:t xml:space="preserve">n Environmental Protection Authority </w:t>
      </w:r>
      <w:r w:rsidRPr="00AE6FBE">
        <w:rPr>
          <w:rFonts w:cs="Arial"/>
        </w:rPr>
        <w:t xml:space="preserve">compliant daily pesticide application form that must be retained for </w:t>
      </w:r>
      <w:r>
        <w:rPr>
          <w:rFonts w:cs="Arial"/>
        </w:rPr>
        <w:t>five (</w:t>
      </w:r>
      <w:r w:rsidRPr="00AE6FBE">
        <w:rPr>
          <w:rFonts w:cs="Arial"/>
        </w:rPr>
        <w:t>5</w:t>
      </w:r>
      <w:r>
        <w:rPr>
          <w:rFonts w:cs="Arial"/>
        </w:rPr>
        <w:t>)</w:t>
      </w:r>
      <w:r w:rsidRPr="00AE6FBE">
        <w:rPr>
          <w:rFonts w:cs="Arial"/>
        </w:rPr>
        <w:t xml:space="preserve"> years</w:t>
      </w:r>
      <w:r>
        <w:rPr>
          <w:rFonts w:cs="Arial"/>
        </w:rPr>
        <w:t xml:space="preserve"> and must be presented on request by Sydney Trains or the EPA.</w:t>
      </w:r>
    </w:p>
    <w:p w14:paraId="24381174" w14:textId="383A8CC9" w:rsidR="00262EDE" w:rsidRPr="008802E6" w:rsidRDefault="00262EDE" w:rsidP="00262EDE">
      <w:pPr>
        <w:jc w:val="both"/>
        <w:rPr>
          <w:rFonts w:cs="Arial"/>
          <w:color w:val="008000"/>
        </w:rPr>
      </w:pPr>
      <w:r w:rsidRPr="008802E6">
        <w:rPr>
          <w:rFonts w:cs="Arial"/>
          <w:color w:val="008000"/>
        </w:rPr>
        <w:t xml:space="preserve">The Sydney Trains project manager must follow the appropriate pesticide use work instruction and approval process for all pesticide use on Sydney Trains land in accordance with </w:t>
      </w:r>
      <w:r w:rsidR="005F4CFD">
        <w:rPr>
          <w:rFonts w:cs="Arial"/>
          <w:color w:val="FF0000"/>
        </w:rPr>
        <w:t>EMS-11</w:t>
      </w:r>
      <w:r w:rsidRPr="008802E6">
        <w:rPr>
          <w:rFonts w:cs="Arial"/>
          <w:color w:val="FF0000"/>
        </w:rPr>
        <w:t xml:space="preserve">-PR-0017 </w:t>
      </w:r>
      <w:r w:rsidRPr="008802E6">
        <w:rPr>
          <w:rFonts w:cs="Arial"/>
          <w:i/>
          <w:color w:val="FF0000"/>
        </w:rPr>
        <w:t>Pesticide</w:t>
      </w:r>
      <w:r w:rsidRPr="008802E6">
        <w:rPr>
          <w:rFonts w:cs="Arial"/>
          <w:i/>
          <w:color w:val="008000"/>
        </w:rPr>
        <w:t>.</w:t>
      </w:r>
    </w:p>
    <w:p w14:paraId="16024B16" w14:textId="77777777" w:rsidR="00262EDE" w:rsidRDefault="00262EDE" w:rsidP="00262EDE">
      <w:pPr>
        <w:rPr>
          <w:rFonts w:cs="Arial"/>
        </w:rPr>
      </w:pPr>
    </w:p>
    <w:p w14:paraId="71074A74" w14:textId="77777777" w:rsidR="00262EDE" w:rsidRPr="0091580C" w:rsidRDefault="00262EDE" w:rsidP="00115B19">
      <w:pPr>
        <w:pStyle w:val="Heading1"/>
        <w:keepLines w:val="0"/>
        <w:numPr>
          <w:ilvl w:val="0"/>
          <w:numId w:val="8"/>
        </w:numPr>
        <w:pBdr>
          <w:bottom w:val="single" w:sz="4" w:space="1" w:color="000080"/>
        </w:pBdr>
        <w:spacing w:before="240" w:after="240"/>
        <w:ind w:left="431" w:hanging="431"/>
        <w:rPr>
          <w:szCs w:val="32"/>
        </w:rPr>
      </w:pPr>
      <w:bookmarkStart w:id="26" w:name="_Toc358375420"/>
      <w:r w:rsidRPr="0091580C">
        <w:rPr>
          <w:szCs w:val="32"/>
        </w:rPr>
        <w:lastRenderedPageBreak/>
        <w:t>Tractor Mounted Grass Slashing</w:t>
      </w:r>
      <w:bookmarkEnd w:id="26"/>
    </w:p>
    <w:p w14:paraId="3FC03E93" w14:textId="77777777" w:rsidR="00262EDE" w:rsidRPr="00AE6FBE" w:rsidRDefault="00262EDE" w:rsidP="00DA5A02">
      <w:pPr>
        <w:pStyle w:val="StyleHeading210pt"/>
        <w:numPr>
          <w:ilvl w:val="1"/>
          <w:numId w:val="8"/>
        </w:numPr>
      </w:pPr>
      <w:bookmarkStart w:id="27" w:name="_Toc358375421"/>
      <w:r>
        <w:t>Areas to be slashed</w:t>
      </w:r>
      <w:bookmarkEnd w:id="27"/>
      <w:r>
        <w:t xml:space="preserve"> </w:t>
      </w:r>
    </w:p>
    <w:p w14:paraId="4D2D5F99" w14:textId="77777777" w:rsidR="00262EDE" w:rsidRPr="008802E6" w:rsidRDefault="00262EDE" w:rsidP="00262EDE">
      <w:pPr>
        <w:jc w:val="both"/>
        <w:rPr>
          <w:rFonts w:cs="Arial"/>
          <w:color w:val="008000"/>
        </w:rPr>
      </w:pPr>
      <w:r w:rsidRPr="008802E6">
        <w:rPr>
          <w:rFonts w:cs="Arial"/>
          <w:color w:val="008000"/>
        </w:rPr>
        <w:t>The project manager must clearly define exactly what areas are to be slashed. This should ideally be done on a clearly marked up map or plan to eliminate any confusion by the contractor. Ensure that all sensitive sites (from the Sydney Trains sensitive site register) have been marked on the map or plan and clearly indicate that these areas are not to be slashed) Note the Biodiversity Management Plan maps clearly identify areas that should be slashed and can be used in the scope of works.</w:t>
      </w:r>
    </w:p>
    <w:p w14:paraId="40E731B5" w14:textId="77777777" w:rsidR="00262EDE" w:rsidRDefault="00262EDE" w:rsidP="00262EDE">
      <w:pPr>
        <w:rPr>
          <w:rFonts w:cs="Arial"/>
        </w:rPr>
      </w:pPr>
      <w:r>
        <w:rPr>
          <w:rFonts w:cs="Arial"/>
        </w:rPr>
        <w:t>Areas to be slashed by tractor mounted slasher are as</w:t>
      </w:r>
      <w:r w:rsidRPr="003E4C6C">
        <w:rPr>
          <w:rFonts w:cs="Arial"/>
        </w:rPr>
        <w:t xml:space="preserve"> specified</w:t>
      </w:r>
      <w:r>
        <w:rPr>
          <w:rFonts w:cs="Arial"/>
        </w:rPr>
        <w:t xml:space="preserve">. </w:t>
      </w:r>
    </w:p>
    <w:p w14:paraId="006ABB22" w14:textId="77777777" w:rsidR="00262EDE" w:rsidRPr="00AE6FBE" w:rsidRDefault="00262EDE" w:rsidP="00262EDE">
      <w:pPr>
        <w:rPr>
          <w:rFonts w:cs="Arial"/>
        </w:rPr>
      </w:pPr>
    </w:p>
    <w:p w14:paraId="1999BAAE" w14:textId="77777777" w:rsidR="00262EDE" w:rsidRPr="00AE6FBE" w:rsidRDefault="00262EDE" w:rsidP="00DA5A02">
      <w:pPr>
        <w:pStyle w:val="StyleHeading210pt"/>
        <w:numPr>
          <w:ilvl w:val="1"/>
          <w:numId w:val="8"/>
        </w:numPr>
      </w:pPr>
      <w:bookmarkStart w:id="28" w:name="_Toc358375422"/>
      <w:r>
        <w:t>Protection of surrounding vegetation</w:t>
      </w:r>
      <w:bookmarkEnd w:id="28"/>
    </w:p>
    <w:p w14:paraId="399B68F3" w14:textId="77777777" w:rsidR="00262EDE" w:rsidRDefault="00262EDE" w:rsidP="00262EDE">
      <w:pPr>
        <w:jc w:val="both"/>
        <w:rPr>
          <w:rFonts w:cs="Arial"/>
        </w:rPr>
      </w:pPr>
      <w:r w:rsidRPr="00AE6FBE">
        <w:rPr>
          <w:rFonts w:cs="Arial"/>
        </w:rPr>
        <w:t xml:space="preserve">Care must be exercised not to damage surrounding vegetation </w:t>
      </w:r>
      <w:r>
        <w:rPr>
          <w:rFonts w:cs="Arial"/>
        </w:rPr>
        <w:t xml:space="preserve">when carrying out slashing activities. Always check the map or plan provided with the scope to ensure that no work is undertaken in sensitive sites. Always obey any signs that indicate that the site is a sensitive area and do not enter these areas. Under no circumstances should shrubs or any grass species (either planted or naturally occurring) that does not respond well to cutting down be brushcut or slashed (eg </w:t>
      </w:r>
      <w:r w:rsidRPr="003E4C6C">
        <w:rPr>
          <w:rFonts w:cs="Arial"/>
          <w:i/>
        </w:rPr>
        <w:t>Lomandra</w:t>
      </w:r>
      <w:r>
        <w:rPr>
          <w:rFonts w:cs="Arial"/>
        </w:rPr>
        <w:t xml:space="preserve"> and </w:t>
      </w:r>
      <w:r w:rsidRPr="003E4C6C">
        <w:rPr>
          <w:rFonts w:cs="Arial"/>
          <w:i/>
        </w:rPr>
        <w:t>Dianella</w:t>
      </w:r>
      <w:r>
        <w:rPr>
          <w:rFonts w:cs="Arial"/>
        </w:rPr>
        <w:t xml:space="preserve"> sp.).</w:t>
      </w:r>
    </w:p>
    <w:p w14:paraId="1A15F90D" w14:textId="77777777" w:rsidR="00262EDE" w:rsidRDefault="00262EDE" w:rsidP="00262EDE">
      <w:pPr>
        <w:jc w:val="both"/>
        <w:rPr>
          <w:rFonts w:cs="Arial"/>
        </w:rPr>
      </w:pPr>
    </w:p>
    <w:p w14:paraId="58001D85" w14:textId="77777777" w:rsidR="00262EDE" w:rsidRDefault="00262EDE" w:rsidP="00262EDE">
      <w:pPr>
        <w:jc w:val="both"/>
        <w:rPr>
          <w:rFonts w:cs="Arial"/>
        </w:rPr>
      </w:pPr>
      <w:r>
        <w:rPr>
          <w:rFonts w:cs="Arial"/>
        </w:rPr>
        <w:t>Under no circumstances is slashing to encroach into bushland or areas where vegetation is comprised of predominately native species or landscaped areas.</w:t>
      </w:r>
    </w:p>
    <w:p w14:paraId="17796131" w14:textId="77777777" w:rsidR="00262EDE" w:rsidRDefault="00262EDE" w:rsidP="00262EDE">
      <w:pPr>
        <w:rPr>
          <w:rFonts w:cs="Arial"/>
        </w:rPr>
      </w:pPr>
    </w:p>
    <w:p w14:paraId="26926187" w14:textId="77777777" w:rsidR="00262EDE" w:rsidRPr="00AE6FBE" w:rsidRDefault="00262EDE" w:rsidP="00DA5A02">
      <w:pPr>
        <w:pStyle w:val="StyleHeading210pt"/>
        <w:numPr>
          <w:ilvl w:val="1"/>
          <w:numId w:val="8"/>
        </w:numPr>
      </w:pPr>
      <w:bookmarkStart w:id="29" w:name="_Toc358375423"/>
      <w:r>
        <w:t>Herbicide application to slashed areas</w:t>
      </w:r>
      <w:bookmarkEnd w:id="29"/>
    </w:p>
    <w:p w14:paraId="58B451E1" w14:textId="77777777" w:rsidR="00262EDE" w:rsidRDefault="00262EDE" w:rsidP="00262EDE">
      <w:pPr>
        <w:jc w:val="both"/>
        <w:rPr>
          <w:rFonts w:cs="Arial"/>
        </w:rPr>
      </w:pPr>
      <w:r>
        <w:rPr>
          <w:rFonts w:cs="Arial"/>
        </w:rPr>
        <w:t>Under no circumstances are slashed areas to be sprayed with herbicide unless herbicide is to be used sparingly along the base of infrastructure such as signal troughing or fence lines.</w:t>
      </w:r>
    </w:p>
    <w:p w14:paraId="18B61CC7" w14:textId="77777777" w:rsidR="00262EDE" w:rsidRDefault="00262EDE" w:rsidP="00262EDE">
      <w:pPr>
        <w:rPr>
          <w:rFonts w:cs="Arial"/>
        </w:rPr>
      </w:pPr>
    </w:p>
    <w:p w14:paraId="1D7AB152" w14:textId="77777777" w:rsidR="00262EDE" w:rsidRPr="00AE6FBE" w:rsidRDefault="00262EDE" w:rsidP="00DA5A02">
      <w:pPr>
        <w:pStyle w:val="StyleHeading210pt"/>
        <w:numPr>
          <w:ilvl w:val="1"/>
          <w:numId w:val="8"/>
        </w:numPr>
      </w:pPr>
      <w:bookmarkStart w:id="30" w:name="_Toc358375424"/>
      <w:r>
        <w:t>Herbicide use</w:t>
      </w:r>
      <w:bookmarkEnd w:id="30"/>
    </w:p>
    <w:p w14:paraId="06F16505" w14:textId="25396CFD" w:rsidR="00262EDE" w:rsidRDefault="00262EDE" w:rsidP="00262EDE">
      <w:pPr>
        <w:jc w:val="both"/>
        <w:rPr>
          <w:rFonts w:cs="Arial"/>
        </w:rPr>
      </w:pPr>
      <w:r w:rsidRPr="00AE6FBE">
        <w:rPr>
          <w:rFonts w:cs="Arial"/>
        </w:rPr>
        <w:t xml:space="preserve">All </w:t>
      </w:r>
      <w:r>
        <w:rPr>
          <w:rFonts w:cs="Arial"/>
        </w:rPr>
        <w:t>herbicide</w:t>
      </w:r>
      <w:r w:rsidRPr="00AE6FBE">
        <w:rPr>
          <w:rFonts w:cs="Arial"/>
        </w:rPr>
        <w:t xml:space="preserve"> application must be undertaken by persons with the appropriate ChemCert accreditation. No herbicide is to be used that is not approved for that use in the </w:t>
      </w:r>
      <w:r w:rsidR="005F4CFD">
        <w:rPr>
          <w:rFonts w:cs="Arial"/>
          <w:color w:val="FF0000"/>
        </w:rPr>
        <w:t>EMS-11</w:t>
      </w:r>
      <w:r w:rsidRPr="008802E6">
        <w:rPr>
          <w:rFonts w:cs="Arial"/>
          <w:color w:val="FF0000"/>
        </w:rPr>
        <w:t xml:space="preserve">-RG-0073 </w:t>
      </w:r>
      <w:r w:rsidRPr="008802E6">
        <w:rPr>
          <w:rFonts w:cs="Arial"/>
          <w:i/>
          <w:color w:val="FF0000"/>
        </w:rPr>
        <w:t>Sydney Trains Pesticides Register</w:t>
      </w:r>
      <w:r w:rsidRPr="008802E6">
        <w:rPr>
          <w:rFonts w:cs="Arial"/>
          <w:color w:val="FF0000"/>
        </w:rPr>
        <w:t xml:space="preserve"> </w:t>
      </w:r>
      <w:r w:rsidRPr="00AE6FBE">
        <w:rPr>
          <w:rFonts w:cs="Arial"/>
        </w:rPr>
        <w:t xml:space="preserve">and any herbicide use in publically accessible areas must be undertaken in accordance with the </w:t>
      </w:r>
      <w:r w:rsidR="005F4CFD">
        <w:rPr>
          <w:rFonts w:cs="Arial"/>
          <w:color w:val="FF0000"/>
        </w:rPr>
        <w:t>EMS-11</w:t>
      </w:r>
      <w:r w:rsidRPr="008802E6">
        <w:rPr>
          <w:rFonts w:cs="Arial"/>
          <w:color w:val="FF0000"/>
        </w:rPr>
        <w:t xml:space="preserve">-WI-0075 </w:t>
      </w:r>
      <w:r w:rsidRPr="008802E6">
        <w:rPr>
          <w:rFonts w:cs="Arial"/>
          <w:i/>
          <w:color w:val="FF0000"/>
        </w:rPr>
        <w:t>Sydney Trains Pesticide Use Notification Plan</w:t>
      </w:r>
      <w:r w:rsidRPr="00AE6FBE">
        <w:rPr>
          <w:rFonts w:cs="Arial"/>
        </w:rPr>
        <w:t xml:space="preserve">. </w:t>
      </w:r>
      <w:r w:rsidRPr="00434A80">
        <w:rPr>
          <w:rFonts w:cs="Arial"/>
          <w:lang w:val="en-GB"/>
        </w:rPr>
        <w:t>A compatible vegetable based dye must be used with all herbicide applications that result in a distinct colour that will clearly indicate where herbicide has been applied</w:t>
      </w:r>
      <w:r>
        <w:rPr>
          <w:rFonts w:cs="Arial"/>
          <w:lang w:val="en-GB"/>
        </w:rPr>
        <w:t xml:space="preserve">. </w:t>
      </w:r>
      <w:r w:rsidRPr="00AE6FBE">
        <w:rPr>
          <w:rFonts w:cs="Arial"/>
        </w:rPr>
        <w:t>All pesticide use is to be recorded on a</w:t>
      </w:r>
      <w:r>
        <w:rPr>
          <w:rFonts w:cs="Arial"/>
        </w:rPr>
        <w:t>n Environmental Protection Authority</w:t>
      </w:r>
      <w:r w:rsidRPr="00AE6FBE">
        <w:rPr>
          <w:rFonts w:cs="Arial"/>
        </w:rPr>
        <w:t xml:space="preserve"> </w:t>
      </w:r>
      <w:r w:rsidRPr="00AE6FBE">
        <w:rPr>
          <w:rFonts w:cs="Arial"/>
        </w:rPr>
        <w:lastRenderedPageBreak/>
        <w:t xml:space="preserve">compliant daily pesticide application form that must be retained for </w:t>
      </w:r>
      <w:r>
        <w:rPr>
          <w:rFonts w:cs="Arial"/>
        </w:rPr>
        <w:t>five (</w:t>
      </w:r>
      <w:r w:rsidRPr="00AE6FBE">
        <w:rPr>
          <w:rFonts w:cs="Arial"/>
        </w:rPr>
        <w:t>5</w:t>
      </w:r>
      <w:r>
        <w:rPr>
          <w:rFonts w:cs="Arial"/>
        </w:rPr>
        <w:t>)</w:t>
      </w:r>
      <w:r w:rsidRPr="00AE6FBE">
        <w:rPr>
          <w:rFonts w:cs="Arial"/>
        </w:rPr>
        <w:t xml:space="preserve"> years</w:t>
      </w:r>
      <w:r>
        <w:rPr>
          <w:rFonts w:cs="Arial"/>
        </w:rPr>
        <w:t xml:space="preserve"> and must be presented on request by Sydney Trains or the EPA.</w:t>
      </w:r>
    </w:p>
    <w:p w14:paraId="75BD1634" w14:textId="77777777" w:rsidR="00262EDE" w:rsidRDefault="00262EDE" w:rsidP="00262EDE">
      <w:pPr>
        <w:rPr>
          <w:rFonts w:cs="Arial"/>
        </w:rPr>
      </w:pPr>
    </w:p>
    <w:p w14:paraId="7209BB3A" w14:textId="0484C113" w:rsidR="00262EDE" w:rsidRPr="008802E6" w:rsidRDefault="00262EDE" w:rsidP="00262EDE">
      <w:pPr>
        <w:jc w:val="both"/>
        <w:rPr>
          <w:rFonts w:cs="Arial"/>
          <w:i/>
          <w:color w:val="008000"/>
        </w:rPr>
      </w:pPr>
      <w:r w:rsidRPr="008802E6">
        <w:rPr>
          <w:rFonts w:cs="Arial"/>
          <w:color w:val="008000"/>
        </w:rPr>
        <w:t xml:space="preserve">The Sydney Trains project manager must follow the appropriate pesticide use work instruction and approval process for all pesticide use on Sydney Trains land in accordance with </w:t>
      </w:r>
      <w:r w:rsidRPr="008802E6">
        <w:rPr>
          <w:rFonts w:cs="Arial"/>
          <w:color w:val="FF0000"/>
        </w:rPr>
        <w:t>EMS-</w:t>
      </w:r>
      <w:r w:rsidR="005F4CFD">
        <w:rPr>
          <w:rFonts w:cs="Arial"/>
          <w:color w:val="FF0000"/>
        </w:rPr>
        <w:t>11</w:t>
      </w:r>
      <w:r w:rsidRPr="008802E6">
        <w:rPr>
          <w:rFonts w:cs="Arial"/>
          <w:color w:val="FF0000"/>
        </w:rPr>
        <w:t xml:space="preserve">-PR-0017 </w:t>
      </w:r>
      <w:r w:rsidRPr="008802E6">
        <w:rPr>
          <w:rFonts w:cs="Arial"/>
          <w:i/>
          <w:color w:val="FF0000"/>
        </w:rPr>
        <w:t>Pesticide</w:t>
      </w:r>
      <w:r w:rsidRPr="008802E6">
        <w:rPr>
          <w:rFonts w:cs="Arial"/>
          <w:i/>
          <w:color w:val="008000"/>
        </w:rPr>
        <w:t>.</w:t>
      </w:r>
    </w:p>
    <w:p w14:paraId="7A60A750" w14:textId="77777777" w:rsidR="00262EDE" w:rsidRPr="00050807" w:rsidRDefault="00262EDE" w:rsidP="00262EDE">
      <w:pPr>
        <w:rPr>
          <w:rFonts w:cs="Arial"/>
          <w:color w:val="FF0000"/>
        </w:rPr>
      </w:pPr>
    </w:p>
    <w:p w14:paraId="68FFA305" w14:textId="77777777" w:rsidR="00262EDE" w:rsidRPr="00AE6FBE" w:rsidRDefault="00262EDE" w:rsidP="00DA5A02">
      <w:pPr>
        <w:pStyle w:val="StyleHeading210pt"/>
        <w:numPr>
          <w:ilvl w:val="1"/>
          <w:numId w:val="8"/>
        </w:numPr>
      </w:pPr>
      <w:bookmarkStart w:id="31" w:name="_Toc358375425"/>
      <w:r>
        <w:t>Slasher hygiene</w:t>
      </w:r>
      <w:bookmarkEnd w:id="31"/>
      <w:r>
        <w:t xml:space="preserve"> </w:t>
      </w:r>
    </w:p>
    <w:p w14:paraId="321DD381" w14:textId="77777777" w:rsidR="00262EDE" w:rsidRDefault="00262EDE" w:rsidP="00262EDE">
      <w:pPr>
        <w:jc w:val="both"/>
        <w:rPr>
          <w:rFonts w:cs="Arial"/>
        </w:rPr>
      </w:pPr>
      <w:r>
        <w:rPr>
          <w:rFonts w:cs="Arial"/>
        </w:rPr>
        <w:t xml:space="preserve">The transfer of weed seed and other propagation material on tractor mounted slashers from one area to another is to be minimised by undertaking the following activities when moving from one section of rail corridor to another (or before you leave the corridor and move the slasher through a new set of Sydney Trains gates). </w:t>
      </w:r>
    </w:p>
    <w:p w14:paraId="3D47C9CA" w14:textId="77777777" w:rsidR="00262EDE" w:rsidRDefault="00262EDE" w:rsidP="00DA5A02">
      <w:pPr>
        <w:pStyle w:val="BodyText"/>
        <w:numPr>
          <w:ilvl w:val="0"/>
          <w:numId w:val="10"/>
        </w:numPr>
      </w:pPr>
      <w:r>
        <w:t>Any loose vegetation material is to be removed from equipment</w:t>
      </w:r>
    </w:p>
    <w:p w14:paraId="061520A1" w14:textId="77777777" w:rsidR="00262EDE" w:rsidRDefault="00262EDE" w:rsidP="00DA5A02">
      <w:pPr>
        <w:pStyle w:val="BodyText"/>
        <w:numPr>
          <w:ilvl w:val="0"/>
          <w:numId w:val="10"/>
        </w:numPr>
      </w:pPr>
      <w:r>
        <w:t xml:space="preserve">All soil/mud material is to be scraped from the equipment </w:t>
      </w:r>
    </w:p>
    <w:p w14:paraId="73917695" w14:textId="77777777" w:rsidR="00262EDE" w:rsidRDefault="00262EDE" w:rsidP="00DA5A02">
      <w:pPr>
        <w:pStyle w:val="BodyText"/>
        <w:numPr>
          <w:ilvl w:val="0"/>
          <w:numId w:val="10"/>
        </w:numPr>
      </w:pPr>
      <w:r>
        <w:t>All build up of vegetation material is to be scraped off blades of slasher</w:t>
      </w:r>
    </w:p>
    <w:p w14:paraId="2E7F37E1" w14:textId="77777777" w:rsidR="00262EDE" w:rsidRDefault="00262EDE" w:rsidP="00262EDE">
      <w:pPr>
        <w:rPr>
          <w:rFonts w:cs="Arial"/>
        </w:rPr>
      </w:pPr>
    </w:p>
    <w:p w14:paraId="618F6F0E" w14:textId="77777777" w:rsidR="00262EDE" w:rsidRPr="0091580C" w:rsidRDefault="00262EDE" w:rsidP="00115B19">
      <w:pPr>
        <w:pStyle w:val="Heading1"/>
        <w:keepLines w:val="0"/>
        <w:numPr>
          <w:ilvl w:val="0"/>
          <w:numId w:val="8"/>
        </w:numPr>
        <w:pBdr>
          <w:bottom w:val="single" w:sz="4" w:space="1" w:color="000080"/>
        </w:pBdr>
        <w:spacing w:before="240" w:after="240"/>
        <w:ind w:left="431" w:hanging="431"/>
        <w:rPr>
          <w:szCs w:val="32"/>
        </w:rPr>
      </w:pPr>
      <w:bookmarkStart w:id="32" w:name="_Toc358375426"/>
      <w:r w:rsidRPr="0091580C">
        <w:rPr>
          <w:szCs w:val="32"/>
        </w:rPr>
        <w:t>Landscape maintenance</w:t>
      </w:r>
      <w:bookmarkEnd w:id="32"/>
    </w:p>
    <w:p w14:paraId="56A44E64" w14:textId="77777777" w:rsidR="00262EDE" w:rsidRPr="00AE6FBE" w:rsidRDefault="00262EDE" w:rsidP="00DA5A02">
      <w:pPr>
        <w:pStyle w:val="StyleHeading210pt"/>
        <w:numPr>
          <w:ilvl w:val="1"/>
          <w:numId w:val="8"/>
        </w:numPr>
      </w:pPr>
      <w:bookmarkStart w:id="33" w:name="_Toc358375427"/>
      <w:r>
        <w:t>Landscaped areas to be maintained</w:t>
      </w:r>
      <w:bookmarkEnd w:id="33"/>
      <w:r>
        <w:t xml:space="preserve"> </w:t>
      </w:r>
    </w:p>
    <w:p w14:paraId="78603827" w14:textId="77777777" w:rsidR="00262EDE" w:rsidRPr="008802E6" w:rsidRDefault="00262EDE" w:rsidP="00262EDE">
      <w:pPr>
        <w:jc w:val="both"/>
        <w:rPr>
          <w:rFonts w:cs="Arial"/>
          <w:color w:val="008000"/>
        </w:rPr>
      </w:pPr>
      <w:r w:rsidRPr="008802E6">
        <w:rPr>
          <w:rFonts w:cs="Arial"/>
          <w:color w:val="008000"/>
        </w:rPr>
        <w:t xml:space="preserve">The project manager must clearly define exactly which landscaped areas are to be worked. This should ideally be done on a clearly marked up plan to eliminate any confusion by the contractor. </w:t>
      </w:r>
    </w:p>
    <w:p w14:paraId="1E572A9A" w14:textId="77777777" w:rsidR="00262EDE" w:rsidRDefault="00262EDE" w:rsidP="00262EDE">
      <w:pPr>
        <w:rPr>
          <w:rFonts w:cs="Arial"/>
          <w:color w:val="FF0000"/>
        </w:rPr>
      </w:pPr>
    </w:p>
    <w:p w14:paraId="110A2825" w14:textId="77777777" w:rsidR="00262EDE" w:rsidRDefault="00262EDE" w:rsidP="00262EDE">
      <w:pPr>
        <w:rPr>
          <w:rFonts w:cs="Arial"/>
        </w:rPr>
      </w:pPr>
      <w:r>
        <w:rPr>
          <w:rFonts w:cs="Arial"/>
        </w:rPr>
        <w:t>Landscaped areas to be maintained are as</w:t>
      </w:r>
      <w:r w:rsidRPr="003E4C6C">
        <w:rPr>
          <w:rFonts w:cs="Arial"/>
        </w:rPr>
        <w:t xml:space="preserve"> specified</w:t>
      </w:r>
      <w:r>
        <w:rPr>
          <w:rFonts w:cs="Arial"/>
        </w:rPr>
        <w:t xml:space="preserve"> in the attached plans. </w:t>
      </w:r>
    </w:p>
    <w:p w14:paraId="4DB2D0E2" w14:textId="77777777" w:rsidR="00262EDE" w:rsidRDefault="00262EDE" w:rsidP="00262EDE">
      <w:pPr>
        <w:rPr>
          <w:rFonts w:cs="Arial"/>
        </w:rPr>
      </w:pPr>
    </w:p>
    <w:p w14:paraId="600445D7" w14:textId="77777777" w:rsidR="00262EDE" w:rsidRPr="00AE6FBE" w:rsidRDefault="00262EDE" w:rsidP="00DA5A02">
      <w:pPr>
        <w:pStyle w:val="StyleHeading210pt"/>
        <w:numPr>
          <w:ilvl w:val="1"/>
          <w:numId w:val="8"/>
        </w:numPr>
      </w:pPr>
      <w:bookmarkStart w:id="34" w:name="_Toc358375428"/>
      <w:r>
        <w:t>Timing</w:t>
      </w:r>
      <w:bookmarkEnd w:id="34"/>
      <w:r>
        <w:t xml:space="preserve"> </w:t>
      </w:r>
    </w:p>
    <w:p w14:paraId="34696129" w14:textId="3A1B0D3A" w:rsidR="00262EDE" w:rsidRPr="00115B19" w:rsidRDefault="00262EDE" w:rsidP="00115B19">
      <w:pPr>
        <w:jc w:val="both"/>
        <w:rPr>
          <w:rFonts w:cs="Arial"/>
          <w:color w:val="008000"/>
        </w:rPr>
      </w:pPr>
      <w:r w:rsidRPr="008802E6">
        <w:rPr>
          <w:rFonts w:cs="Arial"/>
          <w:color w:val="008000"/>
        </w:rPr>
        <w:t>The project manager must outline how regularly maintenance activities are to be undertaken and the duration of the contract.</w:t>
      </w:r>
    </w:p>
    <w:p w14:paraId="49C125A1" w14:textId="77777777" w:rsidR="00262EDE" w:rsidRDefault="00262EDE" w:rsidP="00262EDE">
      <w:pPr>
        <w:jc w:val="both"/>
        <w:rPr>
          <w:rFonts w:cs="Arial"/>
        </w:rPr>
      </w:pPr>
      <w:r>
        <w:rPr>
          <w:rFonts w:cs="Arial"/>
        </w:rPr>
        <w:t xml:space="preserve">The maintenance activities outlined in clause 9.3 are to be undertaken at an interval of every 4 weeks/ 6 weeks/ 3 monthly/ </w:t>
      </w:r>
      <w:r w:rsidRPr="008802E6">
        <w:rPr>
          <w:rFonts w:cs="Arial"/>
          <w:color w:val="008000"/>
        </w:rPr>
        <w:t>(the project manager must indicate</w:t>
      </w:r>
      <w:r w:rsidRPr="00DB0085">
        <w:rPr>
          <w:rFonts w:cs="Arial"/>
          <w:color w:val="FF0000"/>
        </w:rPr>
        <w:t>)</w:t>
      </w:r>
      <w:r>
        <w:rPr>
          <w:rFonts w:cs="Arial"/>
        </w:rPr>
        <w:t xml:space="preserve"> for the duration of the contract period which will extend to </w:t>
      </w:r>
      <w:r w:rsidRPr="008802E6">
        <w:rPr>
          <w:rFonts w:cs="Arial"/>
          <w:color w:val="008000"/>
        </w:rPr>
        <w:t xml:space="preserve">….(insert). </w:t>
      </w:r>
    </w:p>
    <w:p w14:paraId="11CD731F" w14:textId="77777777" w:rsidR="00262EDE" w:rsidRPr="00DB0085" w:rsidRDefault="00262EDE" w:rsidP="00262EDE">
      <w:pPr>
        <w:rPr>
          <w:rFonts w:cs="Arial"/>
        </w:rPr>
      </w:pPr>
    </w:p>
    <w:p w14:paraId="11C639BE" w14:textId="77777777" w:rsidR="00262EDE" w:rsidRPr="00AE6FBE" w:rsidRDefault="00262EDE" w:rsidP="00DA5A02">
      <w:pPr>
        <w:pStyle w:val="StyleHeading210pt"/>
        <w:numPr>
          <w:ilvl w:val="1"/>
          <w:numId w:val="8"/>
        </w:numPr>
      </w:pPr>
      <w:bookmarkStart w:id="35" w:name="_Toc358375429"/>
      <w:r>
        <w:lastRenderedPageBreak/>
        <w:t>Landscape maintenance activities</w:t>
      </w:r>
      <w:bookmarkEnd w:id="35"/>
      <w:r>
        <w:t xml:space="preserve"> </w:t>
      </w:r>
    </w:p>
    <w:p w14:paraId="68468954" w14:textId="77777777" w:rsidR="00262EDE" w:rsidRPr="008802E6" w:rsidRDefault="00262EDE" w:rsidP="00262EDE">
      <w:pPr>
        <w:jc w:val="both"/>
        <w:rPr>
          <w:rFonts w:cs="Arial"/>
          <w:color w:val="008000"/>
        </w:rPr>
      </w:pPr>
      <w:r w:rsidRPr="008802E6">
        <w:rPr>
          <w:rFonts w:cs="Arial"/>
          <w:color w:val="008000"/>
        </w:rPr>
        <w:t>The project manager must indicate from the following clause which activities are to be undertaken for the scope of works.</w:t>
      </w:r>
    </w:p>
    <w:p w14:paraId="63FD300A" w14:textId="77777777" w:rsidR="00262EDE" w:rsidRDefault="00262EDE" w:rsidP="00262EDE">
      <w:pPr>
        <w:rPr>
          <w:rFonts w:cs="Arial"/>
        </w:rPr>
      </w:pPr>
      <w:r>
        <w:rPr>
          <w:rFonts w:cs="Arial"/>
        </w:rPr>
        <w:t xml:space="preserve">All activities listed must be undertaken at each site visit, </w:t>
      </w:r>
      <w:r w:rsidRPr="008802E6">
        <w:rPr>
          <w:rFonts w:cs="Arial"/>
          <w:color w:val="008000"/>
        </w:rPr>
        <w:t>or in an interval as indicated</w:t>
      </w:r>
      <w:r>
        <w:rPr>
          <w:rFonts w:cs="Arial"/>
        </w:rPr>
        <w:t>.</w:t>
      </w:r>
    </w:p>
    <w:p w14:paraId="5047274C" w14:textId="77777777" w:rsidR="00262EDE" w:rsidRDefault="00262EDE" w:rsidP="00262EDE">
      <w:pPr>
        <w:rPr>
          <w:rFonts w:cs="Arial"/>
        </w:rPr>
      </w:pPr>
      <w:r>
        <w:rPr>
          <w:rFonts w:cs="Arial"/>
        </w:rPr>
        <w:t>The following activities are to be undertaken and within the time frames indicated.</w:t>
      </w:r>
    </w:p>
    <w:p w14:paraId="53A96886" w14:textId="77777777" w:rsidR="00115B19" w:rsidRDefault="00115B19" w:rsidP="00262EDE">
      <w:pPr>
        <w:rPr>
          <w:rFonts w:cs="Arial"/>
        </w:rPr>
      </w:pPr>
    </w:p>
    <w:p w14:paraId="380CC523" w14:textId="77777777" w:rsidR="00262EDE" w:rsidRPr="008A52A9" w:rsidRDefault="00262EDE" w:rsidP="00262EDE">
      <w:pPr>
        <w:rPr>
          <w:rFonts w:cs="Arial"/>
          <w:u w:val="single"/>
        </w:rPr>
      </w:pPr>
      <w:r w:rsidRPr="008A52A9">
        <w:rPr>
          <w:rFonts w:cs="Arial"/>
          <w:u w:val="single"/>
        </w:rPr>
        <w:t xml:space="preserve">Weed control and herbicide application </w:t>
      </w:r>
      <w:r w:rsidRPr="008802E6">
        <w:rPr>
          <w:rFonts w:cs="Arial"/>
          <w:color w:val="008000"/>
          <w:u w:val="single"/>
        </w:rPr>
        <w:t>(monthly)</w:t>
      </w:r>
    </w:p>
    <w:p w14:paraId="5CF3AD39" w14:textId="77777777" w:rsidR="00262EDE" w:rsidRPr="008A52A9" w:rsidRDefault="00262EDE" w:rsidP="00DA5A02">
      <w:pPr>
        <w:pStyle w:val="BodyText"/>
        <w:numPr>
          <w:ilvl w:val="0"/>
          <w:numId w:val="11"/>
        </w:numPr>
      </w:pPr>
      <w:r w:rsidRPr="008A52A9">
        <w:t>Spot spraying hard surfaces where weeds and other vegetation has grown in hard surfaces of the site using glyphosate 360g/Lt.</w:t>
      </w:r>
    </w:p>
    <w:p w14:paraId="0B4957ED" w14:textId="77777777" w:rsidR="00262EDE" w:rsidRPr="008A52A9" w:rsidRDefault="00262EDE" w:rsidP="00DA5A02">
      <w:pPr>
        <w:pStyle w:val="BodyText"/>
        <w:numPr>
          <w:ilvl w:val="0"/>
          <w:numId w:val="11"/>
        </w:numPr>
      </w:pPr>
      <w:r w:rsidRPr="008A52A9">
        <w:t>Weeding of planter/ garden beds is to be undertaken by the following method that is the most appropriate to eliminate any off target damage to desirable vegetation. Spot spraying or cut and painting with glyphosate 360g/Lt, or hand removal is to be used. All weed species (declared noxious or accepted environmental weeds) and any invasive exotic grass is to be controlled within the landscaped areas of the site.</w:t>
      </w:r>
    </w:p>
    <w:p w14:paraId="17BEC803" w14:textId="77777777" w:rsidR="00262EDE" w:rsidRPr="008A52A9" w:rsidRDefault="00262EDE" w:rsidP="00DA5A02">
      <w:pPr>
        <w:pStyle w:val="BodyText"/>
        <w:numPr>
          <w:ilvl w:val="0"/>
          <w:numId w:val="11"/>
        </w:numPr>
      </w:pPr>
      <w:r w:rsidRPr="008A52A9">
        <w:t>Prevent weeds from setting seed or other propagules. Weeds should never exceed 10% cover in any section of landscaped areas.</w:t>
      </w:r>
    </w:p>
    <w:p w14:paraId="0D0BD550" w14:textId="77777777" w:rsidR="00262EDE" w:rsidRPr="008A52A9" w:rsidRDefault="00262EDE" w:rsidP="00DA5A02">
      <w:pPr>
        <w:pStyle w:val="BodyText"/>
        <w:numPr>
          <w:ilvl w:val="0"/>
          <w:numId w:val="11"/>
        </w:numPr>
      </w:pPr>
      <w:r w:rsidRPr="008A52A9">
        <w:t>Non-target species and areas must be reinstated if damaged by herbicide application.</w:t>
      </w:r>
    </w:p>
    <w:p w14:paraId="1A0316B6" w14:textId="77777777" w:rsidR="00262EDE" w:rsidRPr="008A52A9" w:rsidRDefault="00262EDE" w:rsidP="00262EDE">
      <w:pPr>
        <w:jc w:val="both"/>
        <w:rPr>
          <w:rFonts w:cs="Arial"/>
        </w:rPr>
      </w:pPr>
    </w:p>
    <w:p w14:paraId="038B03E3" w14:textId="77777777" w:rsidR="00262EDE" w:rsidRPr="008A52A9" w:rsidRDefault="00262EDE" w:rsidP="00262EDE">
      <w:pPr>
        <w:jc w:val="both"/>
        <w:rPr>
          <w:rFonts w:cs="Arial"/>
          <w:u w:val="single"/>
        </w:rPr>
      </w:pPr>
      <w:r w:rsidRPr="008A52A9">
        <w:rPr>
          <w:rFonts w:cs="Arial"/>
          <w:u w:val="single"/>
        </w:rPr>
        <w:t xml:space="preserve">Turf management </w:t>
      </w:r>
      <w:r w:rsidRPr="008802E6">
        <w:rPr>
          <w:rFonts w:cs="Arial"/>
          <w:color w:val="008000"/>
          <w:u w:val="single"/>
        </w:rPr>
        <w:t>(monthly)</w:t>
      </w:r>
    </w:p>
    <w:p w14:paraId="0720BEAF" w14:textId="77777777" w:rsidR="00262EDE" w:rsidRPr="008A52A9" w:rsidRDefault="00262EDE" w:rsidP="00DA5A02">
      <w:pPr>
        <w:pStyle w:val="BodyText"/>
        <w:numPr>
          <w:ilvl w:val="0"/>
          <w:numId w:val="12"/>
        </w:numPr>
      </w:pPr>
      <w:r w:rsidRPr="008A52A9">
        <w:t xml:space="preserve">Turf replacement as defined in the site plan using the species to match surrounding areas / a soft leaf buffalo variety </w:t>
      </w:r>
      <w:r w:rsidRPr="008802E6">
        <w:rPr>
          <w:color w:val="008000"/>
        </w:rPr>
        <w:t>(project manager to select</w:t>
      </w:r>
      <w:r w:rsidRPr="008A52A9">
        <w:rPr>
          <w:color w:val="FF0000"/>
        </w:rPr>
        <w:t>)</w:t>
      </w:r>
      <w:r w:rsidRPr="008A52A9">
        <w:t>. New turf is to be laid on a suitably prepared bed free of existing grass and weeds and composed of a friable, cultivated and levelled soil surface. After laying turf the site is to be top dressed with a suitable garden soil free of weed material to remove any depressions, including the transition from new to old turf. Turf is to be watered immediately it is laid and again after top dressing. Turf is to be watered as required to maintain optimum moisture status. Once established and after a period of 1 month new turf is to be fertilised using a proprietary lawn food suitable for the species of turf used.</w:t>
      </w:r>
    </w:p>
    <w:p w14:paraId="0E40014A" w14:textId="77777777" w:rsidR="00262EDE" w:rsidRPr="008A52A9" w:rsidRDefault="00262EDE" w:rsidP="00DA5A02">
      <w:pPr>
        <w:pStyle w:val="BodyText"/>
        <w:numPr>
          <w:ilvl w:val="0"/>
          <w:numId w:val="12"/>
        </w:numPr>
      </w:pPr>
      <w:r w:rsidRPr="008A52A9">
        <w:t>Turf maintenance will include mowing and edging. Rubbish and litter will be removed prior to mowing. Turf will be mowed to a maximum height of 40mm and a minimum height of 20mm. Where any turf on the site meets hard surfaces such a paths and garden edging it to be trimmed neat to the hard surface. Where excess grass clippings exist and cannot be mulched into the grass with out smothering any part of the grass swath then those excess clippings are to be removed from site.</w:t>
      </w:r>
    </w:p>
    <w:p w14:paraId="487E32D3" w14:textId="77777777" w:rsidR="00262EDE" w:rsidRPr="008A52A9" w:rsidRDefault="00262EDE" w:rsidP="00DA5A02">
      <w:pPr>
        <w:pStyle w:val="BodyText"/>
        <w:numPr>
          <w:ilvl w:val="0"/>
          <w:numId w:val="12"/>
        </w:numPr>
      </w:pPr>
      <w:r w:rsidRPr="008A52A9">
        <w:t xml:space="preserve">Weed control in turf is to be undertaken to control non grass weeds in turf using registered selective herbicides according to manufacturer’s recommendation. A </w:t>
      </w:r>
      <w:r w:rsidRPr="008A52A9">
        <w:lastRenderedPageBreak/>
        <w:t>vegetable dye is to be added to herbicides that clearly shows the extent of the application.</w:t>
      </w:r>
    </w:p>
    <w:p w14:paraId="2C70924F" w14:textId="77777777" w:rsidR="00262EDE" w:rsidRPr="008A52A9" w:rsidRDefault="00262EDE" w:rsidP="00262EDE">
      <w:pPr>
        <w:jc w:val="both"/>
        <w:rPr>
          <w:rFonts w:cs="Arial"/>
        </w:rPr>
      </w:pPr>
    </w:p>
    <w:p w14:paraId="75A9A960" w14:textId="77777777" w:rsidR="00262EDE" w:rsidRPr="008A52A9" w:rsidRDefault="00262EDE" w:rsidP="00262EDE">
      <w:pPr>
        <w:jc w:val="both"/>
        <w:rPr>
          <w:rFonts w:cs="Arial"/>
          <w:u w:val="single"/>
        </w:rPr>
      </w:pPr>
      <w:r w:rsidRPr="008A52A9">
        <w:rPr>
          <w:rFonts w:cs="Arial"/>
          <w:u w:val="single"/>
        </w:rPr>
        <w:t xml:space="preserve">Waste disposal </w:t>
      </w:r>
      <w:r w:rsidRPr="00AF46ED">
        <w:rPr>
          <w:rFonts w:cs="Arial"/>
          <w:color w:val="008000"/>
          <w:u w:val="single"/>
        </w:rPr>
        <w:t>(at each visit)</w:t>
      </w:r>
    </w:p>
    <w:p w14:paraId="08D3CF6D" w14:textId="77777777" w:rsidR="00262EDE" w:rsidRPr="008A52A9" w:rsidRDefault="00262EDE" w:rsidP="00DA5A02">
      <w:pPr>
        <w:numPr>
          <w:ilvl w:val="0"/>
          <w:numId w:val="9"/>
        </w:numPr>
        <w:spacing w:after="0" w:line="240" w:lineRule="auto"/>
        <w:jc w:val="both"/>
        <w:rPr>
          <w:rFonts w:cs="Arial"/>
        </w:rPr>
      </w:pPr>
      <w:r w:rsidRPr="008A52A9">
        <w:rPr>
          <w:rFonts w:cs="Arial"/>
        </w:rPr>
        <w:t>All waste material is to be removed from site and disposed of at a licensed waste/recycling facility, including excess turf clippings, pruned branches litter etc.</w:t>
      </w:r>
    </w:p>
    <w:p w14:paraId="40C92C57" w14:textId="77777777" w:rsidR="00262EDE" w:rsidRPr="008A52A9" w:rsidRDefault="00262EDE" w:rsidP="00262EDE">
      <w:pPr>
        <w:jc w:val="both"/>
        <w:rPr>
          <w:rFonts w:cs="Arial"/>
        </w:rPr>
      </w:pPr>
    </w:p>
    <w:p w14:paraId="00B6D1BD" w14:textId="77777777" w:rsidR="00262EDE" w:rsidRPr="008A52A9" w:rsidRDefault="00262EDE" w:rsidP="00262EDE">
      <w:pPr>
        <w:jc w:val="both"/>
        <w:rPr>
          <w:rFonts w:cs="Arial"/>
          <w:u w:val="single"/>
        </w:rPr>
      </w:pPr>
      <w:r w:rsidRPr="008A52A9">
        <w:rPr>
          <w:rFonts w:cs="Arial"/>
          <w:u w:val="single"/>
        </w:rPr>
        <w:t xml:space="preserve">Pruning and plant maintenance </w:t>
      </w:r>
      <w:r w:rsidRPr="00AF46ED">
        <w:rPr>
          <w:rFonts w:cs="Arial"/>
          <w:color w:val="008000"/>
          <w:u w:val="single"/>
        </w:rPr>
        <w:t>(yearly or as required)</w:t>
      </w:r>
    </w:p>
    <w:p w14:paraId="0098E1C2" w14:textId="77777777" w:rsidR="00262EDE" w:rsidRPr="008A52A9" w:rsidRDefault="00262EDE" w:rsidP="00DA5A02">
      <w:pPr>
        <w:pStyle w:val="BodyText"/>
        <w:numPr>
          <w:ilvl w:val="0"/>
          <w:numId w:val="13"/>
        </w:numPr>
      </w:pPr>
      <w:r w:rsidRPr="008A52A9">
        <w:t>Prune shrubs and ground covers that are encroaching into public pathways and access ways. Under no circumstances should the lower branches be removed from shrub species purely to raise the crown as this will expose ground to colonisation with undesirable species.</w:t>
      </w:r>
    </w:p>
    <w:p w14:paraId="04197565" w14:textId="77777777" w:rsidR="00262EDE" w:rsidRPr="008A52A9" w:rsidRDefault="00262EDE" w:rsidP="00DA5A02">
      <w:pPr>
        <w:pStyle w:val="BodyText"/>
        <w:numPr>
          <w:ilvl w:val="0"/>
          <w:numId w:val="13"/>
        </w:numPr>
      </w:pPr>
      <w:r w:rsidRPr="008A52A9">
        <w:t xml:space="preserve">Formative or directional pruning of specimen trees is to be carried out as per the Australian Standard AS 4373-2007 </w:t>
      </w:r>
      <w:r w:rsidRPr="008A52A9">
        <w:rPr>
          <w:i/>
        </w:rPr>
        <w:t>Pruning of Amenity Trees</w:t>
      </w:r>
      <w:r w:rsidRPr="008A52A9">
        <w:t>.</w:t>
      </w:r>
    </w:p>
    <w:p w14:paraId="5FB95F38" w14:textId="77777777" w:rsidR="00262EDE" w:rsidRPr="008A52A9" w:rsidRDefault="00262EDE" w:rsidP="00DA5A02">
      <w:pPr>
        <w:pStyle w:val="BodyText"/>
        <w:numPr>
          <w:ilvl w:val="0"/>
          <w:numId w:val="13"/>
        </w:numPr>
      </w:pPr>
      <w:r w:rsidRPr="008A52A9">
        <w:t>Formative pruning of station platform specimen trees is to be undertaken by removing lower branches from the trunk to lift crown to improve vision under the canopy. Only remove branches where trunk diameter exceeds 100mm. Do not remove excessive lower branches to alter the natural form of the tree</w:t>
      </w:r>
    </w:p>
    <w:p w14:paraId="6586C965" w14:textId="77777777" w:rsidR="00262EDE" w:rsidRPr="008A52A9" w:rsidRDefault="00262EDE" w:rsidP="00DA5A02">
      <w:pPr>
        <w:pStyle w:val="BodyText"/>
        <w:numPr>
          <w:ilvl w:val="0"/>
          <w:numId w:val="13"/>
        </w:numPr>
      </w:pPr>
      <w:r w:rsidRPr="008A52A9">
        <w:t xml:space="preserve">Prune or remove heavily damaged branches, branches resulting in poor tree form, split leaders or rubbing lateral branches  </w:t>
      </w:r>
    </w:p>
    <w:p w14:paraId="7EE9178E" w14:textId="77777777" w:rsidR="00262EDE" w:rsidRPr="008A52A9" w:rsidRDefault="00262EDE" w:rsidP="00DA5A02">
      <w:pPr>
        <w:pStyle w:val="BodyText"/>
        <w:numPr>
          <w:ilvl w:val="0"/>
          <w:numId w:val="13"/>
        </w:numPr>
      </w:pPr>
      <w:r w:rsidRPr="008A52A9">
        <w:t xml:space="preserve">No lopping or tip pruning of specimen trees is to be carried out. Reduction pruning, where required to lower the height of trees is to be carried out according to the Australian Standard AS 4373-2007 </w:t>
      </w:r>
      <w:r w:rsidRPr="008A52A9">
        <w:rPr>
          <w:i/>
        </w:rPr>
        <w:t>Pruning of Amenity Trees</w:t>
      </w:r>
      <w:r w:rsidRPr="008A52A9">
        <w:t>.</w:t>
      </w:r>
    </w:p>
    <w:p w14:paraId="4F39AA0E" w14:textId="77777777" w:rsidR="00262EDE" w:rsidRPr="008A52A9" w:rsidRDefault="00262EDE" w:rsidP="00DA5A02">
      <w:pPr>
        <w:pStyle w:val="BodyText"/>
        <w:numPr>
          <w:ilvl w:val="0"/>
          <w:numId w:val="13"/>
        </w:numPr>
      </w:pPr>
      <w:r w:rsidRPr="008A52A9">
        <w:t>Pruning for horticultural purposes such as roses is to be undertaken using “best practice” pruning techniques.</w:t>
      </w:r>
    </w:p>
    <w:p w14:paraId="723DC482" w14:textId="77777777" w:rsidR="00262EDE" w:rsidRPr="008A52A9" w:rsidRDefault="00262EDE" w:rsidP="00DA5A02">
      <w:pPr>
        <w:pStyle w:val="BodyText"/>
        <w:numPr>
          <w:ilvl w:val="0"/>
          <w:numId w:val="13"/>
        </w:numPr>
      </w:pPr>
      <w:r w:rsidRPr="008A52A9">
        <w:t>Remove dead, dying or severely damaged plant material and dispose of off site</w:t>
      </w:r>
    </w:p>
    <w:p w14:paraId="46A89EDF" w14:textId="77777777" w:rsidR="00262EDE" w:rsidRPr="008A52A9" w:rsidRDefault="00262EDE" w:rsidP="00DA5A02">
      <w:pPr>
        <w:pStyle w:val="BodyText"/>
        <w:numPr>
          <w:ilvl w:val="0"/>
          <w:numId w:val="13"/>
        </w:numPr>
      </w:pPr>
      <w:r w:rsidRPr="008A52A9">
        <w:t>Train climbing plants as required, train tendrils of climbing plants to entwine the climbing frame or to lift self clinging vines from the ground to the direction of the target wall.</w:t>
      </w:r>
    </w:p>
    <w:p w14:paraId="4DE39D37" w14:textId="77777777" w:rsidR="00262EDE" w:rsidRPr="008A52A9" w:rsidRDefault="00262EDE" w:rsidP="00DA5A02">
      <w:pPr>
        <w:pStyle w:val="BodyText"/>
        <w:numPr>
          <w:ilvl w:val="0"/>
          <w:numId w:val="13"/>
        </w:numPr>
      </w:pPr>
      <w:r w:rsidRPr="008A52A9">
        <w:t>Fertilise plantings by applying 10 grams of slow release fertilizer to each plant. Fertilizer to have a N:P:K ratio of 18:3:10 or horticulturalists recommendation per species.</w:t>
      </w:r>
    </w:p>
    <w:p w14:paraId="30131668" w14:textId="77777777" w:rsidR="00262EDE" w:rsidRPr="008A52A9" w:rsidRDefault="00262EDE" w:rsidP="00262EDE">
      <w:pPr>
        <w:jc w:val="both"/>
        <w:rPr>
          <w:rFonts w:cs="Arial"/>
        </w:rPr>
      </w:pPr>
    </w:p>
    <w:p w14:paraId="674F5BEF" w14:textId="77777777" w:rsidR="00262EDE" w:rsidRPr="008A52A9" w:rsidRDefault="00262EDE" w:rsidP="00262EDE">
      <w:pPr>
        <w:jc w:val="both"/>
        <w:rPr>
          <w:rFonts w:cs="Arial"/>
          <w:u w:val="single"/>
        </w:rPr>
      </w:pPr>
      <w:r w:rsidRPr="008A52A9">
        <w:rPr>
          <w:rFonts w:cs="Arial"/>
          <w:u w:val="single"/>
        </w:rPr>
        <w:t xml:space="preserve">Mulching </w:t>
      </w:r>
      <w:r w:rsidRPr="00AF46ED">
        <w:rPr>
          <w:rFonts w:cs="Arial"/>
          <w:color w:val="008000"/>
          <w:u w:val="single"/>
        </w:rPr>
        <w:t>(yearly)</w:t>
      </w:r>
    </w:p>
    <w:p w14:paraId="6A86DCF4" w14:textId="77777777" w:rsidR="00262EDE" w:rsidRPr="008A52A9" w:rsidRDefault="00262EDE" w:rsidP="00DA5A02">
      <w:pPr>
        <w:pStyle w:val="BodyText"/>
        <w:numPr>
          <w:ilvl w:val="0"/>
          <w:numId w:val="14"/>
        </w:numPr>
      </w:pPr>
      <w:r w:rsidRPr="008A52A9">
        <w:t xml:space="preserve">Re-mulch </w:t>
      </w:r>
      <w:r w:rsidRPr="00AF46ED">
        <w:rPr>
          <w:color w:val="008000"/>
        </w:rPr>
        <w:t xml:space="preserve">planting/ garden beds/ individual trees </w:t>
      </w:r>
      <w:r w:rsidRPr="008A52A9">
        <w:t xml:space="preserve">on the site using a blend of woodchip and leaf material commonly marketed as “Forest Blend”. Mulch is to be free </w:t>
      </w:r>
      <w:r w:rsidRPr="008A52A9">
        <w:lastRenderedPageBreak/>
        <w:t>of soil, weed material vermin and any foreign material. Mulch is to be laid to a depth of 75 mm over the landscaped bed taking care to keep free of desirable plant stems to remove the risk of collar rot.</w:t>
      </w:r>
    </w:p>
    <w:p w14:paraId="52D76384" w14:textId="77777777" w:rsidR="00262EDE" w:rsidRPr="008A52A9" w:rsidRDefault="00262EDE" w:rsidP="00262EDE">
      <w:pPr>
        <w:jc w:val="both"/>
        <w:rPr>
          <w:rFonts w:cs="Arial"/>
          <w:u w:val="single"/>
        </w:rPr>
      </w:pPr>
    </w:p>
    <w:p w14:paraId="2C11A7DB" w14:textId="77777777" w:rsidR="00262EDE" w:rsidRPr="008A52A9" w:rsidRDefault="00262EDE" w:rsidP="00262EDE">
      <w:pPr>
        <w:jc w:val="both"/>
        <w:rPr>
          <w:rFonts w:cs="Arial"/>
          <w:u w:val="single"/>
        </w:rPr>
      </w:pPr>
      <w:r w:rsidRPr="008A52A9">
        <w:rPr>
          <w:rFonts w:cs="Arial"/>
          <w:u w:val="single"/>
        </w:rPr>
        <w:t xml:space="preserve">Replanting </w:t>
      </w:r>
      <w:r w:rsidRPr="00AF46ED">
        <w:rPr>
          <w:rFonts w:cs="Arial"/>
          <w:color w:val="008000"/>
          <w:u w:val="single"/>
        </w:rPr>
        <w:t>(as required)</w:t>
      </w:r>
    </w:p>
    <w:p w14:paraId="3C613B6D" w14:textId="77777777" w:rsidR="00262EDE" w:rsidRPr="008A52A9" w:rsidRDefault="00262EDE" w:rsidP="00DA5A02">
      <w:pPr>
        <w:pStyle w:val="BodyText"/>
        <w:numPr>
          <w:ilvl w:val="0"/>
          <w:numId w:val="14"/>
        </w:numPr>
      </w:pPr>
      <w:r w:rsidRPr="008A52A9">
        <w:t xml:space="preserve">Replanting of landscape areas </w:t>
      </w:r>
      <w:r w:rsidRPr="00AF46ED">
        <w:rPr>
          <w:color w:val="008000"/>
        </w:rPr>
        <w:t>(the project manager is to refer to appropriate clauses in the Revegetation specification see section 3.0 of this document).</w:t>
      </w:r>
    </w:p>
    <w:p w14:paraId="79318748" w14:textId="77777777" w:rsidR="00262EDE" w:rsidRPr="008A52A9" w:rsidRDefault="00262EDE" w:rsidP="00DA5A02">
      <w:pPr>
        <w:pStyle w:val="BodyText"/>
        <w:numPr>
          <w:ilvl w:val="0"/>
          <w:numId w:val="14"/>
        </w:numPr>
      </w:pPr>
      <w:r w:rsidRPr="008A52A9">
        <w:t>Removal of redundant tree guards and stakes stakes from site and dispose of off site (or recycle elsewhere)</w:t>
      </w:r>
    </w:p>
    <w:p w14:paraId="7C1FC851" w14:textId="77777777" w:rsidR="00262EDE" w:rsidRPr="008A52A9" w:rsidRDefault="00262EDE" w:rsidP="00262EDE">
      <w:pPr>
        <w:jc w:val="both"/>
        <w:rPr>
          <w:rFonts w:cs="Arial"/>
        </w:rPr>
      </w:pPr>
    </w:p>
    <w:p w14:paraId="6A54D2AB" w14:textId="77777777" w:rsidR="00262EDE" w:rsidRPr="008A52A9" w:rsidRDefault="00262EDE" w:rsidP="00262EDE">
      <w:pPr>
        <w:jc w:val="both"/>
        <w:rPr>
          <w:rFonts w:cs="Arial"/>
          <w:u w:val="single"/>
        </w:rPr>
      </w:pPr>
      <w:r w:rsidRPr="008A52A9">
        <w:rPr>
          <w:rFonts w:cs="Arial"/>
          <w:u w:val="single"/>
        </w:rPr>
        <w:t xml:space="preserve">Disease and insect management </w:t>
      </w:r>
      <w:r w:rsidRPr="00AF46ED">
        <w:rPr>
          <w:rFonts w:cs="Arial"/>
          <w:color w:val="008000"/>
          <w:u w:val="single"/>
        </w:rPr>
        <w:t>(as required)</w:t>
      </w:r>
    </w:p>
    <w:p w14:paraId="5322E514" w14:textId="77777777" w:rsidR="00262EDE" w:rsidRPr="008A52A9" w:rsidRDefault="00262EDE" w:rsidP="00DA5A02">
      <w:pPr>
        <w:pStyle w:val="BodyText"/>
        <w:numPr>
          <w:ilvl w:val="0"/>
          <w:numId w:val="15"/>
        </w:numPr>
      </w:pPr>
      <w:r w:rsidRPr="008A52A9">
        <w:t xml:space="preserve">Report to </w:t>
      </w:r>
      <w:r>
        <w:t>Sydney Trains</w:t>
      </w:r>
      <w:r w:rsidRPr="008A52A9">
        <w:t xml:space="preserve"> any incidence of disease and insect damage that may cause long term damage to plantings or established plant stock. Treatment of fungal or insect damage will occur on approval by </w:t>
      </w:r>
      <w:r>
        <w:t>Sydney Trains</w:t>
      </w:r>
      <w:r w:rsidRPr="008A52A9">
        <w:t>. All pesticide applications must be in accordance to clause 9.4.</w:t>
      </w:r>
    </w:p>
    <w:p w14:paraId="7CBB0CE0" w14:textId="77777777" w:rsidR="00262EDE" w:rsidRPr="00F1727B" w:rsidRDefault="00262EDE" w:rsidP="00262EDE">
      <w:pPr>
        <w:rPr>
          <w:rFonts w:cs="Arial"/>
        </w:rPr>
      </w:pPr>
    </w:p>
    <w:p w14:paraId="2EE9DAB2" w14:textId="77777777" w:rsidR="00262EDE" w:rsidRPr="00AE6FBE" w:rsidRDefault="00262EDE" w:rsidP="00DA5A02">
      <w:pPr>
        <w:pStyle w:val="StyleHeading210pt"/>
        <w:numPr>
          <w:ilvl w:val="1"/>
          <w:numId w:val="8"/>
        </w:numPr>
      </w:pPr>
      <w:bookmarkStart w:id="36" w:name="_Toc358375430"/>
      <w:r>
        <w:t>Herbicide and or insecticide use</w:t>
      </w:r>
      <w:bookmarkEnd w:id="36"/>
    </w:p>
    <w:p w14:paraId="5C77B91A" w14:textId="31536C70" w:rsidR="00262EDE" w:rsidRDefault="00262EDE" w:rsidP="00262EDE">
      <w:pPr>
        <w:jc w:val="both"/>
        <w:rPr>
          <w:rFonts w:cs="Arial"/>
        </w:rPr>
      </w:pPr>
      <w:r w:rsidRPr="00AE6FBE">
        <w:rPr>
          <w:rFonts w:cs="Arial"/>
        </w:rPr>
        <w:t xml:space="preserve">All </w:t>
      </w:r>
      <w:r>
        <w:rPr>
          <w:rFonts w:cs="Arial"/>
        </w:rPr>
        <w:t>herbicide</w:t>
      </w:r>
      <w:r w:rsidRPr="00AE6FBE">
        <w:rPr>
          <w:rFonts w:cs="Arial"/>
        </w:rPr>
        <w:t xml:space="preserve"> </w:t>
      </w:r>
      <w:r>
        <w:rPr>
          <w:rFonts w:cs="Arial"/>
        </w:rPr>
        <w:t xml:space="preserve">or insecticide </w:t>
      </w:r>
      <w:r w:rsidRPr="00AE6FBE">
        <w:rPr>
          <w:rFonts w:cs="Arial"/>
        </w:rPr>
        <w:t xml:space="preserve">application must be undertaken by persons with the appropriate ChemCert accreditation. No </w:t>
      </w:r>
      <w:r>
        <w:rPr>
          <w:rFonts w:cs="Arial"/>
        </w:rPr>
        <w:t>pesticide</w:t>
      </w:r>
      <w:r w:rsidRPr="00AE6FBE">
        <w:rPr>
          <w:rFonts w:cs="Arial"/>
        </w:rPr>
        <w:t xml:space="preserve"> is to be used that is not approved for that use in the </w:t>
      </w:r>
      <w:r w:rsidR="005F4CFD">
        <w:rPr>
          <w:rFonts w:cs="Arial"/>
          <w:color w:val="FF0000"/>
        </w:rPr>
        <w:t>EMS-11</w:t>
      </w:r>
      <w:r w:rsidRPr="00AF46ED">
        <w:rPr>
          <w:rFonts w:cs="Arial"/>
          <w:color w:val="FF0000"/>
        </w:rPr>
        <w:t xml:space="preserve">-RG-0073 </w:t>
      </w:r>
      <w:r w:rsidRPr="00AF46ED">
        <w:rPr>
          <w:rFonts w:cs="Arial"/>
          <w:i/>
          <w:color w:val="FF0000"/>
        </w:rPr>
        <w:t>Sydney Trains Pesticides Register</w:t>
      </w:r>
      <w:r w:rsidRPr="00AF46ED">
        <w:rPr>
          <w:rFonts w:cs="Arial"/>
          <w:color w:val="FF0000"/>
        </w:rPr>
        <w:t xml:space="preserve"> </w:t>
      </w:r>
      <w:r w:rsidRPr="00AE6FBE">
        <w:rPr>
          <w:rFonts w:cs="Arial"/>
        </w:rPr>
        <w:t xml:space="preserve">and any herbicide use in publically accessible areas must be undertaken in accordance with the </w:t>
      </w:r>
      <w:r w:rsidR="005F4CFD">
        <w:rPr>
          <w:rFonts w:cs="Arial"/>
          <w:color w:val="FF0000"/>
        </w:rPr>
        <w:t>EMS-11</w:t>
      </w:r>
      <w:r w:rsidRPr="00AF46ED">
        <w:rPr>
          <w:rFonts w:cs="Arial"/>
          <w:color w:val="FF0000"/>
        </w:rPr>
        <w:t xml:space="preserve">-WI-0075 </w:t>
      </w:r>
      <w:r w:rsidRPr="00AF46ED">
        <w:rPr>
          <w:rFonts w:cs="Arial"/>
          <w:i/>
          <w:color w:val="FF0000"/>
        </w:rPr>
        <w:t>Sydney Trains Pesticide Use Notification Plan</w:t>
      </w:r>
      <w:r w:rsidRPr="00AE6FBE">
        <w:rPr>
          <w:rFonts w:cs="Arial"/>
        </w:rPr>
        <w:t xml:space="preserve">. </w:t>
      </w:r>
      <w:r w:rsidRPr="00434A80">
        <w:rPr>
          <w:rFonts w:cs="Arial"/>
          <w:lang w:val="en-GB"/>
        </w:rPr>
        <w:t>A compatible vegetable based dye must be used with all herbicide applications that result in a distinct colour that will clearly indicate where herbicide has been applied</w:t>
      </w:r>
      <w:r>
        <w:rPr>
          <w:rFonts w:cs="Arial"/>
          <w:lang w:val="en-GB"/>
        </w:rPr>
        <w:t xml:space="preserve">. </w:t>
      </w:r>
      <w:r w:rsidRPr="00AE6FBE">
        <w:rPr>
          <w:rFonts w:cs="Arial"/>
        </w:rPr>
        <w:t>All pesticide use is to be recorded on a</w:t>
      </w:r>
      <w:r>
        <w:rPr>
          <w:rFonts w:cs="Arial"/>
        </w:rPr>
        <w:t>n Environmental protection Authority</w:t>
      </w:r>
      <w:r w:rsidRPr="00AE6FBE">
        <w:rPr>
          <w:rFonts w:cs="Arial"/>
        </w:rPr>
        <w:t xml:space="preserve"> compliant daily pesticide application form that must be retained for </w:t>
      </w:r>
      <w:r>
        <w:rPr>
          <w:rFonts w:cs="Arial"/>
        </w:rPr>
        <w:t>five (</w:t>
      </w:r>
      <w:r w:rsidRPr="00AE6FBE">
        <w:rPr>
          <w:rFonts w:cs="Arial"/>
        </w:rPr>
        <w:t>5</w:t>
      </w:r>
      <w:r>
        <w:rPr>
          <w:rFonts w:cs="Arial"/>
        </w:rPr>
        <w:t>)</w:t>
      </w:r>
      <w:r w:rsidRPr="00AE6FBE">
        <w:rPr>
          <w:rFonts w:cs="Arial"/>
        </w:rPr>
        <w:t xml:space="preserve"> years</w:t>
      </w:r>
      <w:r>
        <w:rPr>
          <w:rFonts w:cs="Arial"/>
        </w:rPr>
        <w:t xml:space="preserve"> and must be presented on request by Sydney Trains or the EPA.</w:t>
      </w:r>
    </w:p>
    <w:p w14:paraId="727DF648" w14:textId="0A6CFA6F" w:rsidR="00262EDE" w:rsidRPr="00AF46ED" w:rsidRDefault="00262EDE" w:rsidP="00262EDE">
      <w:pPr>
        <w:jc w:val="both"/>
        <w:rPr>
          <w:rFonts w:cs="Arial"/>
          <w:color w:val="008000"/>
        </w:rPr>
      </w:pPr>
      <w:r w:rsidRPr="00AF46ED">
        <w:rPr>
          <w:rFonts w:cs="Arial"/>
          <w:color w:val="008000"/>
        </w:rPr>
        <w:t xml:space="preserve">The Sydney Trains project manager must follow the appropriate pesticide use work instruction and approval process for all pesticide use on Sydney Trains land in accordance with </w:t>
      </w:r>
      <w:r w:rsidR="005F4CFD">
        <w:rPr>
          <w:rFonts w:cs="Arial"/>
          <w:color w:val="FF0000"/>
        </w:rPr>
        <w:t>EMS-11</w:t>
      </w:r>
      <w:r w:rsidRPr="00AF46ED">
        <w:rPr>
          <w:rFonts w:cs="Arial"/>
          <w:color w:val="FF0000"/>
        </w:rPr>
        <w:t xml:space="preserve">-PR-0017 </w:t>
      </w:r>
      <w:r w:rsidRPr="00AF46ED">
        <w:rPr>
          <w:rFonts w:cs="Arial"/>
          <w:i/>
          <w:color w:val="FF0000"/>
        </w:rPr>
        <w:t>Pesticide</w:t>
      </w:r>
      <w:r w:rsidRPr="00AF46ED">
        <w:rPr>
          <w:rFonts w:cs="Arial"/>
          <w:i/>
          <w:color w:val="008000"/>
        </w:rPr>
        <w:t>.</w:t>
      </w:r>
    </w:p>
    <w:p w14:paraId="3DD9E172" w14:textId="77777777" w:rsidR="00262EDE" w:rsidRDefault="00262EDE" w:rsidP="00DA5A02">
      <w:pPr>
        <w:pStyle w:val="Heading1"/>
        <w:keepLines w:val="0"/>
        <w:numPr>
          <w:ilvl w:val="0"/>
          <w:numId w:val="8"/>
        </w:numPr>
        <w:pBdr>
          <w:bottom w:val="single" w:sz="4" w:space="1" w:color="000080"/>
        </w:pBdr>
        <w:spacing w:before="240" w:after="240"/>
        <w:ind w:left="431" w:hanging="431"/>
      </w:pPr>
      <w:bookmarkStart w:id="37" w:name="_Toc167508230"/>
      <w:bookmarkStart w:id="38" w:name="_Toc358375431"/>
      <w:r>
        <w:t>References</w:t>
      </w:r>
      <w:bookmarkEnd w:id="37"/>
      <w:bookmarkEnd w:id="38"/>
      <w:r>
        <w:t xml:space="preserve"> </w:t>
      </w:r>
    </w:p>
    <w:p w14:paraId="6AAA982C" w14:textId="0109E653" w:rsidR="00262EDE" w:rsidRPr="005F4CFD" w:rsidRDefault="005F4CFD" w:rsidP="00262EDE">
      <w:pPr>
        <w:pStyle w:val="BodyText"/>
        <w:rPr>
          <w:i/>
          <w:color w:val="FF0000"/>
          <w:lang w:val="en-GB"/>
        </w:rPr>
      </w:pPr>
      <w:r>
        <w:rPr>
          <w:color w:val="FF0000"/>
          <w:lang w:val="en-GB"/>
        </w:rPr>
        <w:t>EMS-11</w:t>
      </w:r>
      <w:r w:rsidR="00262EDE" w:rsidRPr="005F4CFD">
        <w:rPr>
          <w:color w:val="FF0000"/>
          <w:lang w:val="en-GB"/>
        </w:rPr>
        <w:t xml:space="preserve">-FM-0057 </w:t>
      </w:r>
      <w:r w:rsidR="00262EDE" w:rsidRPr="005F4CFD">
        <w:rPr>
          <w:i/>
          <w:color w:val="FF0000"/>
          <w:lang w:val="en-GB"/>
        </w:rPr>
        <w:t>Daily Pesticide Application Forms</w:t>
      </w:r>
    </w:p>
    <w:p w14:paraId="2D9CADF2" w14:textId="72115FEA" w:rsidR="00262EDE" w:rsidRPr="005F4CFD" w:rsidRDefault="005F4CFD" w:rsidP="00262EDE">
      <w:pPr>
        <w:pStyle w:val="BodyText"/>
        <w:rPr>
          <w:i/>
          <w:color w:val="FF0000"/>
          <w:lang w:val="en-GB"/>
        </w:rPr>
      </w:pPr>
      <w:r>
        <w:rPr>
          <w:color w:val="FF0000"/>
          <w:lang w:val="en-GB"/>
        </w:rPr>
        <w:t>EMS-06</w:t>
      </w:r>
      <w:r w:rsidR="00262EDE" w:rsidRPr="005F4CFD">
        <w:rPr>
          <w:color w:val="FF0000"/>
          <w:lang w:val="en-GB"/>
        </w:rPr>
        <w:t xml:space="preserve">-GD-0070 </w:t>
      </w:r>
      <w:r w:rsidR="00262EDE" w:rsidRPr="005F4CFD">
        <w:rPr>
          <w:i/>
          <w:color w:val="FF0000"/>
          <w:lang w:val="en-GB"/>
        </w:rPr>
        <w:t>Identification of Common Rail Corridor Weeds</w:t>
      </w:r>
    </w:p>
    <w:p w14:paraId="6EC9EE35" w14:textId="7E75D274" w:rsidR="00262EDE" w:rsidRPr="005F4CFD" w:rsidRDefault="005F4CFD" w:rsidP="00262EDE">
      <w:pPr>
        <w:pStyle w:val="BodyText"/>
        <w:rPr>
          <w:i/>
          <w:color w:val="FF0000"/>
          <w:lang w:val="en-GB"/>
        </w:rPr>
      </w:pPr>
      <w:r>
        <w:rPr>
          <w:color w:val="FF0000"/>
          <w:lang w:val="en-GB"/>
        </w:rPr>
        <w:t>EMS-06</w:t>
      </w:r>
      <w:r w:rsidR="00262EDE" w:rsidRPr="005F4CFD">
        <w:rPr>
          <w:color w:val="FF0000"/>
          <w:lang w:val="en-GB"/>
        </w:rPr>
        <w:t xml:space="preserve">-GD-0074 </w:t>
      </w:r>
      <w:r w:rsidR="00262EDE" w:rsidRPr="005F4CFD">
        <w:rPr>
          <w:i/>
          <w:color w:val="FF0000"/>
          <w:lang w:val="en-GB"/>
        </w:rPr>
        <w:t>Revegetation Guide</w:t>
      </w:r>
    </w:p>
    <w:p w14:paraId="53C46A87" w14:textId="47DFBB8C" w:rsidR="00262EDE" w:rsidRPr="005F4CFD" w:rsidRDefault="005F4CFD" w:rsidP="00262EDE">
      <w:pPr>
        <w:pStyle w:val="BodyText"/>
        <w:rPr>
          <w:i/>
          <w:color w:val="FF0000"/>
          <w:lang w:val="en-GB"/>
        </w:rPr>
      </w:pPr>
      <w:r>
        <w:rPr>
          <w:color w:val="FF0000"/>
          <w:lang w:val="en-GB"/>
        </w:rPr>
        <w:t>EMS-06</w:t>
      </w:r>
      <w:r w:rsidR="00262EDE" w:rsidRPr="005F4CFD">
        <w:rPr>
          <w:color w:val="FF0000"/>
          <w:lang w:val="en-GB"/>
        </w:rPr>
        <w:t xml:space="preserve">-TP-0064 </w:t>
      </w:r>
      <w:r w:rsidR="00262EDE" w:rsidRPr="005F4CFD">
        <w:rPr>
          <w:i/>
          <w:color w:val="FF0000"/>
          <w:lang w:val="en-GB"/>
        </w:rPr>
        <w:t xml:space="preserve">Bush </w:t>
      </w:r>
      <w:r>
        <w:rPr>
          <w:i/>
          <w:color w:val="FF0000"/>
          <w:lang w:val="en-GB"/>
        </w:rPr>
        <w:t>R</w:t>
      </w:r>
      <w:r w:rsidR="00262EDE" w:rsidRPr="005F4CFD">
        <w:rPr>
          <w:i/>
          <w:color w:val="FF0000"/>
          <w:lang w:val="en-GB"/>
        </w:rPr>
        <w:t>egeneration Technical Specification Template</w:t>
      </w:r>
    </w:p>
    <w:p w14:paraId="31379FE0" w14:textId="0026E484" w:rsidR="00262EDE" w:rsidRPr="005F4CFD" w:rsidRDefault="005F4CFD" w:rsidP="00262EDE">
      <w:pPr>
        <w:pStyle w:val="BodyText"/>
        <w:rPr>
          <w:i/>
          <w:color w:val="FF0000"/>
          <w:lang w:val="en-GB"/>
        </w:rPr>
      </w:pPr>
      <w:r>
        <w:rPr>
          <w:color w:val="FF0000"/>
          <w:lang w:val="en-GB"/>
        </w:rPr>
        <w:lastRenderedPageBreak/>
        <w:t>EMS-06</w:t>
      </w:r>
      <w:r w:rsidR="00262EDE" w:rsidRPr="005F4CFD">
        <w:rPr>
          <w:color w:val="FF0000"/>
          <w:lang w:val="en-GB"/>
        </w:rPr>
        <w:t xml:space="preserve">-TP-0065 </w:t>
      </w:r>
      <w:r w:rsidR="00262EDE" w:rsidRPr="005F4CFD">
        <w:rPr>
          <w:i/>
          <w:color w:val="FF0000"/>
          <w:lang w:val="en-GB"/>
        </w:rPr>
        <w:t>Weed Control Technical Specification Template</w:t>
      </w:r>
    </w:p>
    <w:p w14:paraId="3DFD1E41" w14:textId="5C87F0AE" w:rsidR="00262EDE" w:rsidRPr="005F4CFD" w:rsidRDefault="005F4CFD" w:rsidP="00262EDE">
      <w:pPr>
        <w:pStyle w:val="BodyText"/>
        <w:rPr>
          <w:i/>
          <w:color w:val="FF0000"/>
          <w:lang w:val="en-GB"/>
        </w:rPr>
      </w:pPr>
      <w:r>
        <w:rPr>
          <w:color w:val="FF0000"/>
          <w:lang w:val="en-GB"/>
        </w:rPr>
        <w:t>EMS-06</w:t>
      </w:r>
      <w:r w:rsidR="00262EDE" w:rsidRPr="005F4CFD">
        <w:rPr>
          <w:color w:val="FF0000"/>
          <w:lang w:val="en-GB"/>
        </w:rPr>
        <w:t xml:space="preserve">-TP-0066 </w:t>
      </w:r>
      <w:r w:rsidR="00262EDE" w:rsidRPr="005F4CFD">
        <w:rPr>
          <w:i/>
          <w:color w:val="FF0000"/>
          <w:lang w:val="en-GB"/>
        </w:rPr>
        <w:t>Revegetation Technical Specification Template</w:t>
      </w:r>
    </w:p>
    <w:p w14:paraId="327E8133" w14:textId="765F1F20" w:rsidR="00262EDE" w:rsidRPr="005F4CFD" w:rsidRDefault="005F4CFD" w:rsidP="00262EDE">
      <w:pPr>
        <w:pStyle w:val="BodyText"/>
        <w:rPr>
          <w:i/>
          <w:color w:val="FF0000"/>
          <w:lang w:val="en-GB"/>
        </w:rPr>
      </w:pPr>
      <w:r>
        <w:rPr>
          <w:color w:val="FF0000"/>
          <w:lang w:val="en-GB"/>
        </w:rPr>
        <w:t>EMS-06</w:t>
      </w:r>
      <w:r w:rsidR="00262EDE" w:rsidRPr="005F4CFD">
        <w:rPr>
          <w:color w:val="FF0000"/>
          <w:lang w:val="en-GB"/>
        </w:rPr>
        <w:t xml:space="preserve">-TP-0095 </w:t>
      </w:r>
      <w:r w:rsidR="00262EDE" w:rsidRPr="005F4CFD">
        <w:rPr>
          <w:i/>
          <w:color w:val="FF0000"/>
          <w:lang w:val="en-GB"/>
        </w:rPr>
        <w:t>Station Garden Bed Technical Specification Template</w:t>
      </w:r>
    </w:p>
    <w:p w14:paraId="3A2F5659" w14:textId="276C013A" w:rsidR="00262EDE" w:rsidRPr="005F4CFD" w:rsidRDefault="005F4CFD" w:rsidP="00262EDE">
      <w:pPr>
        <w:pStyle w:val="BodyText"/>
        <w:rPr>
          <w:i/>
          <w:color w:val="FF0000"/>
          <w:lang w:val="en-GB"/>
        </w:rPr>
      </w:pPr>
      <w:r>
        <w:rPr>
          <w:color w:val="FF0000"/>
          <w:lang w:val="en-GB"/>
        </w:rPr>
        <w:t>EMS-11</w:t>
      </w:r>
      <w:r w:rsidR="00262EDE" w:rsidRPr="005F4CFD">
        <w:rPr>
          <w:color w:val="FF0000"/>
          <w:lang w:val="en-GB"/>
        </w:rPr>
        <w:t xml:space="preserve">-RG-0073 </w:t>
      </w:r>
      <w:r w:rsidR="00262EDE" w:rsidRPr="005F4CFD">
        <w:rPr>
          <w:i/>
          <w:color w:val="FF0000"/>
          <w:lang w:val="en-GB"/>
        </w:rPr>
        <w:t>Sydney Trains Pesticides Register</w:t>
      </w:r>
    </w:p>
    <w:p w14:paraId="45105F7C" w14:textId="250EE402" w:rsidR="00262EDE" w:rsidRPr="005F4CFD" w:rsidRDefault="005F4CFD" w:rsidP="00262EDE">
      <w:pPr>
        <w:pStyle w:val="BodyText"/>
        <w:rPr>
          <w:i/>
          <w:color w:val="FF0000"/>
          <w:lang w:val="en-GB"/>
        </w:rPr>
      </w:pPr>
      <w:r>
        <w:rPr>
          <w:color w:val="FF0000"/>
          <w:lang w:val="en-GB"/>
        </w:rPr>
        <w:t>EMS-11</w:t>
      </w:r>
      <w:r w:rsidR="00262EDE" w:rsidRPr="005F4CFD">
        <w:rPr>
          <w:color w:val="FF0000"/>
          <w:lang w:val="en-GB"/>
        </w:rPr>
        <w:t xml:space="preserve">-WI-0053 </w:t>
      </w:r>
      <w:r w:rsidR="00262EDE" w:rsidRPr="005F4CFD">
        <w:rPr>
          <w:i/>
          <w:color w:val="FF0000"/>
          <w:lang w:val="en-GB"/>
        </w:rPr>
        <w:t>Noxious and Environmental Weed Herbicide Application</w:t>
      </w:r>
    </w:p>
    <w:p w14:paraId="202BF902" w14:textId="77777777" w:rsidR="00262EDE" w:rsidRDefault="00262EDE" w:rsidP="00262EDE">
      <w:pPr>
        <w:pStyle w:val="BodyText"/>
        <w:rPr>
          <w:lang w:val="en-GB"/>
        </w:rPr>
      </w:pPr>
      <w:r>
        <w:rPr>
          <w:lang w:val="en-GB"/>
        </w:rPr>
        <w:t xml:space="preserve">LANDCOM “Bluebook” </w:t>
      </w:r>
      <w:r>
        <w:rPr>
          <w:i/>
          <w:lang w:val="en-GB"/>
        </w:rPr>
        <w:t>Soils and Construction</w:t>
      </w:r>
      <w:r>
        <w:rPr>
          <w:lang w:val="en-GB"/>
        </w:rPr>
        <w:t xml:space="preserve">, Vol 1. March 2004. </w:t>
      </w:r>
    </w:p>
    <w:p w14:paraId="51FC76DA" w14:textId="77777777" w:rsidR="00262EDE" w:rsidRDefault="00262EDE" w:rsidP="00262EDE">
      <w:pPr>
        <w:pStyle w:val="BodyText"/>
        <w:rPr>
          <w:lang w:val="en-GB"/>
        </w:rPr>
      </w:pPr>
      <w:r>
        <w:rPr>
          <w:lang w:val="en-GB"/>
        </w:rPr>
        <w:t>Department of Land and Water Conservation’s, Erosion and Sediment Control Technical Handbook or Field Guide</w:t>
      </w:r>
    </w:p>
    <w:p w14:paraId="42CE3CD6" w14:textId="5D685AB7" w:rsidR="00262EDE" w:rsidRDefault="00262EDE" w:rsidP="00262EDE">
      <w:pPr>
        <w:pStyle w:val="BodyText"/>
        <w:rPr>
          <w:i/>
          <w:lang w:val="en-GB"/>
        </w:rPr>
      </w:pPr>
      <w:r w:rsidRPr="00551763">
        <w:rPr>
          <w:i/>
          <w:lang w:val="en-GB"/>
        </w:rPr>
        <w:t>Pesticides</w:t>
      </w:r>
      <w:r>
        <w:rPr>
          <w:i/>
          <w:lang w:val="en-GB"/>
        </w:rPr>
        <w:t xml:space="preserve"> </w:t>
      </w:r>
      <w:r w:rsidRPr="00551763">
        <w:rPr>
          <w:i/>
          <w:lang w:val="en-GB"/>
        </w:rPr>
        <w:t>Act 199</w:t>
      </w:r>
      <w:r>
        <w:rPr>
          <w:i/>
          <w:lang w:val="en-GB"/>
        </w:rPr>
        <w:t>9</w:t>
      </w:r>
    </w:p>
    <w:p w14:paraId="6CCB708B" w14:textId="77777777" w:rsidR="00115B19" w:rsidRDefault="00115B19">
      <w:pPr>
        <w:rPr>
          <w:b/>
          <w:color w:val="F28E00"/>
          <w:sz w:val="40"/>
        </w:rPr>
      </w:pPr>
      <w:bookmarkStart w:id="39" w:name="_Toc167508231"/>
      <w:bookmarkStart w:id="40" w:name="_Toc358375432"/>
      <w:r>
        <w:br w:type="page"/>
      </w:r>
    </w:p>
    <w:p w14:paraId="6789C56B" w14:textId="3AD732FA" w:rsidR="00262EDE" w:rsidRDefault="00262EDE" w:rsidP="00262EDE">
      <w:pPr>
        <w:pStyle w:val="Heading1"/>
        <w:rPr>
          <w:lang w:val="en-GB"/>
        </w:rPr>
      </w:pPr>
      <w:r>
        <w:lastRenderedPageBreak/>
        <w:t xml:space="preserve">Appendix A: </w:t>
      </w:r>
      <w:r>
        <w:rPr>
          <w:lang w:val="en-GB"/>
        </w:rPr>
        <w:t>Site Plan</w:t>
      </w:r>
      <w:bookmarkEnd w:id="39"/>
      <w:bookmarkEnd w:id="40"/>
    </w:p>
    <w:p w14:paraId="2B678000" w14:textId="77777777" w:rsidR="00262EDE" w:rsidRDefault="00262EDE" w:rsidP="00262EDE">
      <w:pPr>
        <w:rPr>
          <w:lang w:val="en-GB"/>
        </w:rPr>
      </w:pPr>
    </w:p>
    <w:p w14:paraId="3CA64995" w14:textId="77777777" w:rsidR="00262EDE" w:rsidRDefault="00262EDE" w:rsidP="00262EDE">
      <w:pPr>
        <w:rPr>
          <w:lang w:val="en-GB"/>
        </w:rPr>
      </w:pPr>
    </w:p>
    <w:p w14:paraId="52619AD7" w14:textId="77777777" w:rsidR="00262EDE" w:rsidRDefault="00262EDE" w:rsidP="00262EDE">
      <w:pPr>
        <w:rPr>
          <w:lang w:val="en-GB"/>
        </w:rPr>
      </w:pPr>
    </w:p>
    <w:p w14:paraId="057E0F6A" w14:textId="77777777" w:rsidR="00262EDE" w:rsidRPr="00B27D6E" w:rsidRDefault="00262EDE" w:rsidP="00262EDE">
      <w:pPr>
        <w:rPr>
          <w:rFonts w:cs="Arial"/>
          <w:lang w:val="en-GB"/>
        </w:rPr>
      </w:pPr>
    </w:p>
    <w:p w14:paraId="5021F8CC" w14:textId="77777777" w:rsidR="00262EDE" w:rsidRPr="00B27D6E" w:rsidRDefault="00262EDE" w:rsidP="00262EDE">
      <w:pPr>
        <w:rPr>
          <w:rFonts w:cs="Arial"/>
          <w:b/>
          <w:color w:val="FF0000"/>
          <w:sz w:val="24"/>
          <w:lang w:val="en-GB"/>
        </w:rPr>
      </w:pPr>
      <w:r w:rsidRPr="00B27D6E">
        <w:rPr>
          <w:rFonts w:cs="Arial"/>
          <w:b/>
          <w:color w:val="FF0000"/>
          <w:sz w:val="24"/>
          <w:lang w:val="en-GB"/>
        </w:rPr>
        <w:t xml:space="preserve">INSERT </w:t>
      </w:r>
      <w:r>
        <w:rPr>
          <w:rFonts w:cs="Arial"/>
          <w:b/>
          <w:color w:val="FF0000"/>
          <w:sz w:val="24"/>
          <w:lang w:val="en-GB"/>
        </w:rPr>
        <w:t xml:space="preserve">SKETCHES OR </w:t>
      </w:r>
      <w:r w:rsidRPr="00B27D6E">
        <w:rPr>
          <w:rFonts w:cs="Arial"/>
          <w:b/>
          <w:color w:val="FF0000"/>
          <w:sz w:val="24"/>
          <w:lang w:val="en-GB"/>
        </w:rPr>
        <w:t>MAPS OF THE EXTENT OF THE WORK AREA. (If Required)</w:t>
      </w:r>
    </w:p>
    <w:p w14:paraId="42529927" w14:textId="77777777" w:rsidR="00262EDE" w:rsidRPr="00B27D6E" w:rsidRDefault="00262EDE" w:rsidP="00262EDE">
      <w:pPr>
        <w:pStyle w:val="BodyTextIndent2"/>
        <w:spacing w:before="120"/>
        <w:ind w:left="0"/>
        <w:jc w:val="both"/>
        <w:rPr>
          <w:rFonts w:ascii="Arial" w:hAnsi="Arial" w:cs="Arial"/>
          <w:color w:val="FF0000"/>
          <w:sz w:val="32"/>
        </w:rPr>
      </w:pPr>
    </w:p>
    <w:p w14:paraId="75CA4E59" w14:textId="77777777" w:rsidR="00262EDE" w:rsidRDefault="00262EDE" w:rsidP="00262EDE">
      <w:pPr>
        <w:pStyle w:val="BodyText"/>
      </w:pPr>
      <w:r w:rsidRPr="00E75D3E">
        <w:rPr>
          <w:i/>
          <w:color w:val="FF0000"/>
        </w:rPr>
        <w:t xml:space="preserve">Ensure that the boundaries of the work area can be fully defined by kilometrege or </w:t>
      </w:r>
      <w:r>
        <w:rPr>
          <w:i/>
          <w:color w:val="FF0000"/>
        </w:rPr>
        <w:t xml:space="preserve">suitable </w:t>
      </w:r>
      <w:r w:rsidRPr="00E75D3E">
        <w:rPr>
          <w:i/>
          <w:color w:val="FF0000"/>
        </w:rPr>
        <w:t>landmarks</w:t>
      </w:r>
      <w:r>
        <w:t xml:space="preserve">. </w:t>
      </w:r>
    </w:p>
    <w:p w14:paraId="6D2C9CB9" w14:textId="77777777" w:rsidR="00262EDE" w:rsidRDefault="00262EDE" w:rsidP="00262EDE">
      <w:pPr>
        <w:pStyle w:val="BodyText"/>
      </w:pPr>
    </w:p>
    <w:p w14:paraId="638550BA" w14:textId="77777777" w:rsidR="00262EDE" w:rsidRDefault="00262EDE" w:rsidP="00262EDE">
      <w:pPr>
        <w:pStyle w:val="BodyText"/>
      </w:pPr>
    </w:p>
    <w:p w14:paraId="0C76E297" w14:textId="77777777" w:rsidR="00262EDE" w:rsidRDefault="00262EDE" w:rsidP="00262EDE">
      <w:pPr>
        <w:pStyle w:val="BodyText"/>
      </w:pPr>
    </w:p>
    <w:p w14:paraId="47DF675D" w14:textId="77777777" w:rsidR="00262EDE" w:rsidRDefault="00262EDE" w:rsidP="00262EDE">
      <w:pPr>
        <w:pStyle w:val="BodyText"/>
      </w:pPr>
    </w:p>
    <w:p w14:paraId="608D3094" w14:textId="77777777" w:rsidR="00262EDE" w:rsidRDefault="00262EDE" w:rsidP="00262EDE">
      <w:pPr>
        <w:pStyle w:val="BodyText"/>
      </w:pPr>
    </w:p>
    <w:p w14:paraId="238D76C8" w14:textId="77777777" w:rsidR="00262EDE" w:rsidRDefault="00262EDE" w:rsidP="00262EDE">
      <w:pPr>
        <w:pStyle w:val="BodyText"/>
      </w:pPr>
    </w:p>
    <w:p w14:paraId="7090368D" w14:textId="77777777" w:rsidR="00262EDE" w:rsidRPr="003E5A12" w:rsidRDefault="00262EDE" w:rsidP="00262EDE">
      <w:pPr>
        <w:pStyle w:val="BodyText"/>
        <w:rPr>
          <w:b/>
        </w:rPr>
      </w:pPr>
    </w:p>
    <w:p w14:paraId="654E617F" w14:textId="07598A0D" w:rsidR="003E5A12" w:rsidRDefault="003E5A12" w:rsidP="00647AE8">
      <w:pPr>
        <w:pStyle w:val="BodyText"/>
      </w:pPr>
    </w:p>
    <w:p w14:paraId="4E3AF8D3" w14:textId="77777777" w:rsidR="007B2C31" w:rsidRDefault="007B2C31" w:rsidP="00E26C1A">
      <w:pPr>
        <w:pStyle w:val="BodyText"/>
        <w:ind w:left="1080"/>
      </w:pPr>
    </w:p>
    <w:sectPr w:rsidR="007B2C31" w:rsidSect="00041DAC">
      <w:headerReference w:type="even" r:id="rId12"/>
      <w:headerReference w:type="default" r:id="rId13"/>
      <w:footerReference w:type="default" r:id="rId14"/>
      <w:pgSz w:w="11906" w:h="16838" w:code="9"/>
      <w:pgMar w:top="1418" w:right="1418" w:bottom="1418" w:left="1418"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47B9B" w14:textId="77777777" w:rsidR="00DA5A02" w:rsidRDefault="00DA5A02" w:rsidP="004763F0">
      <w:pPr>
        <w:spacing w:after="0" w:line="240" w:lineRule="auto"/>
      </w:pPr>
      <w:r>
        <w:separator/>
      </w:r>
    </w:p>
    <w:p w14:paraId="7626BDAD" w14:textId="77777777" w:rsidR="00DA5A02" w:rsidRDefault="00DA5A02"/>
  </w:endnote>
  <w:endnote w:type="continuationSeparator" w:id="0">
    <w:p w14:paraId="1D9CA1C5" w14:textId="77777777" w:rsidR="00DA5A02" w:rsidRDefault="00DA5A02" w:rsidP="004763F0">
      <w:pPr>
        <w:spacing w:after="0" w:line="240" w:lineRule="auto"/>
      </w:pPr>
      <w:r>
        <w:continuationSeparator/>
      </w:r>
    </w:p>
    <w:p w14:paraId="1CF6BC6A" w14:textId="77777777" w:rsidR="00DA5A02" w:rsidRDefault="00DA5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000080"/>
      </w:tblBorders>
      <w:tblLayout w:type="fixed"/>
      <w:tblLook w:val="0000" w:firstRow="0" w:lastRow="0" w:firstColumn="0" w:lastColumn="0" w:noHBand="0" w:noVBand="0"/>
    </w:tblPr>
    <w:tblGrid>
      <w:gridCol w:w="3024"/>
      <w:gridCol w:w="3024"/>
      <w:gridCol w:w="3024"/>
    </w:tblGrid>
    <w:tr w:rsidR="004E4E5A" w:rsidRPr="00D81E69" w14:paraId="1390EB2B" w14:textId="77777777" w:rsidTr="00F142C7">
      <w:tc>
        <w:tcPr>
          <w:tcW w:w="3024" w:type="dxa"/>
        </w:tcPr>
        <w:p w14:paraId="716F3D0A" w14:textId="722ED41C" w:rsidR="004E4E5A" w:rsidRPr="00D81E69" w:rsidRDefault="004E4E5A" w:rsidP="00041DAC">
          <w:pPr>
            <w:tabs>
              <w:tab w:val="center" w:pos="4536"/>
              <w:tab w:val="right" w:pos="9072"/>
            </w:tabs>
            <w:spacing w:before="60" w:after="20" w:line="240" w:lineRule="auto"/>
            <w:rPr>
              <w:sz w:val="14"/>
              <w:szCs w:val="14"/>
            </w:rPr>
          </w:pPr>
          <w:r w:rsidRPr="00D81E69">
            <w:rPr>
              <w:sz w:val="14"/>
              <w:szCs w:val="14"/>
            </w:rPr>
            <w:sym w:font="Symbol" w:char="F0D3"/>
          </w:r>
          <w:r w:rsidRPr="00D81E69">
            <w:rPr>
              <w:sz w:val="14"/>
              <w:szCs w:val="14"/>
            </w:rPr>
            <w:t xml:space="preserve"> Sydney Trains</w:t>
          </w:r>
        </w:p>
      </w:tc>
      <w:tc>
        <w:tcPr>
          <w:tcW w:w="3024" w:type="dxa"/>
        </w:tcPr>
        <w:p w14:paraId="5385AF81" w14:textId="77777777" w:rsidR="004E4E5A" w:rsidRPr="00D81E69" w:rsidRDefault="004E4E5A" w:rsidP="00041DAC">
          <w:pPr>
            <w:tabs>
              <w:tab w:val="center" w:pos="4536"/>
              <w:tab w:val="right" w:pos="9072"/>
            </w:tabs>
            <w:spacing w:before="60" w:after="20" w:line="240" w:lineRule="auto"/>
            <w:jc w:val="center"/>
            <w:rPr>
              <w:sz w:val="14"/>
              <w:szCs w:val="14"/>
            </w:rPr>
          </w:pPr>
          <w:r w:rsidRPr="00D81E69">
            <w:rPr>
              <w:sz w:val="14"/>
              <w:szCs w:val="14"/>
            </w:rPr>
            <w:t>V</w:t>
          </w:r>
          <w:r>
            <w:rPr>
              <w:sz w:val="14"/>
              <w:szCs w:val="14"/>
            </w:rPr>
            <w:t>0</w:t>
          </w:r>
          <w:r w:rsidRPr="00D81E69">
            <w:rPr>
              <w:sz w:val="14"/>
              <w:szCs w:val="14"/>
            </w:rPr>
            <w:t>.</w:t>
          </w:r>
          <w:r>
            <w:rPr>
              <w:sz w:val="14"/>
              <w:szCs w:val="14"/>
            </w:rPr>
            <w:t>1</w:t>
          </w:r>
          <w:r w:rsidRPr="00D81E69">
            <w:rPr>
              <w:sz w:val="14"/>
              <w:szCs w:val="14"/>
            </w:rPr>
            <w:t xml:space="preserve"> </w:t>
          </w:r>
          <w:r>
            <w:rPr>
              <w:sz w:val="14"/>
              <w:szCs w:val="14"/>
            </w:rPr>
            <w:t>DRAFT</w:t>
          </w:r>
        </w:p>
      </w:tc>
      <w:tc>
        <w:tcPr>
          <w:tcW w:w="3024" w:type="dxa"/>
        </w:tcPr>
        <w:p w14:paraId="4AAABFE7" w14:textId="6E9E350F" w:rsidR="00041DAC" w:rsidRPr="00D81E69" w:rsidRDefault="004E4E5A" w:rsidP="00041DAC">
          <w:pPr>
            <w:tabs>
              <w:tab w:val="left" w:pos="405"/>
              <w:tab w:val="left" w:pos="992"/>
              <w:tab w:val="right" w:pos="2524"/>
              <w:tab w:val="center" w:pos="4536"/>
              <w:tab w:val="right" w:pos="9072"/>
            </w:tabs>
            <w:spacing w:before="60" w:after="20" w:line="240" w:lineRule="auto"/>
            <w:jc w:val="right"/>
            <w:rPr>
              <w:sz w:val="14"/>
              <w:szCs w:val="14"/>
            </w:rPr>
          </w:pPr>
          <w:r w:rsidRPr="00D81E69">
            <w:rPr>
              <w:sz w:val="14"/>
              <w:szCs w:val="14"/>
            </w:rPr>
            <w:tab/>
          </w:r>
          <w:r w:rsidRPr="00D81E69">
            <w:rPr>
              <w:sz w:val="14"/>
              <w:szCs w:val="14"/>
            </w:rPr>
            <w:tab/>
          </w:r>
          <w:r w:rsidRPr="00D81E69">
            <w:rPr>
              <w:sz w:val="14"/>
              <w:szCs w:val="14"/>
            </w:rPr>
            <w:tab/>
            <w:t xml:space="preserve">    Page </w:t>
          </w:r>
          <w:r w:rsidRPr="00D81E69">
            <w:rPr>
              <w:sz w:val="14"/>
              <w:szCs w:val="14"/>
            </w:rPr>
            <w:fldChar w:fldCharType="begin"/>
          </w:r>
          <w:r w:rsidRPr="00D81E69">
            <w:rPr>
              <w:sz w:val="14"/>
              <w:szCs w:val="14"/>
            </w:rPr>
            <w:instrText xml:space="preserve"> PAGE </w:instrText>
          </w:r>
          <w:r w:rsidRPr="00D81E69">
            <w:rPr>
              <w:sz w:val="14"/>
              <w:szCs w:val="14"/>
            </w:rPr>
            <w:fldChar w:fldCharType="separate"/>
          </w:r>
          <w:r w:rsidR="00CB35A6">
            <w:rPr>
              <w:noProof/>
              <w:sz w:val="14"/>
              <w:szCs w:val="14"/>
            </w:rPr>
            <w:t>2</w:t>
          </w:r>
          <w:r w:rsidRPr="00D81E69">
            <w:rPr>
              <w:sz w:val="14"/>
              <w:szCs w:val="14"/>
            </w:rPr>
            <w:fldChar w:fldCharType="end"/>
          </w:r>
          <w:r w:rsidRPr="00D81E69">
            <w:rPr>
              <w:sz w:val="14"/>
              <w:szCs w:val="14"/>
            </w:rPr>
            <w:t xml:space="preserve"> of </w:t>
          </w:r>
          <w:r w:rsidRPr="00D81E69">
            <w:rPr>
              <w:sz w:val="14"/>
              <w:szCs w:val="14"/>
            </w:rPr>
            <w:fldChar w:fldCharType="begin"/>
          </w:r>
          <w:r w:rsidRPr="00D81E69">
            <w:rPr>
              <w:sz w:val="14"/>
              <w:szCs w:val="14"/>
            </w:rPr>
            <w:instrText xml:space="preserve"> NUMPAGES </w:instrText>
          </w:r>
          <w:r w:rsidRPr="00D81E69">
            <w:rPr>
              <w:sz w:val="14"/>
              <w:szCs w:val="14"/>
            </w:rPr>
            <w:fldChar w:fldCharType="separate"/>
          </w:r>
          <w:r w:rsidR="00CB35A6">
            <w:rPr>
              <w:noProof/>
              <w:sz w:val="14"/>
              <w:szCs w:val="14"/>
            </w:rPr>
            <w:t>15</w:t>
          </w:r>
          <w:r w:rsidRPr="00D81E69">
            <w:rPr>
              <w:sz w:val="14"/>
              <w:szCs w:val="14"/>
            </w:rPr>
            <w:fldChar w:fldCharType="end"/>
          </w:r>
        </w:p>
      </w:tc>
    </w:tr>
  </w:tbl>
  <w:p w14:paraId="733DC9C4" w14:textId="5D2185F5" w:rsidR="00712644" w:rsidRPr="004D6A47" w:rsidRDefault="00712644" w:rsidP="00041DAC">
    <w:pPr>
      <w:tabs>
        <w:tab w:val="left" w:pos="6113"/>
      </w:tabs>
      <w:spacing w:line="240" w:lineRule="auto"/>
      <w:rPr>
        <w:sz w:val="18"/>
      </w:rPr>
    </w:pPr>
  </w:p>
  <w:p w14:paraId="1AB0A510" w14:textId="77777777" w:rsidR="00A55E03" w:rsidRDefault="00A55E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444D" w14:textId="77777777" w:rsidR="00DA5A02" w:rsidRDefault="00DA5A02" w:rsidP="004763F0">
      <w:pPr>
        <w:spacing w:after="0" w:line="240" w:lineRule="auto"/>
      </w:pPr>
      <w:r>
        <w:separator/>
      </w:r>
    </w:p>
    <w:p w14:paraId="2B7D2081" w14:textId="77777777" w:rsidR="00DA5A02" w:rsidRDefault="00DA5A02"/>
  </w:footnote>
  <w:footnote w:type="continuationSeparator" w:id="0">
    <w:p w14:paraId="21B8CA81" w14:textId="77777777" w:rsidR="00DA5A02" w:rsidRDefault="00DA5A02" w:rsidP="004763F0">
      <w:pPr>
        <w:spacing w:after="0" w:line="240" w:lineRule="auto"/>
      </w:pPr>
      <w:r>
        <w:continuationSeparator/>
      </w:r>
    </w:p>
    <w:p w14:paraId="493D8A42" w14:textId="77777777" w:rsidR="00DA5A02" w:rsidRDefault="00DA5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9EDE" w14:textId="709D15DC" w:rsidR="00712644" w:rsidRDefault="00712644">
    <w:pPr>
      <w:pStyle w:val="Header"/>
    </w:pPr>
  </w:p>
  <w:p w14:paraId="5C15443B" w14:textId="77777777" w:rsidR="00712644" w:rsidRDefault="00712644"/>
  <w:p w14:paraId="14FA8449" w14:textId="77777777" w:rsidR="00A55E03" w:rsidRDefault="00A55E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2952" w14:textId="2B306754" w:rsidR="00712644" w:rsidRPr="00E730D6" w:rsidRDefault="00712644" w:rsidP="00E730D6">
    <w:pPr>
      <w:tabs>
        <w:tab w:val="center" w:pos="4513"/>
        <w:tab w:val="right" w:pos="9026"/>
      </w:tabs>
      <w:spacing w:after="40" w:line="240" w:lineRule="auto"/>
      <w:jc w:val="right"/>
      <w:rPr>
        <w:rFonts w:eastAsia="Times New Roman" w:cs="Arial"/>
        <w:sz w:val="16"/>
        <w:szCs w:val="16"/>
      </w:rPr>
    </w:pPr>
  </w:p>
  <w:tbl>
    <w:tblPr>
      <w:tblW w:w="9242" w:type="dxa"/>
      <w:tblLook w:val="01E0" w:firstRow="1" w:lastRow="1" w:firstColumn="1" w:lastColumn="1" w:noHBand="0" w:noVBand="0"/>
    </w:tblPr>
    <w:tblGrid>
      <w:gridCol w:w="4077"/>
      <w:gridCol w:w="5165"/>
    </w:tblGrid>
    <w:tr w:rsidR="00712644" w:rsidRPr="009A32CD" w14:paraId="58722955" w14:textId="77777777" w:rsidTr="00CE0E68">
      <w:trPr>
        <w:trHeight w:val="375"/>
      </w:trPr>
      <w:tc>
        <w:tcPr>
          <w:tcW w:w="4077" w:type="dxa"/>
          <w:vMerge w:val="restart"/>
          <w:vAlign w:val="center"/>
          <w:hideMark/>
        </w:tcPr>
        <w:p w14:paraId="58722953" w14:textId="7E060BD9" w:rsidR="00712644" w:rsidRPr="00E730D6" w:rsidRDefault="00712644" w:rsidP="00AD1AFF">
          <w:pPr>
            <w:spacing w:after="0" w:line="276" w:lineRule="auto"/>
            <w:rPr>
              <w:rFonts w:ascii="Times New Roman" w:eastAsia="Times New Roman" w:hAnsi="Times New Roman" w:cs="Times New Roman"/>
              <w:sz w:val="16"/>
              <w:szCs w:val="16"/>
            </w:rPr>
          </w:pPr>
          <w:r w:rsidRPr="00E730D6">
            <w:rPr>
              <w:rFonts w:ascii="Times New Roman" w:eastAsia="Times New Roman" w:hAnsi="Times New Roman" w:cs="Times New Roman"/>
              <w:noProof/>
              <w:sz w:val="16"/>
              <w:szCs w:val="16"/>
              <w:lang w:eastAsia="en-AU"/>
            </w:rPr>
            <w:drawing>
              <wp:inline distT="0" distB="0" distL="0" distR="0" wp14:anchorId="5872295D" wp14:editId="5872295E">
                <wp:extent cx="2226310" cy="572770"/>
                <wp:effectExtent l="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572770"/>
                        </a:xfrm>
                        <a:prstGeom prst="rect">
                          <a:avLst/>
                        </a:prstGeom>
                        <a:noFill/>
                        <a:ln>
                          <a:noFill/>
                        </a:ln>
                      </pic:spPr>
                    </pic:pic>
                  </a:graphicData>
                </a:graphic>
              </wp:inline>
            </w:drawing>
          </w:r>
          <w:r>
            <w:rPr>
              <w:noProof/>
              <w:lang w:eastAsia="en-AU"/>
            </w:rPr>
            <w:br/>
          </w:r>
        </w:p>
      </w:tc>
      <w:tc>
        <w:tcPr>
          <w:tcW w:w="5165" w:type="dxa"/>
          <w:vAlign w:val="center"/>
          <w:hideMark/>
        </w:tcPr>
        <w:p w14:paraId="58722954" w14:textId="01E015C5" w:rsidR="00712644" w:rsidRPr="00AC5A22" w:rsidRDefault="00B071FD" w:rsidP="00D37674">
          <w:pPr>
            <w:pStyle w:val="Header"/>
            <w:rPr>
              <w:caps/>
              <w:sz w:val="20"/>
            </w:rPr>
          </w:pPr>
          <w:r>
            <w:rPr>
              <w:caps/>
              <w:sz w:val="20"/>
            </w:rPr>
            <w:t>&lt;</w:t>
          </w:r>
          <w:r w:rsidR="00D37674">
            <w:rPr>
              <w:caps/>
              <w:sz w:val="20"/>
            </w:rPr>
            <w:t>document title</w:t>
          </w:r>
          <w:r>
            <w:rPr>
              <w:caps/>
              <w:sz w:val="20"/>
            </w:rPr>
            <w:t>&gt;</w:t>
          </w:r>
        </w:p>
      </w:tc>
    </w:tr>
    <w:tr w:rsidR="00712644" w:rsidRPr="00E730D6" w14:paraId="5872295A" w14:textId="77777777" w:rsidTr="007E3096">
      <w:trPr>
        <w:trHeight w:val="375"/>
      </w:trPr>
      <w:tc>
        <w:tcPr>
          <w:tcW w:w="4077" w:type="dxa"/>
          <w:vMerge/>
          <w:vAlign w:val="center"/>
          <w:hideMark/>
        </w:tcPr>
        <w:p w14:paraId="58722956" w14:textId="6099084D" w:rsidR="00712644" w:rsidRPr="00E730D6" w:rsidRDefault="00712644" w:rsidP="00E730D6">
          <w:pPr>
            <w:spacing w:after="0" w:line="240" w:lineRule="auto"/>
            <w:rPr>
              <w:rFonts w:ascii="Times New Roman" w:eastAsia="Times New Roman" w:hAnsi="Times New Roman" w:cs="Times New Roman"/>
              <w:sz w:val="16"/>
              <w:szCs w:val="16"/>
            </w:rPr>
          </w:pPr>
        </w:p>
      </w:tc>
      <w:tc>
        <w:tcPr>
          <w:tcW w:w="5165" w:type="dxa"/>
          <w:vAlign w:val="center"/>
        </w:tcPr>
        <w:p w14:paraId="58722959" w14:textId="77777777" w:rsidR="00712644" w:rsidRPr="00E730D6" w:rsidRDefault="00712644" w:rsidP="006B0F52">
          <w:pPr>
            <w:pStyle w:val="Header"/>
            <w:jc w:val="left"/>
          </w:pPr>
        </w:p>
      </w:tc>
    </w:tr>
  </w:tbl>
  <w:p w14:paraId="7BE5D354" w14:textId="77777777" w:rsidR="00712644" w:rsidRDefault="00712644" w:rsidP="007E3096">
    <w:pPr>
      <w:spacing w:after="0" w:line="240" w:lineRule="auto"/>
    </w:pPr>
  </w:p>
  <w:p w14:paraId="212964A9" w14:textId="77777777" w:rsidR="00A55E03" w:rsidRDefault="00A55E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624"/>
    <w:multiLevelType w:val="hybridMultilevel"/>
    <w:tmpl w:val="08B2115A"/>
    <w:lvl w:ilvl="0" w:tplc="EA0A1BD6">
      <w:start w:val="1"/>
      <w:numFmt w:val="bullet"/>
      <w:pStyle w:val="TableTextsmal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D3414A2"/>
    <w:multiLevelType w:val="multilevel"/>
    <w:tmpl w:val="BD5A9B14"/>
    <w:lvl w:ilvl="0">
      <w:start w:val="1"/>
      <w:numFmt w:val="decimal"/>
      <w:lvlText w:val="%1"/>
      <w:lvlJc w:val="left"/>
      <w:pPr>
        <w:tabs>
          <w:tab w:val="num" w:pos="432"/>
        </w:tabs>
        <w:ind w:left="432" w:hanging="432"/>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0AD3D0C"/>
    <w:multiLevelType w:val="multilevel"/>
    <w:tmpl w:val="9A90EC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6053843"/>
    <w:multiLevelType w:val="hybridMultilevel"/>
    <w:tmpl w:val="2EAAB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60841"/>
    <w:multiLevelType w:val="hybridMultilevel"/>
    <w:tmpl w:val="8D0A5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7357B7"/>
    <w:multiLevelType w:val="hybridMultilevel"/>
    <w:tmpl w:val="D1FE7A32"/>
    <w:lvl w:ilvl="0" w:tplc="6C5C81FE">
      <w:start w:val="1"/>
      <w:numFmt w:val="bullet"/>
      <w:pStyle w:val="H2BulletIndent"/>
      <w:lvlText w:val=""/>
      <w:lvlJc w:val="left"/>
      <w:pPr>
        <w:ind w:left="1287" w:hanging="360"/>
      </w:pPr>
      <w:rPr>
        <w:rFonts w:ascii="Symbol" w:hAnsi="Symbol" w:hint="default"/>
      </w:rPr>
    </w:lvl>
    <w:lvl w:ilvl="1" w:tplc="0C090003" w:tentative="1">
      <w:start w:val="1"/>
      <w:numFmt w:val="bullet"/>
      <w:pStyle w:val="StyleHeading210p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36035970"/>
    <w:multiLevelType w:val="hybridMultilevel"/>
    <w:tmpl w:val="AD18E1EC"/>
    <w:lvl w:ilvl="0" w:tplc="812852C4">
      <w:start w:val="1"/>
      <w:numFmt w:val="bullet"/>
      <w:pStyle w:val="ListBullet"/>
      <w:lvlText w:val=""/>
      <w:lvlJc w:val="left"/>
      <w:pPr>
        <w:ind w:left="360" w:hanging="360"/>
      </w:pPr>
      <w:rPr>
        <w:rFonts w:ascii="Symbol" w:hAnsi="Symbol" w:hint="default"/>
      </w:rPr>
    </w:lvl>
    <w:lvl w:ilvl="1" w:tplc="B8ECD92E">
      <w:start w:val="1"/>
      <w:numFmt w:val="bullet"/>
      <w:lvlText w:val="o"/>
      <w:lvlJc w:val="left"/>
      <w:pPr>
        <w:ind w:left="1440" w:hanging="360"/>
      </w:pPr>
      <w:rPr>
        <w:rFonts w:ascii="Courier New" w:hAnsi="Courier New" w:cs="Courier New" w:hint="default"/>
      </w:rPr>
    </w:lvl>
    <w:lvl w:ilvl="2" w:tplc="4600E8A4">
      <w:start w:val="1"/>
      <w:numFmt w:val="bullet"/>
      <w:lvlText w:val=""/>
      <w:lvlJc w:val="left"/>
      <w:pPr>
        <w:ind w:left="2160" w:hanging="360"/>
      </w:pPr>
      <w:rPr>
        <w:rFonts w:ascii="Wingdings" w:hAnsi="Wingdings" w:hint="default"/>
      </w:rPr>
    </w:lvl>
    <w:lvl w:ilvl="3" w:tplc="992002D2">
      <w:start w:val="1"/>
      <w:numFmt w:val="bullet"/>
      <w:lvlText w:val=""/>
      <w:lvlJc w:val="left"/>
      <w:pPr>
        <w:ind w:left="2880" w:hanging="360"/>
      </w:pPr>
      <w:rPr>
        <w:rFonts w:ascii="Symbol" w:hAnsi="Symbol" w:hint="default"/>
      </w:rPr>
    </w:lvl>
    <w:lvl w:ilvl="4" w:tplc="79BA4C00">
      <w:start w:val="1"/>
      <w:numFmt w:val="bullet"/>
      <w:lvlText w:val="o"/>
      <w:lvlJc w:val="left"/>
      <w:pPr>
        <w:ind w:left="3600" w:hanging="360"/>
      </w:pPr>
      <w:rPr>
        <w:rFonts w:ascii="Courier New" w:hAnsi="Courier New" w:cs="Courier New" w:hint="default"/>
      </w:rPr>
    </w:lvl>
    <w:lvl w:ilvl="5" w:tplc="34A640D2">
      <w:start w:val="1"/>
      <w:numFmt w:val="bullet"/>
      <w:lvlText w:val=""/>
      <w:lvlJc w:val="left"/>
      <w:pPr>
        <w:ind w:left="4320" w:hanging="360"/>
      </w:pPr>
      <w:rPr>
        <w:rFonts w:ascii="Wingdings" w:hAnsi="Wingdings" w:hint="default"/>
      </w:rPr>
    </w:lvl>
    <w:lvl w:ilvl="6" w:tplc="40C65AB4">
      <w:start w:val="1"/>
      <w:numFmt w:val="bullet"/>
      <w:lvlText w:val=""/>
      <w:lvlJc w:val="left"/>
      <w:pPr>
        <w:ind w:left="5040" w:hanging="360"/>
      </w:pPr>
      <w:rPr>
        <w:rFonts w:ascii="Symbol" w:hAnsi="Symbol" w:hint="default"/>
      </w:rPr>
    </w:lvl>
    <w:lvl w:ilvl="7" w:tplc="3EE2AEAE">
      <w:start w:val="1"/>
      <w:numFmt w:val="bullet"/>
      <w:lvlText w:val="o"/>
      <w:lvlJc w:val="left"/>
      <w:pPr>
        <w:ind w:left="5760" w:hanging="360"/>
      </w:pPr>
      <w:rPr>
        <w:rFonts w:ascii="Courier New" w:hAnsi="Courier New" w:cs="Courier New" w:hint="default"/>
      </w:rPr>
    </w:lvl>
    <w:lvl w:ilvl="8" w:tplc="C0D66260">
      <w:start w:val="1"/>
      <w:numFmt w:val="bullet"/>
      <w:lvlText w:val=""/>
      <w:lvlJc w:val="left"/>
      <w:pPr>
        <w:ind w:left="6480" w:hanging="360"/>
      </w:pPr>
      <w:rPr>
        <w:rFonts w:ascii="Wingdings" w:hAnsi="Wingdings" w:hint="default"/>
      </w:rPr>
    </w:lvl>
  </w:abstractNum>
  <w:abstractNum w:abstractNumId="7">
    <w:nsid w:val="4654570D"/>
    <w:multiLevelType w:val="hybridMultilevel"/>
    <w:tmpl w:val="A7A01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F509E5"/>
    <w:multiLevelType w:val="hybridMultilevel"/>
    <w:tmpl w:val="717C3A78"/>
    <w:lvl w:ilvl="0" w:tplc="280CBD30">
      <w:start w:val="1"/>
      <w:numFmt w:val="bullet"/>
      <w:lvlText w:val="-"/>
      <w:lvlJc w:val="left"/>
      <w:pPr>
        <w:tabs>
          <w:tab w:val="num" w:pos="840"/>
        </w:tabs>
        <w:ind w:left="84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6413655"/>
    <w:multiLevelType w:val="multilevel"/>
    <w:tmpl w:val="21AC2626"/>
    <w:styleLink w:val="NumberedList"/>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6A80C51"/>
    <w:multiLevelType w:val="hybridMultilevel"/>
    <w:tmpl w:val="6C94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4A5751"/>
    <w:multiLevelType w:val="hybridMultilevel"/>
    <w:tmpl w:val="1E10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C13511"/>
    <w:multiLevelType w:val="hybridMultilevel"/>
    <w:tmpl w:val="EAD23CFC"/>
    <w:lvl w:ilvl="0" w:tplc="424CB79C">
      <w:start w:val="1"/>
      <w:numFmt w:val="bullet"/>
      <w:pStyle w:val="HiddenTextBullet"/>
      <w:lvlText w:val=""/>
      <w:lvlJc w:val="left"/>
      <w:pPr>
        <w:ind w:left="1077" w:hanging="360"/>
      </w:pPr>
      <w:rPr>
        <w:rFonts w:ascii="Symbol" w:hAnsi="Symbol" w:hint="default"/>
      </w:rPr>
    </w:lvl>
    <w:lvl w:ilvl="1" w:tplc="FB9E973E" w:tentative="1">
      <w:start w:val="1"/>
      <w:numFmt w:val="bullet"/>
      <w:lvlText w:val="o"/>
      <w:lvlJc w:val="left"/>
      <w:pPr>
        <w:ind w:left="1797" w:hanging="360"/>
      </w:pPr>
      <w:rPr>
        <w:rFonts w:ascii="Courier New" w:hAnsi="Courier New" w:cs="Courier New" w:hint="default"/>
      </w:rPr>
    </w:lvl>
    <w:lvl w:ilvl="2" w:tplc="CE262956" w:tentative="1">
      <w:start w:val="1"/>
      <w:numFmt w:val="bullet"/>
      <w:lvlText w:val=""/>
      <w:lvlJc w:val="left"/>
      <w:pPr>
        <w:ind w:left="2517" w:hanging="360"/>
      </w:pPr>
      <w:rPr>
        <w:rFonts w:ascii="Wingdings" w:hAnsi="Wingdings" w:hint="default"/>
      </w:rPr>
    </w:lvl>
    <w:lvl w:ilvl="3" w:tplc="5142AA72" w:tentative="1">
      <w:start w:val="1"/>
      <w:numFmt w:val="bullet"/>
      <w:lvlText w:val=""/>
      <w:lvlJc w:val="left"/>
      <w:pPr>
        <w:ind w:left="3237" w:hanging="360"/>
      </w:pPr>
      <w:rPr>
        <w:rFonts w:ascii="Symbol" w:hAnsi="Symbol" w:hint="default"/>
      </w:rPr>
    </w:lvl>
    <w:lvl w:ilvl="4" w:tplc="4D1A72A4" w:tentative="1">
      <w:start w:val="1"/>
      <w:numFmt w:val="bullet"/>
      <w:lvlText w:val="o"/>
      <w:lvlJc w:val="left"/>
      <w:pPr>
        <w:ind w:left="3957" w:hanging="360"/>
      </w:pPr>
      <w:rPr>
        <w:rFonts w:ascii="Courier New" w:hAnsi="Courier New" w:cs="Courier New" w:hint="default"/>
      </w:rPr>
    </w:lvl>
    <w:lvl w:ilvl="5" w:tplc="9CCCACA2" w:tentative="1">
      <w:start w:val="1"/>
      <w:numFmt w:val="bullet"/>
      <w:lvlText w:val=""/>
      <w:lvlJc w:val="left"/>
      <w:pPr>
        <w:ind w:left="4677" w:hanging="360"/>
      </w:pPr>
      <w:rPr>
        <w:rFonts w:ascii="Wingdings" w:hAnsi="Wingdings" w:hint="default"/>
      </w:rPr>
    </w:lvl>
    <w:lvl w:ilvl="6" w:tplc="71E6FE14" w:tentative="1">
      <w:start w:val="1"/>
      <w:numFmt w:val="bullet"/>
      <w:lvlText w:val=""/>
      <w:lvlJc w:val="left"/>
      <w:pPr>
        <w:ind w:left="5397" w:hanging="360"/>
      </w:pPr>
      <w:rPr>
        <w:rFonts w:ascii="Symbol" w:hAnsi="Symbol" w:hint="default"/>
      </w:rPr>
    </w:lvl>
    <w:lvl w:ilvl="7" w:tplc="D864FB68" w:tentative="1">
      <w:start w:val="1"/>
      <w:numFmt w:val="bullet"/>
      <w:lvlText w:val="o"/>
      <w:lvlJc w:val="left"/>
      <w:pPr>
        <w:ind w:left="6117" w:hanging="360"/>
      </w:pPr>
      <w:rPr>
        <w:rFonts w:ascii="Courier New" w:hAnsi="Courier New" w:cs="Courier New" w:hint="default"/>
      </w:rPr>
    </w:lvl>
    <w:lvl w:ilvl="8" w:tplc="639E1912" w:tentative="1">
      <w:start w:val="1"/>
      <w:numFmt w:val="bullet"/>
      <w:lvlText w:val=""/>
      <w:lvlJc w:val="left"/>
      <w:pPr>
        <w:ind w:left="6837" w:hanging="360"/>
      </w:pPr>
      <w:rPr>
        <w:rFonts w:ascii="Wingdings" w:hAnsi="Wingdings" w:hint="default"/>
      </w:rPr>
    </w:lvl>
  </w:abstractNum>
  <w:abstractNum w:abstractNumId="13">
    <w:nsid w:val="76BA021F"/>
    <w:multiLevelType w:val="hybridMultilevel"/>
    <w:tmpl w:val="397C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1E764F"/>
    <w:multiLevelType w:val="hybridMultilevel"/>
    <w:tmpl w:val="128E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9"/>
  </w:num>
  <w:num w:numId="5">
    <w:abstractNumId w:val="5"/>
  </w:num>
  <w:num w:numId="6">
    <w:abstractNumId w:val="0"/>
  </w:num>
  <w:num w:numId="7">
    <w:abstractNumId w:val="3"/>
  </w:num>
  <w:num w:numId="8">
    <w:abstractNumId w:val="1"/>
  </w:num>
  <w:num w:numId="9">
    <w:abstractNumId w:val="8"/>
  </w:num>
  <w:num w:numId="10">
    <w:abstractNumId w:val="10"/>
  </w:num>
  <w:num w:numId="11">
    <w:abstractNumId w:val="13"/>
  </w:num>
  <w:num w:numId="12">
    <w:abstractNumId w:val="11"/>
  </w:num>
  <w:num w:numId="13">
    <w:abstractNumId w:val="7"/>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72"/>
    <w:rsid w:val="00001937"/>
    <w:rsid w:val="00001E48"/>
    <w:rsid w:val="000046A0"/>
    <w:rsid w:val="00010716"/>
    <w:rsid w:val="00010D51"/>
    <w:rsid w:val="00012B3F"/>
    <w:rsid w:val="00012FC4"/>
    <w:rsid w:val="00012FC7"/>
    <w:rsid w:val="00016A9D"/>
    <w:rsid w:val="00021C00"/>
    <w:rsid w:val="000248A8"/>
    <w:rsid w:val="0002665C"/>
    <w:rsid w:val="00027C4C"/>
    <w:rsid w:val="0003186B"/>
    <w:rsid w:val="00033F39"/>
    <w:rsid w:val="00034639"/>
    <w:rsid w:val="00034C48"/>
    <w:rsid w:val="00035F9D"/>
    <w:rsid w:val="00041DAC"/>
    <w:rsid w:val="00041EAB"/>
    <w:rsid w:val="00044395"/>
    <w:rsid w:val="0005141A"/>
    <w:rsid w:val="0005224F"/>
    <w:rsid w:val="0005225D"/>
    <w:rsid w:val="00053550"/>
    <w:rsid w:val="00061A86"/>
    <w:rsid w:val="000649B1"/>
    <w:rsid w:val="00065C7A"/>
    <w:rsid w:val="000719C9"/>
    <w:rsid w:val="00071BA5"/>
    <w:rsid w:val="00073FD5"/>
    <w:rsid w:val="00083838"/>
    <w:rsid w:val="0008385A"/>
    <w:rsid w:val="00083CC6"/>
    <w:rsid w:val="0008733D"/>
    <w:rsid w:val="00087ACC"/>
    <w:rsid w:val="000A0471"/>
    <w:rsid w:val="000A6514"/>
    <w:rsid w:val="000B5DEE"/>
    <w:rsid w:val="000B6B5A"/>
    <w:rsid w:val="000C24C2"/>
    <w:rsid w:val="000C59F5"/>
    <w:rsid w:val="000D0BCC"/>
    <w:rsid w:val="000D354C"/>
    <w:rsid w:val="000D4840"/>
    <w:rsid w:val="000D6DF9"/>
    <w:rsid w:val="000E11D6"/>
    <w:rsid w:val="000E1E24"/>
    <w:rsid w:val="000E562B"/>
    <w:rsid w:val="000E652B"/>
    <w:rsid w:val="000E6B2D"/>
    <w:rsid w:val="000E77B2"/>
    <w:rsid w:val="000F0219"/>
    <w:rsid w:val="000F0BB1"/>
    <w:rsid w:val="000F343A"/>
    <w:rsid w:val="000F77B2"/>
    <w:rsid w:val="001006DD"/>
    <w:rsid w:val="00103417"/>
    <w:rsid w:val="00107631"/>
    <w:rsid w:val="00110146"/>
    <w:rsid w:val="00111EA0"/>
    <w:rsid w:val="001154F8"/>
    <w:rsid w:val="00115B19"/>
    <w:rsid w:val="001166FF"/>
    <w:rsid w:val="00117EE9"/>
    <w:rsid w:val="001226D3"/>
    <w:rsid w:val="001246F9"/>
    <w:rsid w:val="00124D04"/>
    <w:rsid w:val="0013050A"/>
    <w:rsid w:val="00131D52"/>
    <w:rsid w:val="001337E6"/>
    <w:rsid w:val="0013595D"/>
    <w:rsid w:val="00137656"/>
    <w:rsid w:val="00137A78"/>
    <w:rsid w:val="00145508"/>
    <w:rsid w:val="00145D94"/>
    <w:rsid w:val="001464C8"/>
    <w:rsid w:val="00150E0B"/>
    <w:rsid w:val="00160FDE"/>
    <w:rsid w:val="0016242F"/>
    <w:rsid w:val="001636D2"/>
    <w:rsid w:val="00164936"/>
    <w:rsid w:val="00170B47"/>
    <w:rsid w:val="00173D6F"/>
    <w:rsid w:val="00177D87"/>
    <w:rsid w:val="0018501F"/>
    <w:rsid w:val="001852EA"/>
    <w:rsid w:val="00187754"/>
    <w:rsid w:val="001877BC"/>
    <w:rsid w:val="00187BC6"/>
    <w:rsid w:val="00196AAF"/>
    <w:rsid w:val="001A58C9"/>
    <w:rsid w:val="001C15E9"/>
    <w:rsid w:val="001C3AF3"/>
    <w:rsid w:val="001C479C"/>
    <w:rsid w:val="001C7EC6"/>
    <w:rsid w:val="001D568D"/>
    <w:rsid w:val="001D7465"/>
    <w:rsid w:val="001D7534"/>
    <w:rsid w:val="001E17E5"/>
    <w:rsid w:val="001E5493"/>
    <w:rsid w:val="001E64F2"/>
    <w:rsid w:val="001E6F50"/>
    <w:rsid w:val="001F3EF0"/>
    <w:rsid w:val="001F45B9"/>
    <w:rsid w:val="001F4AAA"/>
    <w:rsid w:val="001F6AF7"/>
    <w:rsid w:val="001F703F"/>
    <w:rsid w:val="00200079"/>
    <w:rsid w:val="00201814"/>
    <w:rsid w:val="00202147"/>
    <w:rsid w:val="0020518E"/>
    <w:rsid w:val="0020538C"/>
    <w:rsid w:val="00205611"/>
    <w:rsid w:val="002077DF"/>
    <w:rsid w:val="0021415F"/>
    <w:rsid w:val="00216F70"/>
    <w:rsid w:val="00237485"/>
    <w:rsid w:val="00242451"/>
    <w:rsid w:val="0024440F"/>
    <w:rsid w:val="0024478C"/>
    <w:rsid w:val="002470CC"/>
    <w:rsid w:val="00247437"/>
    <w:rsid w:val="00254DB4"/>
    <w:rsid w:val="00255945"/>
    <w:rsid w:val="00262EDE"/>
    <w:rsid w:val="002651DD"/>
    <w:rsid w:val="002659BA"/>
    <w:rsid w:val="00267C49"/>
    <w:rsid w:val="00271556"/>
    <w:rsid w:val="002749D3"/>
    <w:rsid w:val="00276FD7"/>
    <w:rsid w:val="00277852"/>
    <w:rsid w:val="0028145F"/>
    <w:rsid w:val="0028209A"/>
    <w:rsid w:val="00282B25"/>
    <w:rsid w:val="002A1DBD"/>
    <w:rsid w:val="002A5B29"/>
    <w:rsid w:val="002A5C88"/>
    <w:rsid w:val="002A6A08"/>
    <w:rsid w:val="002B034F"/>
    <w:rsid w:val="002B1B16"/>
    <w:rsid w:val="002B36A5"/>
    <w:rsid w:val="002B4351"/>
    <w:rsid w:val="002B4FD5"/>
    <w:rsid w:val="002C31A0"/>
    <w:rsid w:val="002D4701"/>
    <w:rsid w:val="002D5A07"/>
    <w:rsid w:val="002D7993"/>
    <w:rsid w:val="002E3461"/>
    <w:rsid w:val="002E4A72"/>
    <w:rsid w:val="002E6002"/>
    <w:rsid w:val="002E6F6B"/>
    <w:rsid w:val="002E7E44"/>
    <w:rsid w:val="002F18B2"/>
    <w:rsid w:val="002F1DE8"/>
    <w:rsid w:val="002F2239"/>
    <w:rsid w:val="002F43F8"/>
    <w:rsid w:val="002F540F"/>
    <w:rsid w:val="002F5C00"/>
    <w:rsid w:val="0031016F"/>
    <w:rsid w:val="003125F8"/>
    <w:rsid w:val="00312D33"/>
    <w:rsid w:val="00313B8C"/>
    <w:rsid w:val="00314243"/>
    <w:rsid w:val="00317261"/>
    <w:rsid w:val="00320290"/>
    <w:rsid w:val="00327094"/>
    <w:rsid w:val="003307EA"/>
    <w:rsid w:val="003324D1"/>
    <w:rsid w:val="00334F77"/>
    <w:rsid w:val="00335987"/>
    <w:rsid w:val="003375C2"/>
    <w:rsid w:val="00342D6B"/>
    <w:rsid w:val="00346613"/>
    <w:rsid w:val="00352E1D"/>
    <w:rsid w:val="0035357B"/>
    <w:rsid w:val="00353867"/>
    <w:rsid w:val="003551FE"/>
    <w:rsid w:val="00355606"/>
    <w:rsid w:val="00356F27"/>
    <w:rsid w:val="00360558"/>
    <w:rsid w:val="003607F3"/>
    <w:rsid w:val="00361FF8"/>
    <w:rsid w:val="00364B82"/>
    <w:rsid w:val="00365D56"/>
    <w:rsid w:val="00367942"/>
    <w:rsid w:val="00373463"/>
    <w:rsid w:val="003742FD"/>
    <w:rsid w:val="00375B40"/>
    <w:rsid w:val="003805D5"/>
    <w:rsid w:val="00380CBC"/>
    <w:rsid w:val="00382177"/>
    <w:rsid w:val="00387FFD"/>
    <w:rsid w:val="00391225"/>
    <w:rsid w:val="0039261F"/>
    <w:rsid w:val="00392E31"/>
    <w:rsid w:val="003945BC"/>
    <w:rsid w:val="003B3096"/>
    <w:rsid w:val="003B3B16"/>
    <w:rsid w:val="003B53AE"/>
    <w:rsid w:val="003B7A19"/>
    <w:rsid w:val="003C02FB"/>
    <w:rsid w:val="003C2FB8"/>
    <w:rsid w:val="003C4A46"/>
    <w:rsid w:val="003C644E"/>
    <w:rsid w:val="003C6763"/>
    <w:rsid w:val="003D23F9"/>
    <w:rsid w:val="003D25FA"/>
    <w:rsid w:val="003D3D57"/>
    <w:rsid w:val="003D3F24"/>
    <w:rsid w:val="003D53DD"/>
    <w:rsid w:val="003D78B2"/>
    <w:rsid w:val="003D7962"/>
    <w:rsid w:val="003E3391"/>
    <w:rsid w:val="003E4E70"/>
    <w:rsid w:val="003E5A12"/>
    <w:rsid w:val="003E64EE"/>
    <w:rsid w:val="003F057C"/>
    <w:rsid w:val="003F0BF2"/>
    <w:rsid w:val="003F309C"/>
    <w:rsid w:val="003F41AC"/>
    <w:rsid w:val="003F614E"/>
    <w:rsid w:val="004013EC"/>
    <w:rsid w:val="004037B8"/>
    <w:rsid w:val="0041438F"/>
    <w:rsid w:val="004241DD"/>
    <w:rsid w:val="004245B5"/>
    <w:rsid w:val="00430FCD"/>
    <w:rsid w:val="004326E9"/>
    <w:rsid w:val="0043374C"/>
    <w:rsid w:val="0043544B"/>
    <w:rsid w:val="00435B7C"/>
    <w:rsid w:val="00442F70"/>
    <w:rsid w:val="004464D3"/>
    <w:rsid w:val="00447F78"/>
    <w:rsid w:val="004516D3"/>
    <w:rsid w:val="004519CE"/>
    <w:rsid w:val="00452566"/>
    <w:rsid w:val="0045422E"/>
    <w:rsid w:val="00460FF4"/>
    <w:rsid w:val="00466135"/>
    <w:rsid w:val="004710D9"/>
    <w:rsid w:val="00472E81"/>
    <w:rsid w:val="004738E6"/>
    <w:rsid w:val="004763F0"/>
    <w:rsid w:val="004772BE"/>
    <w:rsid w:val="004775D9"/>
    <w:rsid w:val="004777DE"/>
    <w:rsid w:val="00477A66"/>
    <w:rsid w:val="00480BAA"/>
    <w:rsid w:val="00481B32"/>
    <w:rsid w:val="0048269F"/>
    <w:rsid w:val="004835D2"/>
    <w:rsid w:val="00483C47"/>
    <w:rsid w:val="0049098E"/>
    <w:rsid w:val="004920EF"/>
    <w:rsid w:val="00496F2E"/>
    <w:rsid w:val="004A3CD2"/>
    <w:rsid w:val="004A7FFC"/>
    <w:rsid w:val="004B0AB5"/>
    <w:rsid w:val="004B1F73"/>
    <w:rsid w:val="004B2F38"/>
    <w:rsid w:val="004B3BD5"/>
    <w:rsid w:val="004C0276"/>
    <w:rsid w:val="004C2304"/>
    <w:rsid w:val="004C2405"/>
    <w:rsid w:val="004C2CB6"/>
    <w:rsid w:val="004C2EEC"/>
    <w:rsid w:val="004C79E0"/>
    <w:rsid w:val="004D02D5"/>
    <w:rsid w:val="004D6A47"/>
    <w:rsid w:val="004D7F36"/>
    <w:rsid w:val="004D7F76"/>
    <w:rsid w:val="004E038E"/>
    <w:rsid w:val="004E1DD3"/>
    <w:rsid w:val="004E42D0"/>
    <w:rsid w:val="004E4E5A"/>
    <w:rsid w:val="004F2224"/>
    <w:rsid w:val="004F3264"/>
    <w:rsid w:val="004F4AB1"/>
    <w:rsid w:val="004F5BAC"/>
    <w:rsid w:val="004F5F39"/>
    <w:rsid w:val="005001C5"/>
    <w:rsid w:val="005016BA"/>
    <w:rsid w:val="00505C98"/>
    <w:rsid w:val="00506FAD"/>
    <w:rsid w:val="00510F53"/>
    <w:rsid w:val="00511655"/>
    <w:rsid w:val="0051272C"/>
    <w:rsid w:val="00512ECC"/>
    <w:rsid w:val="00513398"/>
    <w:rsid w:val="00514E36"/>
    <w:rsid w:val="005164D8"/>
    <w:rsid w:val="0052018B"/>
    <w:rsid w:val="00523A80"/>
    <w:rsid w:val="00525043"/>
    <w:rsid w:val="00526597"/>
    <w:rsid w:val="00526C62"/>
    <w:rsid w:val="00527082"/>
    <w:rsid w:val="005277B4"/>
    <w:rsid w:val="0053245A"/>
    <w:rsid w:val="00537DE1"/>
    <w:rsid w:val="00542CED"/>
    <w:rsid w:val="005434A7"/>
    <w:rsid w:val="0054459A"/>
    <w:rsid w:val="00547BE4"/>
    <w:rsid w:val="00551C8C"/>
    <w:rsid w:val="00552639"/>
    <w:rsid w:val="00556E39"/>
    <w:rsid w:val="005601F3"/>
    <w:rsid w:val="005604CF"/>
    <w:rsid w:val="00563D60"/>
    <w:rsid w:val="00564295"/>
    <w:rsid w:val="0056545A"/>
    <w:rsid w:val="00565E10"/>
    <w:rsid w:val="005708C1"/>
    <w:rsid w:val="0057218D"/>
    <w:rsid w:val="00573098"/>
    <w:rsid w:val="00575D18"/>
    <w:rsid w:val="00576E1E"/>
    <w:rsid w:val="005773F3"/>
    <w:rsid w:val="005834F1"/>
    <w:rsid w:val="0058420F"/>
    <w:rsid w:val="0058466C"/>
    <w:rsid w:val="00584E8A"/>
    <w:rsid w:val="00585387"/>
    <w:rsid w:val="00587876"/>
    <w:rsid w:val="005908F3"/>
    <w:rsid w:val="00592A47"/>
    <w:rsid w:val="00593AFF"/>
    <w:rsid w:val="0059462B"/>
    <w:rsid w:val="005952C1"/>
    <w:rsid w:val="005A2E2D"/>
    <w:rsid w:val="005A375C"/>
    <w:rsid w:val="005A6465"/>
    <w:rsid w:val="005A6535"/>
    <w:rsid w:val="005B4E04"/>
    <w:rsid w:val="005B5F2F"/>
    <w:rsid w:val="005C126F"/>
    <w:rsid w:val="005C25E0"/>
    <w:rsid w:val="005C2780"/>
    <w:rsid w:val="005C36DA"/>
    <w:rsid w:val="005C497B"/>
    <w:rsid w:val="005C5086"/>
    <w:rsid w:val="005C7639"/>
    <w:rsid w:val="005D4C37"/>
    <w:rsid w:val="005D677A"/>
    <w:rsid w:val="005E5795"/>
    <w:rsid w:val="005F0A22"/>
    <w:rsid w:val="005F4CFD"/>
    <w:rsid w:val="00600CB9"/>
    <w:rsid w:val="00601C38"/>
    <w:rsid w:val="00606063"/>
    <w:rsid w:val="006068D0"/>
    <w:rsid w:val="006153F3"/>
    <w:rsid w:val="006171CC"/>
    <w:rsid w:val="00617EB5"/>
    <w:rsid w:val="00620579"/>
    <w:rsid w:val="00623B93"/>
    <w:rsid w:val="006307A1"/>
    <w:rsid w:val="0063085E"/>
    <w:rsid w:val="00631FE3"/>
    <w:rsid w:val="00632074"/>
    <w:rsid w:val="00634C1A"/>
    <w:rsid w:val="00637FD1"/>
    <w:rsid w:val="00640947"/>
    <w:rsid w:val="00640AFB"/>
    <w:rsid w:val="00642813"/>
    <w:rsid w:val="00642B7C"/>
    <w:rsid w:val="00645B4B"/>
    <w:rsid w:val="00645DAD"/>
    <w:rsid w:val="00647AE8"/>
    <w:rsid w:val="006506E0"/>
    <w:rsid w:val="006509DE"/>
    <w:rsid w:val="006563C5"/>
    <w:rsid w:val="00656D2D"/>
    <w:rsid w:val="00656F23"/>
    <w:rsid w:val="00664596"/>
    <w:rsid w:val="006724AE"/>
    <w:rsid w:val="00672A94"/>
    <w:rsid w:val="00672AE6"/>
    <w:rsid w:val="00680317"/>
    <w:rsid w:val="006812BF"/>
    <w:rsid w:val="00681B57"/>
    <w:rsid w:val="00686B11"/>
    <w:rsid w:val="00687183"/>
    <w:rsid w:val="0069043A"/>
    <w:rsid w:val="00692458"/>
    <w:rsid w:val="00696509"/>
    <w:rsid w:val="00696EC4"/>
    <w:rsid w:val="00697E4A"/>
    <w:rsid w:val="006A0E94"/>
    <w:rsid w:val="006A13AC"/>
    <w:rsid w:val="006A19D9"/>
    <w:rsid w:val="006A2920"/>
    <w:rsid w:val="006A5B68"/>
    <w:rsid w:val="006A68F7"/>
    <w:rsid w:val="006B0F52"/>
    <w:rsid w:val="006B142F"/>
    <w:rsid w:val="006B359A"/>
    <w:rsid w:val="006B38A6"/>
    <w:rsid w:val="006B613F"/>
    <w:rsid w:val="006C0E5F"/>
    <w:rsid w:val="006C191E"/>
    <w:rsid w:val="006C2930"/>
    <w:rsid w:val="006C3E6D"/>
    <w:rsid w:val="006C73E9"/>
    <w:rsid w:val="006C74C3"/>
    <w:rsid w:val="006C7984"/>
    <w:rsid w:val="006D19B7"/>
    <w:rsid w:val="006D1E79"/>
    <w:rsid w:val="006E1E89"/>
    <w:rsid w:val="006E2860"/>
    <w:rsid w:val="006E6A60"/>
    <w:rsid w:val="006F3A94"/>
    <w:rsid w:val="006F43A6"/>
    <w:rsid w:val="007014ED"/>
    <w:rsid w:val="0070253C"/>
    <w:rsid w:val="007040BA"/>
    <w:rsid w:val="00707DCA"/>
    <w:rsid w:val="0071207F"/>
    <w:rsid w:val="00712644"/>
    <w:rsid w:val="00716B37"/>
    <w:rsid w:val="007171B1"/>
    <w:rsid w:val="007177D5"/>
    <w:rsid w:val="007205DB"/>
    <w:rsid w:val="0072070E"/>
    <w:rsid w:val="00720DAF"/>
    <w:rsid w:val="00721047"/>
    <w:rsid w:val="007240ED"/>
    <w:rsid w:val="00730879"/>
    <w:rsid w:val="007345F4"/>
    <w:rsid w:val="00736435"/>
    <w:rsid w:val="0074023E"/>
    <w:rsid w:val="00740310"/>
    <w:rsid w:val="00743E3D"/>
    <w:rsid w:val="00743E59"/>
    <w:rsid w:val="0074402A"/>
    <w:rsid w:val="00744217"/>
    <w:rsid w:val="007446E4"/>
    <w:rsid w:val="007512F4"/>
    <w:rsid w:val="007531D0"/>
    <w:rsid w:val="007555BF"/>
    <w:rsid w:val="00756717"/>
    <w:rsid w:val="00764CF5"/>
    <w:rsid w:val="0077045A"/>
    <w:rsid w:val="007705C0"/>
    <w:rsid w:val="00771D34"/>
    <w:rsid w:val="0077210D"/>
    <w:rsid w:val="00776ADA"/>
    <w:rsid w:val="00782290"/>
    <w:rsid w:val="00783423"/>
    <w:rsid w:val="0078506F"/>
    <w:rsid w:val="007876A2"/>
    <w:rsid w:val="00787EA7"/>
    <w:rsid w:val="0079244B"/>
    <w:rsid w:val="007966C0"/>
    <w:rsid w:val="007966D9"/>
    <w:rsid w:val="00796915"/>
    <w:rsid w:val="0079775D"/>
    <w:rsid w:val="007A1753"/>
    <w:rsid w:val="007A2975"/>
    <w:rsid w:val="007A3828"/>
    <w:rsid w:val="007A5F31"/>
    <w:rsid w:val="007A6678"/>
    <w:rsid w:val="007B29BA"/>
    <w:rsid w:val="007B2C31"/>
    <w:rsid w:val="007B4190"/>
    <w:rsid w:val="007B73FE"/>
    <w:rsid w:val="007C1BB6"/>
    <w:rsid w:val="007C5E88"/>
    <w:rsid w:val="007C6209"/>
    <w:rsid w:val="007C658A"/>
    <w:rsid w:val="007C6763"/>
    <w:rsid w:val="007C6A8E"/>
    <w:rsid w:val="007D3B04"/>
    <w:rsid w:val="007E1E7F"/>
    <w:rsid w:val="007E3068"/>
    <w:rsid w:val="007E3096"/>
    <w:rsid w:val="007E4A47"/>
    <w:rsid w:val="007E5A5A"/>
    <w:rsid w:val="007E67D4"/>
    <w:rsid w:val="007F032A"/>
    <w:rsid w:val="007F0EA5"/>
    <w:rsid w:val="008012A4"/>
    <w:rsid w:val="008048D1"/>
    <w:rsid w:val="008121F9"/>
    <w:rsid w:val="0081489A"/>
    <w:rsid w:val="00817690"/>
    <w:rsid w:val="00821EDA"/>
    <w:rsid w:val="00822FAE"/>
    <w:rsid w:val="0082528E"/>
    <w:rsid w:val="00830781"/>
    <w:rsid w:val="00831586"/>
    <w:rsid w:val="008377DF"/>
    <w:rsid w:val="008379B8"/>
    <w:rsid w:val="00840DB1"/>
    <w:rsid w:val="00841124"/>
    <w:rsid w:val="00841FFF"/>
    <w:rsid w:val="00844EA5"/>
    <w:rsid w:val="00852AEE"/>
    <w:rsid w:val="00853610"/>
    <w:rsid w:val="00853AF6"/>
    <w:rsid w:val="0085496E"/>
    <w:rsid w:val="00854C92"/>
    <w:rsid w:val="008603D9"/>
    <w:rsid w:val="00862712"/>
    <w:rsid w:val="00863AC8"/>
    <w:rsid w:val="00865460"/>
    <w:rsid w:val="00866792"/>
    <w:rsid w:val="00870300"/>
    <w:rsid w:val="00870A71"/>
    <w:rsid w:val="008728D1"/>
    <w:rsid w:val="00874CAF"/>
    <w:rsid w:val="008802E6"/>
    <w:rsid w:val="00882A27"/>
    <w:rsid w:val="00885F56"/>
    <w:rsid w:val="00887272"/>
    <w:rsid w:val="00891796"/>
    <w:rsid w:val="00892216"/>
    <w:rsid w:val="0089333C"/>
    <w:rsid w:val="0089795F"/>
    <w:rsid w:val="00897AAC"/>
    <w:rsid w:val="008A075D"/>
    <w:rsid w:val="008A22D0"/>
    <w:rsid w:val="008A68F6"/>
    <w:rsid w:val="008B1A6A"/>
    <w:rsid w:val="008B4A22"/>
    <w:rsid w:val="008C24A4"/>
    <w:rsid w:val="008C69ED"/>
    <w:rsid w:val="008C6DCB"/>
    <w:rsid w:val="008D08F2"/>
    <w:rsid w:val="008D0B77"/>
    <w:rsid w:val="008D12DB"/>
    <w:rsid w:val="008D3FDF"/>
    <w:rsid w:val="008D4327"/>
    <w:rsid w:val="008E11D7"/>
    <w:rsid w:val="008E1BF6"/>
    <w:rsid w:val="008E2FD3"/>
    <w:rsid w:val="008E52D6"/>
    <w:rsid w:val="008E6B37"/>
    <w:rsid w:val="008F134E"/>
    <w:rsid w:val="008F32E3"/>
    <w:rsid w:val="008F4874"/>
    <w:rsid w:val="00905EE9"/>
    <w:rsid w:val="009060A7"/>
    <w:rsid w:val="00906725"/>
    <w:rsid w:val="00906810"/>
    <w:rsid w:val="0091097E"/>
    <w:rsid w:val="00913DC9"/>
    <w:rsid w:val="00915816"/>
    <w:rsid w:val="00916194"/>
    <w:rsid w:val="00916D6A"/>
    <w:rsid w:val="00916D94"/>
    <w:rsid w:val="00917BC0"/>
    <w:rsid w:val="00917BD2"/>
    <w:rsid w:val="00920B78"/>
    <w:rsid w:val="00920F80"/>
    <w:rsid w:val="0092372F"/>
    <w:rsid w:val="00924FB9"/>
    <w:rsid w:val="009366F3"/>
    <w:rsid w:val="00937BA4"/>
    <w:rsid w:val="009424AB"/>
    <w:rsid w:val="0094638A"/>
    <w:rsid w:val="0094778A"/>
    <w:rsid w:val="00947AA9"/>
    <w:rsid w:val="00951272"/>
    <w:rsid w:val="00951333"/>
    <w:rsid w:val="00953604"/>
    <w:rsid w:val="00953BD5"/>
    <w:rsid w:val="00957A49"/>
    <w:rsid w:val="00963544"/>
    <w:rsid w:val="00963740"/>
    <w:rsid w:val="00963C0B"/>
    <w:rsid w:val="009655D8"/>
    <w:rsid w:val="00965A14"/>
    <w:rsid w:val="00966320"/>
    <w:rsid w:val="00977976"/>
    <w:rsid w:val="009806D8"/>
    <w:rsid w:val="00982291"/>
    <w:rsid w:val="009847F1"/>
    <w:rsid w:val="00985B47"/>
    <w:rsid w:val="00987EB0"/>
    <w:rsid w:val="0099042F"/>
    <w:rsid w:val="00993267"/>
    <w:rsid w:val="009947EF"/>
    <w:rsid w:val="009A0886"/>
    <w:rsid w:val="009A10CB"/>
    <w:rsid w:val="009A32CD"/>
    <w:rsid w:val="009A484B"/>
    <w:rsid w:val="009B08DB"/>
    <w:rsid w:val="009B0E66"/>
    <w:rsid w:val="009B6F10"/>
    <w:rsid w:val="009C3BF0"/>
    <w:rsid w:val="009C4539"/>
    <w:rsid w:val="009C5103"/>
    <w:rsid w:val="009C52E3"/>
    <w:rsid w:val="009C53A8"/>
    <w:rsid w:val="009C698A"/>
    <w:rsid w:val="009D1C82"/>
    <w:rsid w:val="009D34CC"/>
    <w:rsid w:val="009D40F3"/>
    <w:rsid w:val="009D5CB7"/>
    <w:rsid w:val="009D64DD"/>
    <w:rsid w:val="009D6767"/>
    <w:rsid w:val="009D6FB5"/>
    <w:rsid w:val="009E308A"/>
    <w:rsid w:val="009E399D"/>
    <w:rsid w:val="009E6193"/>
    <w:rsid w:val="009F1F94"/>
    <w:rsid w:val="009F2F3B"/>
    <w:rsid w:val="009F4424"/>
    <w:rsid w:val="009F65B6"/>
    <w:rsid w:val="00A00DF7"/>
    <w:rsid w:val="00A02F35"/>
    <w:rsid w:val="00A03B70"/>
    <w:rsid w:val="00A047B7"/>
    <w:rsid w:val="00A04910"/>
    <w:rsid w:val="00A05BBE"/>
    <w:rsid w:val="00A07CC1"/>
    <w:rsid w:val="00A11D74"/>
    <w:rsid w:val="00A12074"/>
    <w:rsid w:val="00A1245E"/>
    <w:rsid w:val="00A12C61"/>
    <w:rsid w:val="00A20EC8"/>
    <w:rsid w:val="00A21AAC"/>
    <w:rsid w:val="00A21DB9"/>
    <w:rsid w:val="00A22768"/>
    <w:rsid w:val="00A25E57"/>
    <w:rsid w:val="00A274EC"/>
    <w:rsid w:val="00A40DB0"/>
    <w:rsid w:val="00A4406A"/>
    <w:rsid w:val="00A476BA"/>
    <w:rsid w:val="00A505D0"/>
    <w:rsid w:val="00A5073F"/>
    <w:rsid w:val="00A55E03"/>
    <w:rsid w:val="00A61694"/>
    <w:rsid w:val="00A63D8A"/>
    <w:rsid w:val="00A64DFD"/>
    <w:rsid w:val="00A67ADD"/>
    <w:rsid w:val="00A7221C"/>
    <w:rsid w:val="00A82696"/>
    <w:rsid w:val="00A91DB8"/>
    <w:rsid w:val="00A94540"/>
    <w:rsid w:val="00A94FB5"/>
    <w:rsid w:val="00A94FD3"/>
    <w:rsid w:val="00A96D63"/>
    <w:rsid w:val="00A96EDE"/>
    <w:rsid w:val="00AA3F36"/>
    <w:rsid w:val="00AA4790"/>
    <w:rsid w:val="00AA56C5"/>
    <w:rsid w:val="00AA6BB9"/>
    <w:rsid w:val="00AB111E"/>
    <w:rsid w:val="00AB285E"/>
    <w:rsid w:val="00AB2F73"/>
    <w:rsid w:val="00AB2F7F"/>
    <w:rsid w:val="00AB5C02"/>
    <w:rsid w:val="00AC18E8"/>
    <w:rsid w:val="00AC21A8"/>
    <w:rsid w:val="00AC5A22"/>
    <w:rsid w:val="00AC5C42"/>
    <w:rsid w:val="00AC609E"/>
    <w:rsid w:val="00AC6D58"/>
    <w:rsid w:val="00AD0B71"/>
    <w:rsid w:val="00AD0D35"/>
    <w:rsid w:val="00AD1AFF"/>
    <w:rsid w:val="00AD4377"/>
    <w:rsid w:val="00AD4715"/>
    <w:rsid w:val="00AD6ADF"/>
    <w:rsid w:val="00AE1395"/>
    <w:rsid w:val="00AE1970"/>
    <w:rsid w:val="00AE4EE6"/>
    <w:rsid w:val="00AE5398"/>
    <w:rsid w:val="00AF0A75"/>
    <w:rsid w:val="00AF2417"/>
    <w:rsid w:val="00AF2791"/>
    <w:rsid w:val="00AF3EA9"/>
    <w:rsid w:val="00AF409A"/>
    <w:rsid w:val="00AF46ED"/>
    <w:rsid w:val="00B05B47"/>
    <w:rsid w:val="00B071FD"/>
    <w:rsid w:val="00B106DE"/>
    <w:rsid w:val="00B1071D"/>
    <w:rsid w:val="00B1493C"/>
    <w:rsid w:val="00B150A9"/>
    <w:rsid w:val="00B22F96"/>
    <w:rsid w:val="00B24142"/>
    <w:rsid w:val="00B25B3A"/>
    <w:rsid w:val="00B3030A"/>
    <w:rsid w:val="00B36D96"/>
    <w:rsid w:val="00B40C22"/>
    <w:rsid w:val="00B41082"/>
    <w:rsid w:val="00B439A1"/>
    <w:rsid w:val="00B4409A"/>
    <w:rsid w:val="00B462E8"/>
    <w:rsid w:val="00B46AEE"/>
    <w:rsid w:val="00B53E1B"/>
    <w:rsid w:val="00B54B5B"/>
    <w:rsid w:val="00B54D24"/>
    <w:rsid w:val="00B67B40"/>
    <w:rsid w:val="00B705DE"/>
    <w:rsid w:val="00B7188B"/>
    <w:rsid w:val="00B732E7"/>
    <w:rsid w:val="00B74F0D"/>
    <w:rsid w:val="00B753F5"/>
    <w:rsid w:val="00B75EDC"/>
    <w:rsid w:val="00B82752"/>
    <w:rsid w:val="00B82C44"/>
    <w:rsid w:val="00B82FEE"/>
    <w:rsid w:val="00B93790"/>
    <w:rsid w:val="00BA0DE6"/>
    <w:rsid w:val="00BA1A13"/>
    <w:rsid w:val="00BB0683"/>
    <w:rsid w:val="00BB4192"/>
    <w:rsid w:val="00BB57BE"/>
    <w:rsid w:val="00BB6782"/>
    <w:rsid w:val="00BC1E28"/>
    <w:rsid w:val="00BC2EB8"/>
    <w:rsid w:val="00BC657F"/>
    <w:rsid w:val="00BC6E68"/>
    <w:rsid w:val="00BD2CB5"/>
    <w:rsid w:val="00BD2E37"/>
    <w:rsid w:val="00BD454B"/>
    <w:rsid w:val="00BD657E"/>
    <w:rsid w:val="00BD7228"/>
    <w:rsid w:val="00BD7F8E"/>
    <w:rsid w:val="00BE07D2"/>
    <w:rsid w:val="00BE0C26"/>
    <w:rsid w:val="00BE2035"/>
    <w:rsid w:val="00BE210D"/>
    <w:rsid w:val="00BE3725"/>
    <w:rsid w:val="00BE51B5"/>
    <w:rsid w:val="00BE689D"/>
    <w:rsid w:val="00BF1D8F"/>
    <w:rsid w:val="00BF4B20"/>
    <w:rsid w:val="00BF6E00"/>
    <w:rsid w:val="00C0275B"/>
    <w:rsid w:val="00C036C5"/>
    <w:rsid w:val="00C0680B"/>
    <w:rsid w:val="00C159DD"/>
    <w:rsid w:val="00C16ABD"/>
    <w:rsid w:val="00C20817"/>
    <w:rsid w:val="00C230C4"/>
    <w:rsid w:val="00C238EC"/>
    <w:rsid w:val="00C2514E"/>
    <w:rsid w:val="00C267EB"/>
    <w:rsid w:val="00C36244"/>
    <w:rsid w:val="00C36B39"/>
    <w:rsid w:val="00C400D4"/>
    <w:rsid w:val="00C408B8"/>
    <w:rsid w:val="00C42074"/>
    <w:rsid w:val="00C427E0"/>
    <w:rsid w:val="00C46F49"/>
    <w:rsid w:val="00C51115"/>
    <w:rsid w:val="00C51725"/>
    <w:rsid w:val="00C5199C"/>
    <w:rsid w:val="00C51C47"/>
    <w:rsid w:val="00C51F67"/>
    <w:rsid w:val="00C53C45"/>
    <w:rsid w:val="00C54F4F"/>
    <w:rsid w:val="00C55195"/>
    <w:rsid w:val="00C626E4"/>
    <w:rsid w:val="00C63CC5"/>
    <w:rsid w:val="00C673A7"/>
    <w:rsid w:val="00C70D6B"/>
    <w:rsid w:val="00C72442"/>
    <w:rsid w:val="00C74FF4"/>
    <w:rsid w:val="00C76BF1"/>
    <w:rsid w:val="00C8113F"/>
    <w:rsid w:val="00C858F2"/>
    <w:rsid w:val="00C86A9A"/>
    <w:rsid w:val="00C90EF0"/>
    <w:rsid w:val="00C97CC8"/>
    <w:rsid w:val="00C97E71"/>
    <w:rsid w:val="00CA0240"/>
    <w:rsid w:val="00CA1ADF"/>
    <w:rsid w:val="00CA2793"/>
    <w:rsid w:val="00CA3938"/>
    <w:rsid w:val="00CA64FA"/>
    <w:rsid w:val="00CB334A"/>
    <w:rsid w:val="00CB35A6"/>
    <w:rsid w:val="00CC15BE"/>
    <w:rsid w:val="00CC6E94"/>
    <w:rsid w:val="00CD0898"/>
    <w:rsid w:val="00CD2577"/>
    <w:rsid w:val="00CD618E"/>
    <w:rsid w:val="00CD62C9"/>
    <w:rsid w:val="00CD73CD"/>
    <w:rsid w:val="00CE0E68"/>
    <w:rsid w:val="00CE1676"/>
    <w:rsid w:val="00CE1F28"/>
    <w:rsid w:val="00CE27F1"/>
    <w:rsid w:val="00CE2B90"/>
    <w:rsid w:val="00CE47A8"/>
    <w:rsid w:val="00CE6D90"/>
    <w:rsid w:val="00CE7790"/>
    <w:rsid w:val="00CF000F"/>
    <w:rsid w:val="00CF2FF3"/>
    <w:rsid w:val="00D0186B"/>
    <w:rsid w:val="00D07EC4"/>
    <w:rsid w:val="00D1101C"/>
    <w:rsid w:val="00D15C98"/>
    <w:rsid w:val="00D24429"/>
    <w:rsid w:val="00D25377"/>
    <w:rsid w:val="00D25B22"/>
    <w:rsid w:val="00D269EA"/>
    <w:rsid w:val="00D30437"/>
    <w:rsid w:val="00D31C67"/>
    <w:rsid w:val="00D349AD"/>
    <w:rsid w:val="00D3739B"/>
    <w:rsid w:val="00D37674"/>
    <w:rsid w:val="00D37F6F"/>
    <w:rsid w:val="00D42768"/>
    <w:rsid w:val="00D43BB1"/>
    <w:rsid w:val="00D46C09"/>
    <w:rsid w:val="00D476C9"/>
    <w:rsid w:val="00D507BA"/>
    <w:rsid w:val="00D5237D"/>
    <w:rsid w:val="00D53376"/>
    <w:rsid w:val="00D55A62"/>
    <w:rsid w:val="00D604EF"/>
    <w:rsid w:val="00D61C60"/>
    <w:rsid w:val="00D64767"/>
    <w:rsid w:val="00D70FEA"/>
    <w:rsid w:val="00D711D7"/>
    <w:rsid w:val="00D7130C"/>
    <w:rsid w:val="00D748CE"/>
    <w:rsid w:val="00D74ADC"/>
    <w:rsid w:val="00D804D7"/>
    <w:rsid w:val="00D85650"/>
    <w:rsid w:val="00D863A5"/>
    <w:rsid w:val="00D9083C"/>
    <w:rsid w:val="00D93AC5"/>
    <w:rsid w:val="00D97003"/>
    <w:rsid w:val="00DA06D5"/>
    <w:rsid w:val="00DA2B3D"/>
    <w:rsid w:val="00DA2BF2"/>
    <w:rsid w:val="00DA4205"/>
    <w:rsid w:val="00DA463C"/>
    <w:rsid w:val="00DA4D2C"/>
    <w:rsid w:val="00DA5A02"/>
    <w:rsid w:val="00DB3D58"/>
    <w:rsid w:val="00DB6520"/>
    <w:rsid w:val="00DB679E"/>
    <w:rsid w:val="00DB716C"/>
    <w:rsid w:val="00DB7F41"/>
    <w:rsid w:val="00DC082F"/>
    <w:rsid w:val="00DC1039"/>
    <w:rsid w:val="00DC1721"/>
    <w:rsid w:val="00DC4898"/>
    <w:rsid w:val="00DC53D6"/>
    <w:rsid w:val="00DC5410"/>
    <w:rsid w:val="00DC67B1"/>
    <w:rsid w:val="00DD4836"/>
    <w:rsid w:val="00DD5EF2"/>
    <w:rsid w:val="00DD63EC"/>
    <w:rsid w:val="00DE2401"/>
    <w:rsid w:val="00DE4B48"/>
    <w:rsid w:val="00DF0C86"/>
    <w:rsid w:val="00DF4168"/>
    <w:rsid w:val="00DF5C9D"/>
    <w:rsid w:val="00DF6786"/>
    <w:rsid w:val="00E01A0C"/>
    <w:rsid w:val="00E03609"/>
    <w:rsid w:val="00E04860"/>
    <w:rsid w:val="00E06E91"/>
    <w:rsid w:val="00E06EED"/>
    <w:rsid w:val="00E15546"/>
    <w:rsid w:val="00E15762"/>
    <w:rsid w:val="00E15C69"/>
    <w:rsid w:val="00E1611C"/>
    <w:rsid w:val="00E1616A"/>
    <w:rsid w:val="00E2045E"/>
    <w:rsid w:val="00E2088F"/>
    <w:rsid w:val="00E208ED"/>
    <w:rsid w:val="00E208FF"/>
    <w:rsid w:val="00E23889"/>
    <w:rsid w:val="00E24C7D"/>
    <w:rsid w:val="00E26C1A"/>
    <w:rsid w:val="00E27D90"/>
    <w:rsid w:val="00E32C1A"/>
    <w:rsid w:val="00E32DC9"/>
    <w:rsid w:val="00E3392B"/>
    <w:rsid w:val="00E36243"/>
    <w:rsid w:val="00E45DDB"/>
    <w:rsid w:val="00E46021"/>
    <w:rsid w:val="00E4674E"/>
    <w:rsid w:val="00E47938"/>
    <w:rsid w:val="00E52425"/>
    <w:rsid w:val="00E52E2B"/>
    <w:rsid w:val="00E63299"/>
    <w:rsid w:val="00E648D5"/>
    <w:rsid w:val="00E730D6"/>
    <w:rsid w:val="00E77408"/>
    <w:rsid w:val="00E816D4"/>
    <w:rsid w:val="00E82BBA"/>
    <w:rsid w:val="00E8405B"/>
    <w:rsid w:val="00E84C53"/>
    <w:rsid w:val="00E8748A"/>
    <w:rsid w:val="00E8757E"/>
    <w:rsid w:val="00E8774E"/>
    <w:rsid w:val="00E9073B"/>
    <w:rsid w:val="00E9128C"/>
    <w:rsid w:val="00E94264"/>
    <w:rsid w:val="00E94FEA"/>
    <w:rsid w:val="00E957CF"/>
    <w:rsid w:val="00E95EAC"/>
    <w:rsid w:val="00E95F07"/>
    <w:rsid w:val="00E97CEF"/>
    <w:rsid w:val="00EB20C0"/>
    <w:rsid w:val="00EB340F"/>
    <w:rsid w:val="00EB3580"/>
    <w:rsid w:val="00EB3E4D"/>
    <w:rsid w:val="00EB4CE1"/>
    <w:rsid w:val="00EC5106"/>
    <w:rsid w:val="00ED0231"/>
    <w:rsid w:val="00ED067B"/>
    <w:rsid w:val="00ED33EF"/>
    <w:rsid w:val="00ED4D9F"/>
    <w:rsid w:val="00ED5524"/>
    <w:rsid w:val="00EE34FD"/>
    <w:rsid w:val="00EF212C"/>
    <w:rsid w:val="00EF37E6"/>
    <w:rsid w:val="00EF3A7E"/>
    <w:rsid w:val="00EF527F"/>
    <w:rsid w:val="00EF58FA"/>
    <w:rsid w:val="00EF6C00"/>
    <w:rsid w:val="00F05972"/>
    <w:rsid w:val="00F05B9F"/>
    <w:rsid w:val="00F12734"/>
    <w:rsid w:val="00F12FAC"/>
    <w:rsid w:val="00F13D72"/>
    <w:rsid w:val="00F20138"/>
    <w:rsid w:val="00F21D9B"/>
    <w:rsid w:val="00F2513A"/>
    <w:rsid w:val="00F25A3A"/>
    <w:rsid w:val="00F26315"/>
    <w:rsid w:val="00F26D09"/>
    <w:rsid w:val="00F309E2"/>
    <w:rsid w:val="00F3675D"/>
    <w:rsid w:val="00F42766"/>
    <w:rsid w:val="00F449E2"/>
    <w:rsid w:val="00F45AFC"/>
    <w:rsid w:val="00F47E28"/>
    <w:rsid w:val="00F502D0"/>
    <w:rsid w:val="00F50980"/>
    <w:rsid w:val="00F510D3"/>
    <w:rsid w:val="00F51590"/>
    <w:rsid w:val="00F52637"/>
    <w:rsid w:val="00F538EB"/>
    <w:rsid w:val="00F57987"/>
    <w:rsid w:val="00F57F2E"/>
    <w:rsid w:val="00F60A49"/>
    <w:rsid w:val="00F61BCA"/>
    <w:rsid w:val="00F632E9"/>
    <w:rsid w:val="00F64A23"/>
    <w:rsid w:val="00F64A3A"/>
    <w:rsid w:val="00F6630C"/>
    <w:rsid w:val="00F75BA4"/>
    <w:rsid w:val="00F82C10"/>
    <w:rsid w:val="00F91346"/>
    <w:rsid w:val="00F96924"/>
    <w:rsid w:val="00F96D2A"/>
    <w:rsid w:val="00FA3837"/>
    <w:rsid w:val="00FA3849"/>
    <w:rsid w:val="00FA59AF"/>
    <w:rsid w:val="00FB1F1C"/>
    <w:rsid w:val="00FB3C7B"/>
    <w:rsid w:val="00FC1CF8"/>
    <w:rsid w:val="00FC330D"/>
    <w:rsid w:val="00FC3CAE"/>
    <w:rsid w:val="00FC44C2"/>
    <w:rsid w:val="00FC74E8"/>
    <w:rsid w:val="00FD061D"/>
    <w:rsid w:val="00FD0860"/>
    <w:rsid w:val="00FD17BD"/>
    <w:rsid w:val="00FD2D17"/>
    <w:rsid w:val="00FD4600"/>
    <w:rsid w:val="00FD5197"/>
    <w:rsid w:val="00FE35AB"/>
    <w:rsid w:val="00FE4CC3"/>
    <w:rsid w:val="00FF2B78"/>
    <w:rsid w:val="00FF4D51"/>
    <w:rsid w:val="00FF5F33"/>
    <w:rsid w:val="00FF7328"/>
    <w:rsid w:val="00FF7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fill="f" fillcolor="white" stroke="f">
      <v:fill color="white" on="f"/>
      <v:stroke on="f"/>
    </o:shapedefaults>
    <o:shapelayout v:ext="edit">
      <o:idmap v:ext="edit" data="1"/>
    </o:shapelayout>
  </w:shapeDefaults>
  <w:decimalSymbol w:val="."/>
  <w:listSeparator w:val=","/>
  <w14:docId w14:val="587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1" w:defUnhideWhenUsed="1" w:defQFormat="0" w:count="267">
    <w:lsdException w:name="Normal" w:semiHidden="0" w:uiPriority="16"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lsdException w:name="Title" w:semiHidden="0" w:uiPriority="75" w:unhideWhenUsed="0"/>
    <w:lsdException w:name="Default Paragraph Font" w:uiPriority="1"/>
    <w:lsdException w:name="Body Text" w:uiPriority="0" w:qFormat="1"/>
    <w:lsdException w:name="Body Text Indent" w:qFormat="1"/>
    <w:lsdException w:name="Subtitle" w:semiHidden="0" w:unhideWhenUsed="0"/>
    <w:lsdException w:name="Body Text 2" w:qFormat="1"/>
    <w:lsdException w:name="Body Text Indent 2" w:uiPriority="0" w:qFormat="1"/>
    <w:lsdException w:name="Body Text Indent 3" w:semiHidden="0"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8"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16"/>
    <w:qFormat/>
    <w:rsid w:val="0079775D"/>
  </w:style>
  <w:style w:type="paragraph" w:styleId="Heading1">
    <w:name w:val="heading 1"/>
    <w:next w:val="BodyText"/>
    <w:link w:val="Heading1Char"/>
    <w:qFormat/>
    <w:rsid w:val="004D7F76"/>
    <w:pPr>
      <w:keepNext/>
      <w:keepLines/>
      <w:spacing w:after="480" w:line="240" w:lineRule="auto"/>
      <w:outlineLvl w:val="0"/>
    </w:pPr>
    <w:rPr>
      <w:b/>
      <w:color w:val="F28E00"/>
      <w:sz w:val="40"/>
    </w:rPr>
  </w:style>
  <w:style w:type="paragraph" w:styleId="Heading2">
    <w:name w:val="heading 2"/>
    <w:basedOn w:val="Heading1"/>
    <w:next w:val="BodyText"/>
    <w:link w:val="Heading2Char"/>
    <w:qFormat/>
    <w:rsid w:val="00686B11"/>
    <w:pPr>
      <w:pBdr>
        <w:bottom w:val="single" w:sz="2" w:space="1" w:color="auto"/>
      </w:pBdr>
      <w:spacing w:before="240" w:after="240"/>
      <w:outlineLvl w:val="1"/>
    </w:pPr>
    <w:rPr>
      <w:sz w:val="28"/>
    </w:rPr>
  </w:style>
  <w:style w:type="paragraph" w:styleId="Heading3">
    <w:name w:val="heading 3"/>
    <w:basedOn w:val="Heading2"/>
    <w:next w:val="Normal"/>
    <w:link w:val="Heading3Char"/>
    <w:qFormat/>
    <w:rsid w:val="009E399D"/>
    <w:pPr>
      <w:numPr>
        <w:ilvl w:val="2"/>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iPriority w:val="9"/>
    <w:semiHidden/>
    <w:unhideWhenUsed/>
    <w:rsid w:val="004E03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E03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E03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E03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E03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E03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uiPriority w:val="9"/>
    <w:rsid w:val="004D7F76"/>
    <w:rPr>
      <w:b/>
      <w:color w:val="F28E00"/>
      <w:sz w:val="40"/>
    </w:rPr>
  </w:style>
  <w:style w:type="character" w:customStyle="1" w:styleId="Heading2Char">
    <w:name w:val="Heading 2 Char"/>
    <w:basedOn w:val="DefaultParagraphFont"/>
    <w:link w:val="Heading2"/>
    <w:uiPriority w:val="10"/>
    <w:rsid w:val="00686B11"/>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uiPriority w:val="11"/>
    <w:rsid w:val="009E399D"/>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uiPriority w:val="9"/>
    <w:semiHidden/>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iPriority w:val="15"/>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uiPriority w:val="59"/>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3"/>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iPriority w:val="24"/>
    <w:unhideWhenUsed/>
    <w:rsid w:val="00E8774E"/>
    <w:pPr>
      <w:spacing w:before="120" w:line="240" w:lineRule="auto"/>
    </w:pPr>
    <w:rPr>
      <w:bCs/>
      <w:sz w:val="20"/>
      <w:szCs w:val="18"/>
    </w:rPr>
  </w:style>
  <w:style w:type="numbering" w:customStyle="1" w:styleId="NumberedList">
    <w:name w:val="Numbered List"/>
    <w:uiPriority w:val="99"/>
    <w:rsid w:val="00C20817"/>
    <w:pPr>
      <w:numPr>
        <w:numId w:val="4"/>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5"/>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iPriority w:val="99"/>
    <w:unhideWhenUsed/>
    <w:rsid w:val="00BD7F8E"/>
    <w:pPr>
      <w:numPr>
        <w:numId w:val="2"/>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6"/>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rsid w:val="005016BA"/>
    <w:pPr>
      <w:ind w:left="720"/>
      <w:contextualSpacing/>
    </w:pPr>
  </w:style>
  <w:style w:type="paragraph" w:styleId="TOC1">
    <w:name w:val="toc 1"/>
    <w:basedOn w:val="Normal"/>
    <w:next w:val="Normal"/>
    <w:autoRedefine/>
    <w:semiHidden/>
    <w:rsid w:val="00262EDE"/>
    <w:pPr>
      <w:tabs>
        <w:tab w:val="left" w:pos="1134"/>
        <w:tab w:val="right" w:leader="dot" w:pos="9072"/>
      </w:tabs>
      <w:spacing w:before="120" w:line="240" w:lineRule="auto"/>
      <w:ind w:left="1134" w:hanging="567"/>
    </w:pPr>
    <w:rPr>
      <w:rFonts w:eastAsia="Times New Roman" w:cs="Times New Roman"/>
      <w:b/>
      <w:noProof/>
      <w:color w:val="000080"/>
      <w:sz w:val="24"/>
      <w:szCs w:val="20"/>
      <w:lang w:eastAsia="en-AU"/>
    </w:rPr>
  </w:style>
  <w:style w:type="paragraph" w:styleId="TOC2">
    <w:name w:val="toc 2"/>
    <w:basedOn w:val="Normal"/>
    <w:next w:val="Normal"/>
    <w:autoRedefine/>
    <w:semiHidden/>
    <w:rsid w:val="00262EDE"/>
    <w:pPr>
      <w:tabs>
        <w:tab w:val="left" w:pos="1701"/>
        <w:tab w:val="right" w:leader="dot" w:pos="9072"/>
      </w:tabs>
      <w:spacing w:before="60" w:after="60" w:line="240" w:lineRule="auto"/>
      <w:ind w:left="1134"/>
    </w:pPr>
    <w:rPr>
      <w:rFonts w:ascii="Arial Narrow" w:eastAsia="Times New Roman" w:hAnsi="Arial Narrow" w:cs="Times New Roman"/>
      <w:noProof/>
      <w:sz w:val="20"/>
      <w:szCs w:val="20"/>
      <w:lang w:eastAsia="en-AU"/>
    </w:rPr>
  </w:style>
  <w:style w:type="paragraph" w:customStyle="1" w:styleId="StyleHeading210pt">
    <w:name w:val="Style Heading 2 + 10 pt"/>
    <w:basedOn w:val="Heading2"/>
    <w:rsid w:val="00262EDE"/>
    <w:pPr>
      <w:keepLines w:val="0"/>
      <w:numPr>
        <w:ilvl w:val="1"/>
        <w:numId w:val="5"/>
      </w:numPr>
      <w:pBdr>
        <w:bottom w:val="none" w:sz="0" w:space="0" w:color="auto"/>
      </w:pBdr>
      <w:spacing w:after="120"/>
    </w:pPr>
    <w:rPr>
      <w:rFonts w:eastAsia="Times New Roman" w:cs="Times New Roman"/>
      <w:color w:val="auto"/>
      <w:szCs w:val="20"/>
      <w:lang w:eastAsia="en-AU"/>
    </w:rPr>
  </w:style>
  <w:style w:type="paragraph" w:styleId="BodyTextIndent2">
    <w:name w:val="Body Text Indent 2"/>
    <w:basedOn w:val="Normal"/>
    <w:link w:val="BodyTextIndent2Char"/>
    <w:rsid w:val="00262EDE"/>
    <w:pPr>
      <w:spacing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262EDE"/>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1" w:defUnhideWhenUsed="1" w:defQFormat="0" w:count="267">
    <w:lsdException w:name="Normal" w:semiHidden="0" w:uiPriority="16"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lsdException w:name="Title" w:semiHidden="0" w:uiPriority="75" w:unhideWhenUsed="0"/>
    <w:lsdException w:name="Default Paragraph Font" w:uiPriority="1"/>
    <w:lsdException w:name="Body Text" w:uiPriority="0" w:qFormat="1"/>
    <w:lsdException w:name="Body Text Indent" w:qFormat="1"/>
    <w:lsdException w:name="Subtitle" w:semiHidden="0" w:unhideWhenUsed="0"/>
    <w:lsdException w:name="Body Text 2" w:qFormat="1"/>
    <w:lsdException w:name="Body Text Indent 2" w:uiPriority="0" w:qFormat="1"/>
    <w:lsdException w:name="Body Text Indent 3" w:semiHidden="0"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8"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16"/>
    <w:qFormat/>
    <w:rsid w:val="0079775D"/>
  </w:style>
  <w:style w:type="paragraph" w:styleId="Heading1">
    <w:name w:val="heading 1"/>
    <w:next w:val="BodyText"/>
    <w:link w:val="Heading1Char"/>
    <w:qFormat/>
    <w:rsid w:val="004D7F76"/>
    <w:pPr>
      <w:keepNext/>
      <w:keepLines/>
      <w:spacing w:after="480" w:line="240" w:lineRule="auto"/>
      <w:outlineLvl w:val="0"/>
    </w:pPr>
    <w:rPr>
      <w:b/>
      <w:color w:val="F28E00"/>
      <w:sz w:val="40"/>
    </w:rPr>
  </w:style>
  <w:style w:type="paragraph" w:styleId="Heading2">
    <w:name w:val="heading 2"/>
    <w:basedOn w:val="Heading1"/>
    <w:next w:val="BodyText"/>
    <w:link w:val="Heading2Char"/>
    <w:qFormat/>
    <w:rsid w:val="00686B11"/>
    <w:pPr>
      <w:pBdr>
        <w:bottom w:val="single" w:sz="2" w:space="1" w:color="auto"/>
      </w:pBdr>
      <w:spacing w:before="240" w:after="240"/>
      <w:outlineLvl w:val="1"/>
    </w:pPr>
    <w:rPr>
      <w:sz w:val="28"/>
    </w:rPr>
  </w:style>
  <w:style w:type="paragraph" w:styleId="Heading3">
    <w:name w:val="heading 3"/>
    <w:basedOn w:val="Heading2"/>
    <w:next w:val="Normal"/>
    <w:link w:val="Heading3Char"/>
    <w:qFormat/>
    <w:rsid w:val="009E399D"/>
    <w:pPr>
      <w:numPr>
        <w:ilvl w:val="2"/>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iPriority w:val="9"/>
    <w:semiHidden/>
    <w:unhideWhenUsed/>
    <w:rsid w:val="004E03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E03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E03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E03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E03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E03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uiPriority w:val="9"/>
    <w:rsid w:val="004D7F76"/>
    <w:rPr>
      <w:b/>
      <w:color w:val="F28E00"/>
      <w:sz w:val="40"/>
    </w:rPr>
  </w:style>
  <w:style w:type="character" w:customStyle="1" w:styleId="Heading2Char">
    <w:name w:val="Heading 2 Char"/>
    <w:basedOn w:val="DefaultParagraphFont"/>
    <w:link w:val="Heading2"/>
    <w:uiPriority w:val="10"/>
    <w:rsid w:val="00686B11"/>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uiPriority w:val="11"/>
    <w:rsid w:val="009E399D"/>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uiPriority w:val="9"/>
    <w:semiHidden/>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iPriority w:val="15"/>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uiPriority w:val="59"/>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3"/>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iPriority w:val="24"/>
    <w:unhideWhenUsed/>
    <w:rsid w:val="00E8774E"/>
    <w:pPr>
      <w:spacing w:before="120" w:line="240" w:lineRule="auto"/>
    </w:pPr>
    <w:rPr>
      <w:bCs/>
      <w:sz w:val="20"/>
      <w:szCs w:val="18"/>
    </w:rPr>
  </w:style>
  <w:style w:type="numbering" w:customStyle="1" w:styleId="NumberedList">
    <w:name w:val="Numbered List"/>
    <w:uiPriority w:val="99"/>
    <w:rsid w:val="00C20817"/>
    <w:pPr>
      <w:numPr>
        <w:numId w:val="4"/>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5"/>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iPriority w:val="99"/>
    <w:unhideWhenUsed/>
    <w:rsid w:val="00BD7F8E"/>
    <w:pPr>
      <w:numPr>
        <w:numId w:val="2"/>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6"/>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rsid w:val="005016BA"/>
    <w:pPr>
      <w:ind w:left="720"/>
      <w:contextualSpacing/>
    </w:pPr>
  </w:style>
  <w:style w:type="paragraph" w:styleId="TOC1">
    <w:name w:val="toc 1"/>
    <w:basedOn w:val="Normal"/>
    <w:next w:val="Normal"/>
    <w:autoRedefine/>
    <w:semiHidden/>
    <w:rsid w:val="00262EDE"/>
    <w:pPr>
      <w:tabs>
        <w:tab w:val="left" w:pos="1134"/>
        <w:tab w:val="right" w:leader="dot" w:pos="9072"/>
      </w:tabs>
      <w:spacing w:before="120" w:line="240" w:lineRule="auto"/>
      <w:ind w:left="1134" w:hanging="567"/>
    </w:pPr>
    <w:rPr>
      <w:rFonts w:eastAsia="Times New Roman" w:cs="Times New Roman"/>
      <w:b/>
      <w:noProof/>
      <w:color w:val="000080"/>
      <w:sz w:val="24"/>
      <w:szCs w:val="20"/>
      <w:lang w:eastAsia="en-AU"/>
    </w:rPr>
  </w:style>
  <w:style w:type="paragraph" w:styleId="TOC2">
    <w:name w:val="toc 2"/>
    <w:basedOn w:val="Normal"/>
    <w:next w:val="Normal"/>
    <w:autoRedefine/>
    <w:semiHidden/>
    <w:rsid w:val="00262EDE"/>
    <w:pPr>
      <w:tabs>
        <w:tab w:val="left" w:pos="1701"/>
        <w:tab w:val="right" w:leader="dot" w:pos="9072"/>
      </w:tabs>
      <w:spacing w:before="60" w:after="60" w:line="240" w:lineRule="auto"/>
      <w:ind w:left="1134"/>
    </w:pPr>
    <w:rPr>
      <w:rFonts w:ascii="Arial Narrow" w:eastAsia="Times New Roman" w:hAnsi="Arial Narrow" w:cs="Times New Roman"/>
      <w:noProof/>
      <w:sz w:val="20"/>
      <w:szCs w:val="20"/>
      <w:lang w:eastAsia="en-AU"/>
    </w:rPr>
  </w:style>
  <w:style w:type="paragraph" w:customStyle="1" w:styleId="StyleHeading210pt">
    <w:name w:val="Style Heading 2 + 10 pt"/>
    <w:basedOn w:val="Heading2"/>
    <w:rsid w:val="00262EDE"/>
    <w:pPr>
      <w:keepLines w:val="0"/>
      <w:numPr>
        <w:ilvl w:val="1"/>
        <w:numId w:val="5"/>
      </w:numPr>
      <w:pBdr>
        <w:bottom w:val="none" w:sz="0" w:space="0" w:color="auto"/>
      </w:pBdr>
      <w:spacing w:after="120"/>
    </w:pPr>
    <w:rPr>
      <w:rFonts w:eastAsia="Times New Roman" w:cs="Times New Roman"/>
      <w:color w:val="auto"/>
      <w:szCs w:val="20"/>
      <w:lang w:eastAsia="en-AU"/>
    </w:rPr>
  </w:style>
  <w:style w:type="paragraph" w:styleId="BodyTextIndent2">
    <w:name w:val="Body Text Indent 2"/>
    <w:basedOn w:val="Normal"/>
    <w:link w:val="BodyTextIndent2Char"/>
    <w:rsid w:val="00262EDE"/>
    <w:pPr>
      <w:spacing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262EDE"/>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7342">
      <w:bodyDiv w:val="1"/>
      <w:marLeft w:val="0"/>
      <w:marRight w:val="0"/>
      <w:marTop w:val="0"/>
      <w:marBottom w:val="0"/>
      <w:divBdr>
        <w:top w:val="none" w:sz="0" w:space="0" w:color="auto"/>
        <w:left w:val="none" w:sz="0" w:space="0" w:color="auto"/>
        <w:bottom w:val="none" w:sz="0" w:space="0" w:color="auto"/>
        <w:right w:val="none" w:sz="0" w:space="0" w:color="auto"/>
      </w:divBdr>
    </w:div>
    <w:div w:id="400493174">
      <w:bodyDiv w:val="1"/>
      <w:marLeft w:val="0"/>
      <w:marRight w:val="0"/>
      <w:marTop w:val="0"/>
      <w:marBottom w:val="0"/>
      <w:divBdr>
        <w:top w:val="none" w:sz="0" w:space="0" w:color="auto"/>
        <w:left w:val="none" w:sz="0" w:space="0" w:color="auto"/>
        <w:bottom w:val="none" w:sz="0" w:space="0" w:color="auto"/>
        <w:right w:val="none" w:sz="0" w:space="0" w:color="auto"/>
      </w:divBdr>
    </w:div>
    <w:div w:id="560483258">
      <w:bodyDiv w:val="1"/>
      <w:marLeft w:val="0"/>
      <w:marRight w:val="0"/>
      <w:marTop w:val="0"/>
      <w:marBottom w:val="0"/>
      <w:divBdr>
        <w:top w:val="none" w:sz="0" w:space="0" w:color="auto"/>
        <w:left w:val="none" w:sz="0" w:space="0" w:color="auto"/>
        <w:bottom w:val="none" w:sz="0" w:space="0" w:color="auto"/>
        <w:right w:val="none" w:sz="0" w:space="0" w:color="auto"/>
      </w:divBdr>
    </w:div>
    <w:div w:id="679085580">
      <w:bodyDiv w:val="1"/>
      <w:marLeft w:val="0"/>
      <w:marRight w:val="0"/>
      <w:marTop w:val="0"/>
      <w:marBottom w:val="0"/>
      <w:divBdr>
        <w:top w:val="none" w:sz="0" w:space="0" w:color="auto"/>
        <w:left w:val="none" w:sz="0" w:space="0" w:color="auto"/>
        <w:bottom w:val="none" w:sz="0" w:space="0" w:color="auto"/>
        <w:right w:val="none" w:sz="0" w:space="0" w:color="auto"/>
      </w:divBdr>
    </w:div>
    <w:div w:id="902301625">
      <w:bodyDiv w:val="1"/>
      <w:marLeft w:val="0"/>
      <w:marRight w:val="0"/>
      <w:marTop w:val="0"/>
      <w:marBottom w:val="0"/>
      <w:divBdr>
        <w:top w:val="none" w:sz="0" w:space="0" w:color="auto"/>
        <w:left w:val="none" w:sz="0" w:space="0" w:color="auto"/>
        <w:bottom w:val="none" w:sz="0" w:space="0" w:color="auto"/>
        <w:right w:val="none" w:sz="0" w:space="0" w:color="auto"/>
      </w:divBdr>
    </w:div>
    <w:div w:id="1050878454">
      <w:bodyDiv w:val="1"/>
      <w:marLeft w:val="0"/>
      <w:marRight w:val="0"/>
      <w:marTop w:val="0"/>
      <w:marBottom w:val="0"/>
      <w:divBdr>
        <w:top w:val="none" w:sz="0" w:space="0" w:color="auto"/>
        <w:left w:val="none" w:sz="0" w:space="0" w:color="auto"/>
        <w:bottom w:val="none" w:sz="0" w:space="0" w:color="auto"/>
        <w:right w:val="none" w:sz="0" w:space="0" w:color="auto"/>
      </w:divBdr>
    </w:div>
    <w:div w:id="1111777078">
      <w:bodyDiv w:val="1"/>
      <w:marLeft w:val="0"/>
      <w:marRight w:val="0"/>
      <w:marTop w:val="0"/>
      <w:marBottom w:val="0"/>
      <w:divBdr>
        <w:top w:val="none" w:sz="0" w:space="0" w:color="auto"/>
        <w:left w:val="none" w:sz="0" w:space="0" w:color="auto"/>
        <w:bottom w:val="none" w:sz="0" w:space="0" w:color="auto"/>
        <w:right w:val="none" w:sz="0" w:space="0" w:color="auto"/>
      </w:divBdr>
      <w:divsChild>
        <w:div w:id="574126871">
          <w:marLeft w:val="0"/>
          <w:marRight w:val="0"/>
          <w:marTop w:val="0"/>
          <w:marBottom w:val="0"/>
          <w:divBdr>
            <w:top w:val="none" w:sz="0" w:space="0" w:color="auto"/>
            <w:left w:val="none" w:sz="0" w:space="0" w:color="auto"/>
            <w:bottom w:val="none" w:sz="0" w:space="0" w:color="auto"/>
            <w:right w:val="none" w:sz="0" w:space="0" w:color="auto"/>
          </w:divBdr>
          <w:divsChild>
            <w:div w:id="1098719535">
              <w:marLeft w:val="0"/>
              <w:marRight w:val="0"/>
              <w:marTop w:val="0"/>
              <w:marBottom w:val="0"/>
              <w:divBdr>
                <w:top w:val="none" w:sz="0" w:space="0" w:color="auto"/>
                <w:left w:val="none" w:sz="0" w:space="0" w:color="auto"/>
                <w:bottom w:val="none" w:sz="0" w:space="0" w:color="auto"/>
                <w:right w:val="none" w:sz="0" w:space="0" w:color="auto"/>
              </w:divBdr>
              <w:divsChild>
                <w:div w:id="799767355">
                  <w:marLeft w:val="150"/>
                  <w:marRight w:val="150"/>
                  <w:marTop w:val="0"/>
                  <w:marBottom w:val="0"/>
                  <w:divBdr>
                    <w:top w:val="none" w:sz="0" w:space="0" w:color="auto"/>
                    <w:left w:val="none" w:sz="0" w:space="0" w:color="auto"/>
                    <w:bottom w:val="none" w:sz="0" w:space="0" w:color="auto"/>
                    <w:right w:val="none" w:sz="0" w:space="0" w:color="auto"/>
                  </w:divBdr>
                  <w:divsChild>
                    <w:div w:id="589195272">
                      <w:marLeft w:val="0"/>
                      <w:marRight w:val="0"/>
                      <w:marTop w:val="0"/>
                      <w:marBottom w:val="0"/>
                      <w:divBdr>
                        <w:top w:val="none" w:sz="0" w:space="0" w:color="auto"/>
                        <w:left w:val="none" w:sz="0" w:space="0" w:color="auto"/>
                        <w:bottom w:val="none" w:sz="0" w:space="0" w:color="auto"/>
                        <w:right w:val="none" w:sz="0" w:space="0" w:color="auto"/>
                      </w:divBdr>
                      <w:divsChild>
                        <w:div w:id="12012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39453">
      <w:bodyDiv w:val="1"/>
      <w:marLeft w:val="0"/>
      <w:marRight w:val="0"/>
      <w:marTop w:val="0"/>
      <w:marBottom w:val="0"/>
      <w:divBdr>
        <w:top w:val="none" w:sz="0" w:space="0" w:color="auto"/>
        <w:left w:val="none" w:sz="0" w:space="0" w:color="auto"/>
        <w:bottom w:val="none" w:sz="0" w:space="0" w:color="auto"/>
        <w:right w:val="none" w:sz="0" w:space="0" w:color="auto"/>
      </w:divBdr>
      <w:divsChild>
        <w:div w:id="130102541">
          <w:marLeft w:val="0"/>
          <w:marRight w:val="0"/>
          <w:marTop w:val="0"/>
          <w:marBottom w:val="0"/>
          <w:divBdr>
            <w:top w:val="none" w:sz="0" w:space="0" w:color="auto"/>
            <w:left w:val="none" w:sz="0" w:space="0" w:color="auto"/>
            <w:bottom w:val="none" w:sz="0" w:space="0" w:color="auto"/>
            <w:right w:val="none" w:sz="0" w:space="0" w:color="auto"/>
          </w:divBdr>
          <w:divsChild>
            <w:div w:id="1171599300">
              <w:marLeft w:val="0"/>
              <w:marRight w:val="0"/>
              <w:marTop w:val="0"/>
              <w:marBottom w:val="0"/>
              <w:divBdr>
                <w:top w:val="none" w:sz="0" w:space="0" w:color="auto"/>
                <w:left w:val="none" w:sz="0" w:space="0" w:color="auto"/>
                <w:bottom w:val="none" w:sz="0" w:space="0" w:color="auto"/>
                <w:right w:val="none" w:sz="0" w:space="0" w:color="auto"/>
              </w:divBdr>
              <w:divsChild>
                <w:div w:id="1610963312">
                  <w:marLeft w:val="0"/>
                  <w:marRight w:val="0"/>
                  <w:marTop w:val="0"/>
                  <w:marBottom w:val="0"/>
                  <w:divBdr>
                    <w:top w:val="none" w:sz="0" w:space="0" w:color="auto"/>
                    <w:left w:val="none" w:sz="0" w:space="0" w:color="auto"/>
                    <w:bottom w:val="none" w:sz="0" w:space="0" w:color="auto"/>
                    <w:right w:val="none" w:sz="0" w:space="0" w:color="auto"/>
                  </w:divBdr>
                  <w:divsChild>
                    <w:div w:id="1330601089">
                      <w:marLeft w:val="0"/>
                      <w:marRight w:val="0"/>
                      <w:marTop w:val="0"/>
                      <w:marBottom w:val="0"/>
                      <w:divBdr>
                        <w:top w:val="none" w:sz="0" w:space="0" w:color="auto"/>
                        <w:left w:val="none" w:sz="0" w:space="0" w:color="auto"/>
                        <w:bottom w:val="none" w:sz="0" w:space="0" w:color="auto"/>
                        <w:right w:val="none" w:sz="0" w:space="0" w:color="auto"/>
                      </w:divBdr>
                      <w:divsChild>
                        <w:div w:id="1559590619">
                          <w:marLeft w:val="0"/>
                          <w:marRight w:val="0"/>
                          <w:marTop w:val="0"/>
                          <w:marBottom w:val="0"/>
                          <w:divBdr>
                            <w:top w:val="none" w:sz="0" w:space="0" w:color="auto"/>
                            <w:left w:val="none" w:sz="0" w:space="0" w:color="auto"/>
                            <w:bottom w:val="none" w:sz="0" w:space="0" w:color="auto"/>
                            <w:right w:val="none" w:sz="0" w:space="0" w:color="auto"/>
                          </w:divBdr>
                          <w:divsChild>
                            <w:div w:id="1747025040">
                              <w:marLeft w:val="0"/>
                              <w:marRight w:val="0"/>
                              <w:marTop w:val="0"/>
                              <w:marBottom w:val="0"/>
                              <w:divBdr>
                                <w:top w:val="none" w:sz="0" w:space="0" w:color="auto"/>
                                <w:left w:val="none" w:sz="0" w:space="0" w:color="auto"/>
                                <w:bottom w:val="none" w:sz="0" w:space="0" w:color="auto"/>
                                <w:right w:val="none" w:sz="0" w:space="0" w:color="auto"/>
                              </w:divBdr>
                              <w:divsChild>
                                <w:div w:id="16367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3880">
      <w:bodyDiv w:val="1"/>
      <w:marLeft w:val="0"/>
      <w:marRight w:val="0"/>
      <w:marTop w:val="0"/>
      <w:marBottom w:val="0"/>
      <w:divBdr>
        <w:top w:val="none" w:sz="0" w:space="0" w:color="auto"/>
        <w:left w:val="none" w:sz="0" w:space="0" w:color="auto"/>
        <w:bottom w:val="none" w:sz="0" w:space="0" w:color="auto"/>
        <w:right w:val="none" w:sz="0" w:space="0" w:color="auto"/>
      </w:divBdr>
    </w:div>
    <w:div w:id="1455055620">
      <w:bodyDiv w:val="1"/>
      <w:marLeft w:val="0"/>
      <w:marRight w:val="0"/>
      <w:marTop w:val="0"/>
      <w:marBottom w:val="0"/>
      <w:divBdr>
        <w:top w:val="none" w:sz="0" w:space="0" w:color="auto"/>
        <w:left w:val="none" w:sz="0" w:space="0" w:color="auto"/>
        <w:bottom w:val="none" w:sz="0" w:space="0" w:color="auto"/>
        <w:right w:val="none" w:sz="0" w:space="0" w:color="auto"/>
      </w:divBdr>
    </w:div>
    <w:div w:id="1456408804">
      <w:bodyDiv w:val="1"/>
      <w:marLeft w:val="0"/>
      <w:marRight w:val="0"/>
      <w:marTop w:val="0"/>
      <w:marBottom w:val="0"/>
      <w:divBdr>
        <w:top w:val="none" w:sz="0" w:space="0" w:color="auto"/>
        <w:left w:val="none" w:sz="0" w:space="0" w:color="auto"/>
        <w:bottom w:val="none" w:sz="0" w:space="0" w:color="auto"/>
        <w:right w:val="none" w:sz="0" w:space="0" w:color="auto"/>
      </w:divBdr>
    </w:div>
    <w:div w:id="1545562397">
      <w:bodyDiv w:val="1"/>
      <w:marLeft w:val="0"/>
      <w:marRight w:val="0"/>
      <w:marTop w:val="0"/>
      <w:marBottom w:val="0"/>
      <w:divBdr>
        <w:top w:val="none" w:sz="0" w:space="0" w:color="auto"/>
        <w:left w:val="none" w:sz="0" w:space="0" w:color="auto"/>
        <w:bottom w:val="none" w:sz="0" w:space="0" w:color="auto"/>
        <w:right w:val="none" w:sz="0" w:space="0" w:color="auto"/>
      </w:divBdr>
    </w:div>
    <w:div w:id="1735395724">
      <w:bodyDiv w:val="1"/>
      <w:marLeft w:val="0"/>
      <w:marRight w:val="0"/>
      <w:marTop w:val="0"/>
      <w:marBottom w:val="0"/>
      <w:divBdr>
        <w:top w:val="none" w:sz="0" w:space="0" w:color="auto"/>
        <w:left w:val="none" w:sz="0" w:space="0" w:color="auto"/>
        <w:bottom w:val="none" w:sz="0" w:space="0" w:color="auto"/>
        <w:right w:val="none" w:sz="0" w:space="0" w:color="auto"/>
      </w:divBdr>
    </w:div>
    <w:div w:id="1873878886">
      <w:bodyDiv w:val="1"/>
      <w:marLeft w:val="0"/>
      <w:marRight w:val="0"/>
      <w:marTop w:val="0"/>
      <w:marBottom w:val="0"/>
      <w:divBdr>
        <w:top w:val="none" w:sz="0" w:space="0" w:color="auto"/>
        <w:left w:val="none" w:sz="0" w:space="0" w:color="auto"/>
        <w:bottom w:val="none" w:sz="0" w:space="0" w:color="auto"/>
        <w:right w:val="none" w:sz="0" w:space="0" w:color="auto"/>
      </w:divBdr>
    </w:div>
    <w:div w:id="1972057973">
      <w:bodyDiv w:val="1"/>
      <w:marLeft w:val="0"/>
      <w:marRight w:val="0"/>
      <w:marTop w:val="0"/>
      <w:marBottom w:val="0"/>
      <w:divBdr>
        <w:top w:val="none" w:sz="0" w:space="0" w:color="auto"/>
        <w:left w:val="none" w:sz="0" w:space="0" w:color="auto"/>
        <w:bottom w:val="none" w:sz="0" w:space="0" w:color="auto"/>
        <w:right w:val="none" w:sz="0" w:space="0" w:color="auto"/>
      </w:divBdr>
      <w:divsChild>
        <w:div w:id="1137256294">
          <w:marLeft w:val="30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MS_x0020_Element xmlns="29759e3d-bf68-4e59-be0d-9e4bd355444c">06: Biodiversity</EMS_x0020_Element>
    <Approver xmlns="29759e3d-bf68-4e59-be0d-9e4bd355444c">Director Environment</Approver>
    <Issue_x0020_Date xmlns="29759e3d-bf68-4e59-be0d-9e4bd355444c">2019-04-16T14:00:00+00:00</Issue_x0020_Date>
    <ShowRepairView xmlns="http://schemas.microsoft.com/sharepoint/v3" xsi:nil="true"/>
    <Custodian xmlns="29759e3d-bf68-4e59-be0d-9e4bd355444c">17</Custodian>
    <Version1 xmlns="29759e3d-bf68-4e59-be0d-9e4bd355444c">3.0</Version1>
    <Content_x0020_Type xmlns="29759e3d-bf68-4e59-be0d-9e4bd355444c">Template</Content_x0020_Type>
    <Description0 xmlns="29759e3d-bf68-4e59-be0d-9e4bd355444c">EMS-06-TP-0152 Vegetation Management Scope of Work Template</Description0>
    <ShowCombineView xmlns="http://schemas.microsoft.com/sharepoint/v3" xsi:nil="true"/>
    <Custodian_x0020_Position xmlns="29759e3d-bf68-4e59-be0d-9e4bd355444c">Environment Specialist</Custodian_x0020_Position>
    <xd_ProgID xmlns="http://schemas.microsoft.com/sharepoint/v3" xsi:nil="true"/>
    <Sort_x0020_LEvel xmlns="29759e3d-bf68-4e59-be0d-9e4bd355444c">10=Template</Sort_x0020_LEvel>
    <Review_x0020_Date xmlns="29759e3d-bf68-4e59-be0d-9e4bd355444c">2022-04-16T14:00:00+00:00</Review_x0020_Date>
    <Document_x0020_Reference xmlns="29759e3d-bf68-4e59-be0d-9e4bd355444c">EMS-06-TP-0152</Document_x0020_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53293ED87891DC459665992DD7883314" ma:contentTypeVersion="14" ma:contentTypeDescription="Fill out this form." ma:contentTypeScope="" ma:versionID="b01664b7b4e42ddd1320471e0562b446">
  <xsd:schema xmlns:xsd="http://www.w3.org/2001/XMLSchema" xmlns:xs="http://www.w3.org/2001/XMLSchema" xmlns:p="http://schemas.microsoft.com/office/2006/metadata/properties" xmlns:ns1="http://schemas.microsoft.com/sharepoint/v3" xmlns:ns2="29759e3d-bf68-4e59-be0d-9e4bd355444c" targetNamespace="http://schemas.microsoft.com/office/2006/metadata/properties" ma:root="true" ma:fieldsID="d699b4e8be9cd60cfc56011639970096" ns1:_="" ns2:_="">
    <xsd:import namespace="http://schemas.microsoft.com/sharepoint/v3"/>
    <xsd:import namespace="29759e3d-bf68-4e59-be0d-9e4bd355444c"/>
    <xsd:element name="properties">
      <xsd:complexType>
        <xsd:sequence>
          <xsd:element name="documentManagement">
            <xsd:complexType>
              <xsd:all>
                <xsd:element ref="ns1:ShowRepairView" minOccurs="0"/>
                <xsd:element ref="ns1:TemplateUrl" minOccurs="0"/>
                <xsd:element ref="ns1:xd_ProgID" minOccurs="0"/>
                <xsd:element ref="ns1:ShowCombineView" minOccurs="0"/>
                <xsd:element ref="ns2:Description0"/>
                <xsd:element ref="ns2:Document_x0020_Reference"/>
                <xsd:element ref="ns2:EMS_x0020_Element"/>
                <xsd:element ref="ns2:Content_x0020_Type"/>
                <xsd:element ref="ns2:Sort_x0020_LEvel"/>
                <xsd:element ref="ns2:Custodian"/>
                <xsd:element ref="ns2:Custodian_x0020_Position"/>
                <xsd:element ref="ns2:Approver"/>
                <xsd:element ref="ns2:Version1"/>
                <xsd:element ref="ns2:Issue_x0020_Date"/>
                <xsd:element ref="ns2: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59e3d-bf68-4e59-be0d-9e4bd355444c" elementFormDefault="qualified">
    <xsd:import namespace="http://schemas.microsoft.com/office/2006/documentManagement/types"/>
    <xsd:import namespace="http://schemas.microsoft.com/office/infopath/2007/PartnerControls"/>
    <xsd:element name="Description0" ma:index="13" ma:displayName="Description" ma:internalName="Description0">
      <xsd:simpleType>
        <xsd:restriction base="dms:Note">
          <xsd:maxLength value="255"/>
        </xsd:restriction>
      </xsd:simpleType>
    </xsd:element>
    <xsd:element name="Document_x0020_Reference" ma:index="14" ma:displayName="Document Reference" ma:description="Document number in the format EMS-&lt;framework 3 letter code&gt;-&lt;document type prefix&gt;-&lt;unique number&gt;" ma:internalName="Document_x0020_Reference">
      <xsd:simpleType>
        <xsd:restriction base="dms:Text">
          <xsd:maxLength value="255"/>
        </xsd:restriction>
      </xsd:simpleType>
    </xsd:element>
    <xsd:element name="EMS_x0020_Element" ma:index="15" ma:displayName="EMS Element" ma:description="The EMS Element which the document relates to" ma:format="Dropdown" ma:internalName="EMS_x0020_Element">
      <xsd:simpleType>
        <xsd:restriction base="dms:Choice">
          <xsd:enumeration value="01: Policy &amp; Framework"/>
          <xsd:enumeration value="02: Environmental Management Practices"/>
          <xsd:enumeration value="03: Environmental Planning"/>
          <xsd:enumeration value="04: EPL Management"/>
          <xsd:enumeration value="05: Air"/>
          <xsd:enumeration value="06: Biodiversity"/>
          <xsd:enumeration value="07: Contaminated Land"/>
          <xsd:enumeration value="08: Energy"/>
          <xsd:enumeration value="09: Heritage"/>
          <xsd:enumeration value="10: Noise &amp; Vibration"/>
          <xsd:enumeration value="11: Pesticides"/>
          <xsd:enumeration value="12: Sustainability"/>
          <xsd:enumeration value="13: Waste"/>
          <xsd:enumeration value="14: Water"/>
        </xsd:restriction>
      </xsd:simpleType>
    </xsd:element>
    <xsd:element name="Content_x0020_Type" ma:index="16" ma:displayName="Content Type" ma:description="The subject of the document, from the governing framework" ma:format="Dropdown" ma:internalName="Content_x0020_Type">
      <xsd:simpleType>
        <xsd:restriction base="dms:Choice">
          <xsd:enumeration value="Environmental Working"/>
          <xsd:enumeration value="Form"/>
          <xsd:enumeration value="Guide"/>
          <xsd:enumeration value="Enviornmental Standard"/>
          <xsd:enumeration value="Procedure"/>
          <xsd:enumeration value="Policy"/>
          <xsd:enumeration value="Register"/>
          <xsd:enumeration value="System Requirement"/>
          <xsd:enumeration value="System Procedure"/>
          <xsd:enumeration value="Template"/>
          <xsd:enumeration value="Work Instructions"/>
          <xsd:enumeration value="Organisational Procedure"/>
        </xsd:restriction>
      </xsd:simpleType>
    </xsd:element>
    <xsd:element name="Sort_x0020_LEvel" ma:index="17" ma:displayName="Sort Level" ma:description="Used for sorting in preferred order - field is not visible" ma:format="Dropdown" ma:internalName="Sort_x0020_LEvel">
      <xsd:simpleType>
        <xsd:restriction base="dms:Choice">
          <xsd:enumeration value="0=System Description"/>
          <xsd:enumeration value="1=Policy"/>
          <xsd:enumeration value="2=System Requirement"/>
          <xsd:enumeration value="3=Procedure"/>
          <xsd:enumeration value="4=Guide"/>
          <xsd:enumeration value="5=Standards"/>
          <xsd:enumeration value="6=Checklist"/>
          <xsd:enumeration value="7= Form"/>
          <xsd:enumeration value="8=Register"/>
          <xsd:enumeration value="9=Summary"/>
          <xsd:enumeration value="10=Template"/>
          <xsd:enumeration value="11=Instructions"/>
          <xsd:enumeration value="11=Manual"/>
          <xsd:enumeration value="12=Environmental Working"/>
        </xsd:restriction>
      </xsd:simpleType>
    </xsd:element>
    <xsd:element name="Custodian" ma:index="18" ma:displayName="Custodian" ma:list="{44be6277-25e4-48fb-b646-e37514d6b2f5}" ma:internalName="Custodian" ma:readOnly="false" ma:showField="E_x002d_mail_x0020_Address">
      <xsd:simpleType>
        <xsd:restriction base="dms:Lookup"/>
      </xsd:simpleType>
    </xsd:element>
    <xsd:element name="Custodian_x0020_Position" ma:index="19" ma:displayName="Custodian Position" ma:description="Role of the person with allocated responsibility for creating or amending a document or for “ownership” of an external document within Sydney Trains" ma:format="Dropdown" ma:internalName="Custodian_x0020_Position">
      <xsd:simpleType>
        <xsd:union memberTypes="dms:Text">
          <xsd:simpleType>
            <xsd:restriction base="dms:Choice">
              <xsd:enumeration value="Environment Specialist"/>
              <xsd:enumeration value="Environment Manager, Corporate Services"/>
              <xsd:enumeration value="Director Environment"/>
              <xsd:enumeration value="Senior Heritage Specialist"/>
            </xsd:restriction>
          </xsd:simpleType>
        </xsd:union>
      </xsd:simpleType>
    </xsd:element>
    <xsd:element name="Approver" ma:index="20" ma:displayName="Approver" ma:default="Director Environment" ma:description="Role of the manager with allocated responsibility for approving documents; consults with the Document Custodian during the drafting process" ma:format="Dropdown" ma:internalName="Approver">
      <xsd:simpleType>
        <xsd:restriction base="dms:Choice">
          <xsd:enumeration value="Director Environment"/>
        </xsd:restriction>
      </xsd:simpleType>
    </xsd:element>
    <xsd:element name="Version1" ma:index="21" ma:displayName="Version." ma:format="Dropdown" ma:internalName="Version1">
      <xsd:simpleType>
        <xsd:union memberTypes="dms:Text">
          <xsd:simpleType>
            <xsd:restriction base="dms:Choice">
              <xsd:enumeration value="1.0"/>
              <xsd:enumeration value="1.1"/>
              <xsd:enumeration value="1.2"/>
              <xsd:enumeration value="1.3"/>
              <xsd:enumeration value="1.4"/>
              <xsd:enumeration value="1.5"/>
              <xsd:enumeration value="2.0"/>
              <xsd:enumeration value="2.1"/>
            </xsd:restriction>
          </xsd:simpleType>
        </xsd:union>
      </xsd:simpleType>
    </xsd:element>
    <xsd:element name="Issue_x0020_Date" ma:index="22" ma:displayName="Issue Date" ma:default="[today]" ma:format="DateOnly" ma:internalName="Issue_x0020_Date">
      <xsd:simpleType>
        <xsd:restriction base="dms:DateTime"/>
      </xsd:simpleType>
    </xsd:element>
    <xsd:element name="Review_x0020_Date" ma:index="23" ma:displayName="Review Date" ma:description="The date by which the review of the document must be complet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17C5-ACD6-4B42-87D2-0A0EEF079858}">
  <ds:schemaRefs>
    <ds:schemaRef ds:uri="http://purl.org/dc/terms/"/>
    <ds:schemaRef ds:uri="http://schemas.microsoft.com/office/2006/documentManagement/types"/>
    <ds:schemaRef ds:uri="29759e3d-bf68-4e59-be0d-9e4bd355444c"/>
    <ds:schemaRef ds:uri="http://purl.org/dc/dcmitype/"/>
    <ds:schemaRef ds:uri="http://www.w3.org/XML/1998/namespace"/>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9F0C978-EB03-46E7-BA1E-8A91F9A3A563}">
  <ds:schemaRefs>
    <ds:schemaRef ds:uri="http://schemas.microsoft.com/sharepoint/v3/contenttype/forms"/>
  </ds:schemaRefs>
</ds:datastoreItem>
</file>

<file path=customXml/itemProps3.xml><?xml version="1.0" encoding="utf-8"?>
<ds:datastoreItem xmlns:ds="http://schemas.openxmlformats.org/officeDocument/2006/customXml" ds:itemID="{F0E2EE7C-6FFC-4CB4-9D4C-B4A8B035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759e3d-bf68-4e59-be0d-9e4bd355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9491E-58CA-42C2-ABB7-34B4A62B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Organisational Procedure Template</vt:lpstr>
    </vt:vector>
  </TitlesOfParts>
  <Company>TfNSW</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Procedure Template</dc:title>
  <dc:creator>MALLA, BINDU</dc:creator>
  <cp:lastModifiedBy>Knight, Benjamin</cp:lastModifiedBy>
  <cp:revision>2</cp:revision>
  <cp:lastPrinted>2015-11-03T22:18:00Z</cp:lastPrinted>
  <dcterms:created xsi:type="dcterms:W3CDTF">2019-05-15T00:26:00Z</dcterms:created>
  <dcterms:modified xsi:type="dcterms:W3CDTF">2019-05-15T00:26:00Z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0x0101010053293ED87891DC459665992DD7883314</vt:lpwstr>
  </property>
</Properties>
</file>