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12D4F" w14:textId="77777777" w:rsidR="00260C7C" w:rsidRPr="007F6E5E" w:rsidRDefault="00260C7C" w:rsidP="00260C7C">
      <w:pPr>
        <w:spacing w:after="60" w:line="120" w:lineRule="atLeast"/>
        <w:ind w:left="-425"/>
        <w:rPr>
          <w:rFonts w:ascii="Public Sans (NSW)" w:eastAsia="Times New Roman" w:hAnsi="Public Sans (NSW)" w:cs="Arial"/>
          <w:b/>
          <w:snapToGrid w:val="0"/>
          <w:sz w:val="16"/>
          <w:szCs w:val="16"/>
          <w:lang w:eastAsia="en-AU"/>
        </w:rPr>
      </w:pPr>
    </w:p>
    <w:tbl>
      <w:tblPr>
        <w:tblW w:w="100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360"/>
        <w:gridCol w:w="360"/>
        <w:gridCol w:w="278"/>
        <w:gridCol w:w="2782"/>
        <w:gridCol w:w="2231"/>
        <w:gridCol w:w="1729"/>
        <w:gridCol w:w="1620"/>
      </w:tblGrid>
      <w:tr w:rsidR="00260C7C" w:rsidRPr="006559B1" w14:paraId="2DB129F4" w14:textId="77777777" w:rsidTr="007D59C1">
        <w:trPr>
          <w:cantSplit/>
          <w:trHeight w:val="221"/>
        </w:trPr>
        <w:tc>
          <w:tcPr>
            <w:tcW w:w="6671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863F948" w14:textId="77777777" w:rsidR="00260C7C" w:rsidRPr="006559B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br w:type="page"/>
            </w:r>
            <w:r w:rsidRPr="006559B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br w:type="page"/>
              <w:t>Signalling Like for Like Renewal Work Instruction</w:t>
            </w:r>
          </w:p>
        </w:tc>
        <w:tc>
          <w:tcPr>
            <w:tcW w:w="334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5F00DE" w14:textId="77777777" w:rsidR="00260C7C" w:rsidRPr="006559B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 xml:space="preserve">WO No. </w:t>
            </w:r>
          </w:p>
        </w:tc>
      </w:tr>
      <w:tr w:rsidR="00260C7C" w:rsidRPr="006559B1" w14:paraId="10176B12" w14:textId="77777777" w:rsidTr="007D59C1">
        <w:trPr>
          <w:cantSplit/>
          <w:trHeight w:val="235"/>
        </w:trPr>
        <w:tc>
          <w:tcPr>
            <w:tcW w:w="6671" w:type="dxa"/>
            <w:gridSpan w:val="6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0A33F4D" w14:textId="77777777" w:rsidR="00260C7C" w:rsidRPr="006559B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334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1C00F4B" w14:textId="517050F6" w:rsidR="00260C7C" w:rsidRPr="006559B1" w:rsidRDefault="00E6352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 xml:space="preserve">Page </w:t>
            </w:r>
            <w:r w:rsidRPr="006559B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fldChar w:fldCharType="begin"/>
            </w:r>
            <w:r w:rsidRPr="006559B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instrText xml:space="preserve"> PAGE  \* Arabic  \* MERGEFORMAT </w:instrText>
            </w:r>
            <w:r w:rsidRPr="006559B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fldChar w:fldCharType="separate"/>
            </w:r>
            <w:r w:rsidR="00894348">
              <w:rPr>
                <w:rFonts w:ascii="Public Sans (NSW)" w:eastAsia="Times New Roman" w:hAnsi="Public Sans (NSW)" w:cs="Times New Roman"/>
                <w:b/>
                <w:noProof/>
                <w:sz w:val="18"/>
                <w:szCs w:val="18"/>
                <w:lang w:eastAsia="en-AU"/>
              </w:rPr>
              <w:t>1</w:t>
            </w:r>
            <w:r w:rsidRPr="006559B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fldChar w:fldCharType="end"/>
            </w:r>
            <w:r w:rsidRPr="006559B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 xml:space="preserve"> of </w:t>
            </w:r>
            <w:r w:rsidRPr="006559B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fldChar w:fldCharType="begin"/>
            </w:r>
            <w:r w:rsidRPr="006559B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instrText xml:space="preserve"> NUMPAGES  \* Arabic  \* MERGEFORMAT </w:instrText>
            </w:r>
            <w:r w:rsidRPr="006559B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fldChar w:fldCharType="separate"/>
            </w:r>
            <w:r w:rsidR="00894348">
              <w:rPr>
                <w:rFonts w:ascii="Public Sans (NSW)" w:eastAsia="Times New Roman" w:hAnsi="Public Sans (NSW)" w:cs="Times New Roman"/>
                <w:b/>
                <w:noProof/>
                <w:sz w:val="18"/>
                <w:szCs w:val="18"/>
                <w:lang w:eastAsia="en-AU"/>
              </w:rPr>
              <w:t>2</w:t>
            </w:r>
            <w:r w:rsidRPr="006559B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fldChar w:fldCharType="end"/>
            </w:r>
          </w:p>
        </w:tc>
      </w:tr>
      <w:tr w:rsidR="00260C7C" w:rsidRPr="006559B1" w14:paraId="1C0500E7" w14:textId="77777777" w:rsidTr="007D59C1">
        <w:trPr>
          <w:cantSplit/>
          <w:trHeight w:val="295"/>
        </w:trPr>
        <w:tc>
          <w:tcPr>
            <w:tcW w:w="1020" w:type="dxa"/>
            <w:gridSpan w:val="2"/>
            <w:tcBorders>
              <w:left w:val="single" w:sz="18" w:space="0" w:color="auto"/>
              <w:right w:val="nil"/>
            </w:tcBorders>
            <w:vAlign w:val="center"/>
          </w:tcPr>
          <w:p w14:paraId="6D7340B4" w14:textId="77777777" w:rsidR="00260C7C" w:rsidRPr="006559B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Scope:</w:t>
            </w:r>
          </w:p>
        </w:tc>
        <w:tc>
          <w:tcPr>
            <w:tcW w:w="5651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7986338F" w14:textId="77777777" w:rsidR="00260C7C" w:rsidRPr="006559B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74E86A" w14:textId="77777777" w:rsidR="00260C7C" w:rsidRPr="006559B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Date:</w:t>
            </w:r>
          </w:p>
        </w:tc>
      </w:tr>
      <w:tr w:rsidR="00260C7C" w:rsidRPr="006559B1" w14:paraId="085051C8" w14:textId="77777777" w:rsidTr="007D59C1">
        <w:trPr>
          <w:cantSplit/>
          <w:trHeight w:hRule="exact" w:val="381"/>
        </w:trPr>
        <w:tc>
          <w:tcPr>
            <w:tcW w:w="1658" w:type="dxa"/>
            <w:gridSpan w:val="4"/>
            <w:tcBorders>
              <w:left w:val="single" w:sz="18" w:space="0" w:color="auto"/>
              <w:right w:val="nil"/>
            </w:tcBorders>
            <w:vAlign w:val="center"/>
          </w:tcPr>
          <w:p w14:paraId="070061F5" w14:textId="77777777" w:rsidR="00260C7C" w:rsidRPr="006559B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Team Leader:</w:t>
            </w:r>
          </w:p>
        </w:tc>
        <w:tc>
          <w:tcPr>
            <w:tcW w:w="2782" w:type="dxa"/>
            <w:tcBorders>
              <w:left w:val="nil"/>
              <w:right w:val="single" w:sz="4" w:space="0" w:color="auto"/>
            </w:tcBorders>
            <w:vAlign w:val="center"/>
          </w:tcPr>
          <w:p w14:paraId="34BAA4C9" w14:textId="77777777" w:rsidR="00260C7C" w:rsidRPr="006559B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  <w:vAlign w:val="center"/>
          </w:tcPr>
          <w:p w14:paraId="77507002" w14:textId="77777777" w:rsidR="00260C7C" w:rsidRPr="006559B1" w:rsidRDefault="00DC4302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Axle Counter</w:t>
            </w:r>
            <w:r w:rsidR="00260C7C" w:rsidRPr="006559B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 xml:space="preserve"> Type:</w:t>
            </w: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3E5F762" w14:textId="77777777" w:rsidR="00260C7C" w:rsidRPr="006559B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</w:tr>
      <w:tr w:rsidR="00260C7C" w:rsidRPr="006559B1" w14:paraId="35699DE7" w14:textId="77777777" w:rsidTr="007D59C1">
        <w:trPr>
          <w:cantSplit/>
          <w:trHeight w:hRule="exact" w:val="407"/>
        </w:trPr>
        <w:tc>
          <w:tcPr>
            <w:tcW w:w="1658" w:type="dxa"/>
            <w:gridSpan w:val="4"/>
            <w:tcBorders>
              <w:left w:val="single" w:sz="18" w:space="0" w:color="auto"/>
              <w:right w:val="nil"/>
            </w:tcBorders>
            <w:vAlign w:val="center"/>
          </w:tcPr>
          <w:p w14:paraId="0C5E1DB5" w14:textId="77777777" w:rsidR="00260C7C" w:rsidRPr="006559B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Activity:</w:t>
            </w:r>
          </w:p>
        </w:tc>
        <w:tc>
          <w:tcPr>
            <w:tcW w:w="8362" w:type="dxa"/>
            <w:gridSpan w:val="4"/>
            <w:tcBorders>
              <w:left w:val="nil"/>
              <w:right w:val="single" w:sz="18" w:space="0" w:color="auto"/>
            </w:tcBorders>
            <w:vAlign w:val="center"/>
          </w:tcPr>
          <w:p w14:paraId="11A65723" w14:textId="77777777" w:rsidR="00260C7C" w:rsidRPr="006559B1" w:rsidRDefault="00D3194B" w:rsidP="00D3194B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>SIEMENS</w:t>
            </w:r>
            <w:r w:rsidR="00F8200A" w:rsidRPr="006559B1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 </w:t>
            </w:r>
            <w:r w:rsidRPr="006559B1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>EVALUATOR</w:t>
            </w:r>
            <w:r w:rsidR="000E5B52" w:rsidRPr="006559B1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 </w:t>
            </w:r>
            <w:r w:rsidR="00260C7C" w:rsidRPr="006559B1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>LIKE FOR LIKE RENEWAL</w:t>
            </w:r>
          </w:p>
        </w:tc>
      </w:tr>
      <w:tr w:rsidR="00260C7C" w:rsidRPr="006559B1" w14:paraId="0ED6D2F8" w14:textId="77777777" w:rsidTr="007D59C1">
        <w:trPr>
          <w:cantSplit/>
          <w:trHeight w:hRule="exact" w:val="576"/>
        </w:trPr>
        <w:tc>
          <w:tcPr>
            <w:tcW w:w="10020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DB65A2" w14:textId="47E762A3" w:rsidR="00260C7C" w:rsidRPr="006559B1" w:rsidRDefault="00260C7C" w:rsidP="00FE66F9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 xml:space="preserve">Reference: </w:t>
            </w:r>
            <w:r w:rsidRPr="006559B1">
              <w:rPr>
                <w:rFonts w:ascii="Public Sans (NSW)" w:eastAsia="Times New Roman" w:hAnsi="Public Sans (NSW)" w:cs="Times New Roman"/>
                <w:sz w:val="20"/>
                <w:szCs w:val="24"/>
                <w:lang w:eastAsia="en-AU"/>
              </w:rPr>
              <w:t>PR S 400</w:t>
            </w:r>
            <w:r w:rsidR="00FE66F9" w:rsidRPr="006559B1">
              <w:rPr>
                <w:rFonts w:ascii="Public Sans (NSW)" w:eastAsia="Times New Roman" w:hAnsi="Public Sans (NSW)" w:cs="Times New Roman"/>
                <w:sz w:val="20"/>
                <w:szCs w:val="24"/>
                <w:lang w:eastAsia="en-AU"/>
              </w:rPr>
              <w:t>9</w:t>
            </w:r>
            <w:r w:rsidRPr="006559B1">
              <w:rPr>
                <w:rFonts w:ascii="Public Sans (NSW)" w:eastAsia="Times New Roman" w:hAnsi="Public Sans (NSW)" w:cs="Times New Roman"/>
                <w:sz w:val="20"/>
                <w:szCs w:val="24"/>
                <w:lang w:eastAsia="en-AU"/>
              </w:rPr>
              <w:t>, PR S 400</w:t>
            </w:r>
            <w:r w:rsidR="00FE66F9" w:rsidRPr="006559B1">
              <w:rPr>
                <w:rFonts w:ascii="Public Sans (NSW)" w:eastAsia="Times New Roman" w:hAnsi="Public Sans (NSW)" w:cs="Times New Roman"/>
                <w:sz w:val="20"/>
                <w:szCs w:val="24"/>
                <w:lang w:eastAsia="en-AU"/>
              </w:rPr>
              <w:t>51</w:t>
            </w:r>
            <w:r w:rsidR="00F430C8" w:rsidRPr="006559B1">
              <w:rPr>
                <w:rFonts w:ascii="Public Sans (NSW)" w:eastAsia="Times New Roman" w:hAnsi="Public Sans (NSW)" w:cs="Times New Roman"/>
                <w:sz w:val="20"/>
                <w:szCs w:val="24"/>
                <w:lang w:eastAsia="en-AU"/>
              </w:rPr>
              <w:t>, MN S 41588</w:t>
            </w:r>
          </w:p>
        </w:tc>
      </w:tr>
      <w:tr w:rsidR="00260C7C" w:rsidRPr="006559B1" w14:paraId="52831528" w14:textId="77777777" w:rsidTr="007D59C1">
        <w:trPr>
          <w:cantSplit/>
          <w:trHeight w:val="569"/>
        </w:trPr>
        <w:tc>
          <w:tcPr>
            <w:tcW w:w="660" w:type="dxa"/>
            <w:tcBorders>
              <w:left w:val="single" w:sz="18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6822C6" w14:textId="77777777" w:rsidR="00260C7C" w:rsidRPr="006559B1" w:rsidRDefault="00260C7C" w:rsidP="00260C7C">
            <w:pPr>
              <w:spacing w:after="0" w:line="240" w:lineRule="auto"/>
              <w:jc w:val="center"/>
              <w:rPr>
                <w:rFonts w:ascii="Public Sans (NSW)" w:eastAsia="Times New Roman" w:hAnsi="Public Sans (NSW)" w:cs="Times New Roman"/>
                <w:b/>
                <w:sz w:val="14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b/>
                <w:sz w:val="14"/>
                <w:szCs w:val="18"/>
                <w:lang w:eastAsia="en-AU"/>
              </w:rPr>
              <w:t>Activity No.</w:t>
            </w:r>
          </w:p>
        </w:tc>
        <w:tc>
          <w:tcPr>
            <w:tcW w:w="720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00AE5FD" w14:textId="77777777" w:rsidR="00260C7C" w:rsidRPr="006559B1" w:rsidRDefault="00260C7C" w:rsidP="00260C7C">
            <w:pPr>
              <w:spacing w:after="0" w:line="240" w:lineRule="auto"/>
              <w:jc w:val="center"/>
              <w:rPr>
                <w:rFonts w:ascii="Public Sans (NSW)" w:eastAsia="Times New Roman" w:hAnsi="Public Sans (NSW)" w:cs="Times New Roman"/>
                <w:b/>
                <w:sz w:val="14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b/>
                <w:sz w:val="14"/>
                <w:szCs w:val="18"/>
                <w:lang w:eastAsia="en-AU"/>
              </w:rPr>
              <w:t>Task No.</w:t>
            </w:r>
          </w:p>
        </w:tc>
        <w:tc>
          <w:tcPr>
            <w:tcW w:w="7020" w:type="dxa"/>
            <w:gridSpan w:val="4"/>
            <w:tcBorders>
              <w:bottom w:val="nil"/>
            </w:tcBorders>
            <w:vAlign w:val="center"/>
          </w:tcPr>
          <w:p w14:paraId="4D25EF81" w14:textId="77777777" w:rsidR="00260C7C" w:rsidRPr="006559B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WORK DESCRIPTION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362047A" w14:textId="77777777" w:rsidR="00260C7C" w:rsidRPr="006559B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Completed</w:t>
            </w:r>
          </w:p>
          <w:p w14:paraId="22528348" w14:textId="77777777" w:rsidR="00260C7C" w:rsidRPr="006559B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Name/Sign</w:t>
            </w:r>
          </w:p>
        </w:tc>
      </w:tr>
      <w:tr w:rsidR="00260C7C" w:rsidRPr="006559B1" w14:paraId="26C7BB33" w14:textId="77777777" w:rsidTr="007D59C1">
        <w:trPr>
          <w:cantSplit/>
          <w:trHeight w:val="220"/>
        </w:trPr>
        <w:tc>
          <w:tcPr>
            <w:tcW w:w="660" w:type="dxa"/>
            <w:tcBorders>
              <w:left w:val="single" w:sz="18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9CF7B9F" w14:textId="77777777" w:rsidR="00260C7C" w:rsidRPr="006559B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77C63F4D" w14:textId="77777777" w:rsidR="00260C7C" w:rsidRPr="006559B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</w:pPr>
          </w:p>
        </w:tc>
        <w:tc>
          <w:tcPr>
            <w:tcW w:w="70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B776430" w14:textId="77777777" w:rsidR="00260C7C" w:rsidRPr="006559B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t>APPARATUS INSPECTION &amp; PREPARATION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7E4B389C" w14:textId="77777777" w:rsidR="00260C7C" w:rsidRPr="006559B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</w:pPr>
          </w:p>
        </w:tc>
      </w:tr>
      <w:tr w:rsidR="00260C7C" w:rsidRPr="006559B1" w14:paraId="49EA6538" w14:textId="77777777" w:rsidTr="007D59C1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7655730" w14:textId="77777777" w:rsidR="00260C7C" w:rsidRPr="006559B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CEA719" w14:textId="77777777" w:rsidR="00260C7C" w:rsidRPr="006559B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1A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ED620B" w14:textId="77777777" w:rsidR="00260C7C" w:rsidRPr="006559B1" w:rsidRDefault="00260C7C" w:rsidP="00D3194B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Ensure the new </w:t>
            </w:r>
            <w:r w:rsidR="00D3194B" w:rsidRPr="006559B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Evaluator</w:t>
            </w:r>
            <w:r w:rsidR="00DC64F1" w:rsidRPr="006559B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</w:t>
            </w:r>
            <w:r w:rsidR="00817118" w:rsidRPr="006559B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is </w:t>
            </w:r>
            <w:r w:rsidR="00DC64F1" w:rsidRPr="006559B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of correct type and version</w:t>
            </w:r>
            <w:r w:rsidR="001B4669" w:rsidRPr="006559B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D7126C" w14:textId="77777777" w:rsidR="00260C7C" w:rsidRPr="006559B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260C7C" w:rsidRPr="006559B1" w14:paraId="44FA1EDA" w14:textId="77777777" w:rsidTr="007D59C1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039E0B9" w14:textId="77777777" w:rsidR="00260C7C" w:rsidRPr="006559B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EE8B6" w14:textId="77777777" w:rsidR="00260C7C" w:rsidRPr="006559B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1B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236E1" w14:textId="77777777" w:rsidR="00260C7C" w:rsidRPr="006559B1" w:rsidRDefault="00DC64F1" w:rsidP="00D3194B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Ensure the new </w:t>
            </w:r>
            <w:r w:rsidR="00D3194B" w:rsidRPr="006559B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Evaluator</w:t>
            </w:r>
            <w:r w:rsidR="002E4F8F" w:rsidRPr="006559B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</w:t>
            </w:r>
            <w:r w:rsidRPr="006559B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is free from damage.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5602863" w14:textId="77777777" w:rsidR="00260C7C" w:rsidRPr="006559B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260C7C" w:rsidRPr="006559B1" w14:paraId="08FEBEBF" w14:textId="77777777" w:rsidTr="007D59C1">
        <w:trPr>
          <w:cantSplit/>
          <w:trHeight w:val="473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A7E7693" w14:textId="77777777" w:rsidR="00260C7C" w:rsidRPr="006559B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97B606" w14:textId="77777777" w:rsidR="00260C7C" w:rsidRPr="006559B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2A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2EEF1B" w14:textId="0ECECEED" w:rsidR="00260C7C" w:rsidRPr="006559B1" w:rsidRDefault="00DC64F1" w:rsidP="00D3194B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Confirm which </w:t>
            </w:r>
            <w:r w:rsidR="00D3194B" w:rsidRPr="006559B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Evaluator has failed</w:t>
            </w:r>
            <w:r w:rsidR="00FE1A9F" w:rsidRPr="006559B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via flashing red “OK” and “INFO” LED indications</w:t>
            </w:r>
            <w:r w:rsidR="005E5C27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979A14" w14:textId="77777777" w:rsidR="00260C7C" w:rsidRPr="006559B1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2A1813" w:rsidRPr="006559B1" w14:paraId="0BD99150" w14:textId="77777777" w:rsidTr="007D59C1">
        <w:trPr>
          <w:cantSplit/>
          <w:trHeight w:val="473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FE851D2" w14:textId="77777777" w:rsidR="002A1813" w:rsidRPr="006559B1" w:rsidRDefault="002A1813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97B41C" w14:textId="77777777" w:rsidR="002A1813" w:rsidRPr="006559B1" w:rsidRDefault="002A1813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2B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599AC" w14:textId="77777777" w:rsidR="002A1813" w:rsidRPr="006559B1" w:rsidRDefault="00D3194B" w:rsidP="000528EF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Alternatively, connect a laptop to view diagnostics via the web portal.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452CEF" w14:textId="77777777" w:rsidR="002A1813" w:rsidRPr="006559B1" w:rsidRDefault="002A1813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496F0F" w:rsidRPr="006559B1" w14:paraId="03F39C0E" w14:textId="77777777" w:rsidTr="007D59C1">
        <w:trPr>
          <w:cantSplit/>
          <w:trHeight w:val="473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4A85E4A" w14:textId="77777777" w:rsidR="00496F0F" w:rsidRPr="006559B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360783" w14:textId="77777777" w:rsidR="00496F0F" w:rsidRPr="006559B1" w:rsidRDefault="00496F0F" w:rsidP="00496F0F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2C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CB0322" w14:textId="77777777" w:rsidR="00496F0F" w:rsidRPr="006559B1" w:rsidRDefault="00496F0F" w:rsidP="00D3194B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Document the failed </w:t>
            </w:r>
            <w:r w:rsidR="00D3194B" w:rsidRPr="006559B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Evaluator </w:t>
            </w:r>
            <w:r w:rsidRPr="006559B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on the circuit diagram.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440153" w14:textId="77777777" w:rsidR="00496F0F" w:rsidRPr="006559B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496F0F" w:rsidRPr="006559B1" w14:paraId="28E7ADA1" w14:textId="77777777" w:rsidTr="007D59C1">
        <w:trPr>
          <w:cantSplit/>
          <w:trHeight w:val="220"/>
        </w:trPr>
        <w:tc>
          <w:tcPr>
            <w:tcW w:w="660" w:type="dxa"/>
            <w:tcBorders>
              <w:left w:val="single" w:sz="18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3B682D4" w14:textId="77777777" w:rsidR="00496F0F" w:rsidRPr="006559B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7BC5CC43" w14:textId="77777777" w:rsidR="00496F0F" w:rsidRPr="006559B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0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E3A30F4" w14:textId="77777777" w:rsidR="00496F0F" w:rsidRPr="006559B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SAFEWORKING &amp; DISCONNECTION FROM INTERLOCKING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49750257" w14:textId="77777777" w:rsidR="00496F0F" w:rsidRPr="006559B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</w:tr>
      <w:tr w:rsidR="00496F0F" w:rsidRPr="006559B1" w14:paraId="5F2CE369" w14:textId="77777777" w:rsidTr="007D59C1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AFCD426" w14:textId="77777777" w:rsidR="00496F0F" w:rsidRPr="006559B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3ADC4" w14:textId="77777777" w:rsidR="00496F0F" w:rsidRPr="006559B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3A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E0A9F" w14:textId="77777777" w:rsidR="00496F0F" w:rsidRPr="006559B1" w:rsidRDefault="00496F0F" w:rsidP="00D3194B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Determine if the </w:t>
            </w:r>
            <w:r w:rsidR="00D3194B" w:rsidRPr="006559B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ACM250 Evaluator</w:t>
            </w:r>
            <w:r w:rsidRPr="006559B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equipment and any associated signalling are required to be booked out of use.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BA6E78" w14:textId="77777777" w:rsidR="00496F0F" w:rsidRPr="006559B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496F0F" w:rsidRPr="006559B1" w14:paraId="537F70D4" w14:textId="77777777" w:rsidTr="007D59C1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81D099C" w14:textId="77777777" w:rsidR="00496F0F" w:rsidRPr="006559B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69709" w14:textId="77777777" w:rsidR="00496F0F" w:rsidRPr="006559B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3B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D2DA8" w14:textId="52FFC674" w:rsidR="00496F0F" w:rsidRPr="006559B1" w:rsidRDefault="00496F0F" w:rsidP="00D3194B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If required, disconnect the affected </w:t>
            </w:r>
            <w:r w:rsidR="00D3194B" w:rsidRPr="006559B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ACM250</w:t>
            </w:r>
            <w:r w:rsidRPr="006559B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</w:t>
            </w:r>
            <w:r w:rsidR="00D3194B" w:rsidRPr="006559B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evaluator </w:t>
            </w:r>
            <w:r w:rsidRPr="006559B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equipment and associated signalling, in accordance with </w:t>
            </w:r>
            <w:r w:rsidRPr="007F6E5E">
              <w:rPr>
                <w:rFonts w:ascii="Public Sans (NSW)" w:eastAsia="Times New Roman" w:hAnsi="Public Sans (NSW)" w:cs="Times New Roman"/>
                <w:i/>
                <w:iCs/>
                <w:sz w:val="18"/>
                <w:szCs w:val="18"/>
                <w:lang w:eastAsia="en-AU"/>
              </w:rPr>
              <w:t>PR S 40009 Disconnection of Signalling Apparatus.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2D4366" w14:textId="77777777" w:rsidR="00496F0F" w:rsidRPr="006559B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496F0F" w:rsidRPr="006559B1" w14:paraId="0E345A55" w14:textId="77777777" w:rsidTr="007D59C1">
        <w:trPr>
          <w:cantSplit/>
          <w:trHeight w:val="220"/>
        </w:trPr>
        <w:tc>
          <w:tcPr>
            <w:tcW w:w="660" w:type="dxa"/>
            <w:tcBorders>
              <w:left w:val="single" w:sz="18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5B184783" w14:textId="77777777" w:rsidR="00496F0F" w:rsidRPr="006559B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D7C45E7" w14:textId="77777777" w:rsidR="00496F0F" w:rsidRPr="006559B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0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3929C8A" w14:textId="77777777" w:rsidR="00496F0F" w:rsidRPr="006559B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DISCONNECTION, REMOVAL AND INSTALLATION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1A8C2A02" w14:textId="77777777" w:rsidR="00496F0F" w:rsidRPr="006559B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</w:tr>
      <w:tr w:rsidR="00496F0F" w:rsidRPr="006559B1" w14:paraId="28539705" w14:textId="77777777" w:rsidTr="007D59C1">
        <w:trPr>
          <w:cantSplit/>
          <w:trHeight w:val="357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97A2CEC" w14:textId="77777777" w:rsidR="00496F0F" w:rsidRPr="006559B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1A1C7F" w14:textId="77777777" w:rsidR="00496F0F" w:rsidRPr="006559B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C407E9" w14:textId="77777777" w:rsidR="00496F0F" w:rsidRPr="006559B1" w:rsidRDefault="000528EF" w:rsidP="00FE1A9F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Disconnect </w:t>
            </w:r>
            <w:r w:rsidR="00FE1A9F" w:rsidRPr="006559B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all Ethernet connections from the evaluator</w:t>
            </w:r>
            <w:r w:rsidRPr="006559B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702BF7" w14:textId="77777777" w:rsidR="00496F0F" w:rsidRPr="006559B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FE1A9F" w:rsidRPr="006559B1" w14:paraId="1462A204" w14:textId="77777777" w:rsidTr="007D59C1">
        <w:trPr>
          <w:cantSplit/>
          <w:trHeight w:val="357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9D57110" w14:textId="77777777" w:rsidR="00FE1A9F" w:rsidRPr="006559B1" w:rsidRDefault="00FE1A9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F28E8" w14:textId="77777777" w:rsidR="00FE1A9F" w:rsidRPr="006559B1" w:rsidRDefault="00FE1A9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4B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B15207" w14:textId="1B1847D1" w:rsidR="00FE1A9F" w:rsidRPr="006559B1" w:rsidRDefault="00FE1A9F" w:rsidP="007A78B7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Disconnect </w:t>
            </w:r>
            <w:r w:rsidR="007A78B7" w:rsidRPr="006559B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the process connector</w:t>
            </w:r>
            <w:r w:rsidRPr="006559B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from the underside of the evaluator</w:t>
            </w:r>
            <w:r w:rsidR="005E5C27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A4B939" w14:textId="77777777" w:rsidR="00FE1A9F" w:rsidRPr="006559B1" w:rsidRDefault="00FE1A9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FE1A9F" w:rsidRPr="006559B1" w14:paraId="03B2740C" w14:textId="77777777" w:rsidTr="007D59C1">
        <w:trPr>
          <w:cantSplit/>
          <w:trHeight w:val="357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6EE32EB" w14:textId="77777777" w:rsidR="00FE1A9F" w:rsidRPr="006559B1" w:rsidRDefault="00FE1A9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243571" w14:textId="77777777" w:rsidR="00FE1A9F" w:rsidRPr="006559B1" w:rsidRDefault="00FE1A9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23023F" w14:textId="74B9E3B7" w:rsidR="00FE1A9F" w:rsidRPr="006559B1" w:rsidRDefault="00FE1A9F" w:rsidP="007A78B7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Remove</w:t>
            </w:r>
            <w:r w:rsidR="007A78B7" w:rsidRPr="006559B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the ID Plug from the evaluator</w:t>
            </w:r>
            <w:r w:rsidR="005E5C27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  <w:r w:rsidRPr="006559B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1A0EB0" w14:textId="77777777" w:rsidR="00FE1A9F" w:rsidRPr="006559B1" w:rsidRDefault="00FE1A9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0528EF" w:rsidRPr="006559B1" w14:paraId="768F4EAA" w14:textId="77777777" w:rsidTr="00B47B6A">
        <w:trPr>
          <w:cantSplit/>
          <w:trHeight w:val="500"/>
        </w:trPr>
        <w:tc>
          <w:tcPr>
            <w:tcW w:w="1380" w:type="dxa"/>
            <w:gridSpan w:val="3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01A9872" w14:textId="77777777" w:rsidR="000528EF" w:rsidRPr="006559B1" w:rsidRDefault="000528EF" w:rsidP="000528EF">
            <w:pPr>
              <w:spacing w:after="0" w:line="240" w:lineRule="auto"/>
              <w:jc w:val="center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NOTE</w:t>
            </w:r>
          </w:p>
        </w:tc>
        <w:tc>
          <w:tcPr>
            <w:tcW w:w="8640" w:type="dxa"/>
            <w:gridSpan w:val="5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7572E12" w14:textId="77777777" w:rsidR="000528EF" w:rsidRPr="006559B1" w:rsidRDefault="00FE1A9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The ID Plug shall be reinstalled within the new evaluator.</w:t>
            </w:r>
          </w:p>
        </w:tc>
      </w:tr>
      <w:tr w:rsidR="00496F0F" w:rsidRPr="006559B1" w14:paraId="6A0B8BE8" w14:textId="77777777" w:rsidTr="007D59C1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2C9BFB3" w14:textId="77777777" w:rsidR="00496F0F" w:rsidRPr="006559B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C1E41" w14:textId="77777777" w:rsidR="00496F0F" w:rsidRPr="006559B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4C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17090" w14:textId="77777777" w:rsidR="00496F0F" w:rsidRPr="006559B1" w:rsidRDefault="007A78B7" w:rsidP="000528EF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Insert the ID Plug in the new evaluator.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38330F" w14:textId="77777777" w:rsidR="00496F0F" w:rsidRPr="006559B1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7A78B7" w:rsidRPr="006559B1" w14:paraId="637A9AF5" w14:textId="77777777" w:rsidTr="007D59C1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8032BBB" w14:textId="77777777" w:rsidR="007A78B7" w:rsidRPr="006559B1" w:rsidRDefault="007A78B7" w:rsidP="007A78B7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B186B8" w14:textId="77777777" w:rsidR="007A78B7" w:rsidRPr="006559B1" w:rsidRDefault="007A78B7" w:rsidP="007A78B7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4D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89F5E5" w14:textId="77777777" w:rsidR="007A78B7" w:rsidRPr="006559B1" w:rsidRDefault="007A78B7" w:rsidP="007A78B7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Unlatch the lower or upper ACM fixing from the mounting rail.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AB1CBE" w14:textId="77777777" w:rsidR="007A78B7" w:rsidRPr="006559B1" w:rsidRDefault="007A78B7" w:rsidP="007A78B7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7A78B7" w:rsidRPr="006559B1" w14:paraId="39BE380A" w14:textId="77777777" w:rsidTr="007D59C1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197A59B" w14:textId="77777777" w:rsidR="007A78B7" w:rsidRPr="006559B1" w:rsidRDefault="007A78B7" w:rsidP="007A78B7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B92E22" w14:textId="77777777" w:rsidR="007A78B7" w:rsidRPr="006559B1" w:rsidRDefault="007A78B7" w:rsidP="007A78B7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4E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2BADE3" w14:textId="77777777" w:rsidR="007A78B7" w:rsidRPr="006559B1" w:rsidRDefault="007A78B7" w:rsidP="007A78B7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Swing up the evaluator to remove from the mounting rail.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BAA7A4" w14:textId="77777777" w:rsidR="007A78B7" w:rsidRPr="006559B1" w:rsidRDefault="007A78B7" w:rsidP="007A78B7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7A78B7" w:rsidRPr="006559B1" w14:paraId="08936E96" w14:textId="77777777" w:rsidTr="007D59C1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1789BF7" w14:textId="77777777" w:rsidR="007A78B7" w:rsidRPr="006559B1" w:rsidRDefault="007A78B7" w:rsidP="007A78B7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0445BF" w14:textId="77777777" w:rsidR="007A78B7" w:rsidRPr="006559B1" w:rsidRDefault="007A78B7" w:rsidP="007A78B7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5A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F48343" w14:textId="4ABEFFE7" w:rsidR="007A78B7" w:rsidRPr="006559B1" w:rsidRDefault="007A78B7" w:rsidP="007A78B7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Hook the new evaluator onto the mounting rail and latch into position</w:t>
            </w:r>
            <w:r w:rsidR="005E5C27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5C50C4" w14:textId="77777777" w:rsidR="007A78B7" w:rsidRPr="006559B1" w:rsidRDefault="007A78B7" w:rsidP="007A78B7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7A78B7" w:rsidRPr="006559B1" w14:paraId="17F59851" w14:textId="77777777" w:rsidTr="007D59C1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B061BE1" w14:textId="77777777" w:rsidR="007A78B7" w:rsidRPr="006559B1" w:rsidRDefault="007A78B7" w:rsidP="007A78B7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6840BB" w14:textId="77777777" w:rsidR="007A78B7" w:rsidRPr="006559B1" w:rsidRDefault="007A78B7" w:rsidP="007A78B7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5B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883667" w14:textId="503A4546" w:rsidR="007A78B7" w:rsidRPr="006559B1" w:rsidRDefault="007A78B7" w:rsidP="007A78B7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Insert the process connector into the underside of the evaluator</w:t>
            </w:r>
            <w:r w:rsidR="005E5C27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9BD98C" w14:textId="77777777" w:rsidR="007A78B7" w:rsidRPr="006559B1" w:rsidRDefault="007A78B7" w:rsidP="007A78B7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7A78B7" w:rsidRPr="006559B1" w14:paraId="7FEDB50D" w14:textId="77777777" w:rsidTr="00E853D5">
        <w:trPr>
          <w:cantSplit/>
          <w:trHeight w:val="500"/>
        </w:trPr>
        <w:tc>
          <w:tcPr>
            <w:tcW w:w="1380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27B4" w14:textId="77777777" w:rsidR="007A78B7" w:rsidRPr="006559B1" w:rsidRDefault="007A78B7" w:rsidP="007A78B7">
            <w:pPr>
              <w:spacing w:after="0" w:line="240" w:lineRule="auto"/>
              <w:jc w:val="center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NOTE</w:t>
            </w:r>
          </w:p>
        </w:tc>
        <w:tc>
          <w:tcPr>
            <w:tcW w:w="8640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BCFAC9" w14:textId="65B1E880" w:rsidR="007A78B7" w:rsidRPr="006559B1" w:rsidRDefault="007A78B7" w:rsidP="007A78B7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This shall restart the evaluator</w:t>
            </w:r>
            <w:r w:rsidR="000B3FFD" w:rsidRPr="006559B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 The evaluator should be ready for calibration within approximately 90 seconds after its restart</w:t>
            </w:r>
            <w:r w:rsidR="005E5C27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7A78B7" w:rsidRPr="006559B1" w14:paraId="6210951A" w14:textId="77777777" w:rsidTr="00E853D5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47B13A" w14:textId="77777777" w:rsidR="007A78B7" w:rsidRPr="006559B1" w:rsidRDefault="007A78B7" w:rsidP="007A78B7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66E181" w14:textId="77777777" w:rsidR="007A78B7" w:rsidRPr="006559B1" w:rsidRDefault="007A78B7" w:rsidP="007A78B7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5C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E5C6C3" w14:textId="59FC9C75" w:rsidR="007A78B7" w:rsidRPr="006559B1" w:rsidRDefault="007A78B7" w:rsidP="007A78B7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6559B1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Insert the connectors for the Ethernet connections</w:t>
            </w:r>
            <w:r w:rsidR="005E5C27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0709D3" w14:textId="77777777" w:rsidR="007A78B7" w:rsidRPr="006559B1" w:rsidRDefault="007A78B7" w:rsidP="007A78B7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</w:tbl>
    <w:p w14:paraId="2C2FC8F1" w14:textId="6E7BC440" w:rsidR="008E7AE2" w:rsidRPr="007F6E5E" w:rsidRDefault="008E7AE2" w:rsidP="00BE01F8">
      <w:pPr>
        <w:tabs>
          <w:tab w:val="left" w:pos="5873"/>
          <w:tab w:val="left" w:pos="8277"/>
        </w:tabs>
        <w:ind w:right="-647"/>
        <w:rPr>
          <w:rFonts w:ascii="Public Sans (NSW)" w:hAnsi="Public Sans (NSW)"/>
          <w:sz w:val="20"/>
          <w:szCs w:val="20"/>
        </w:rPr>
      </w:pPr>
    </w:p>
    <w:p w14:paraId="6D6B9726" w14:textId="77777777" w:rsidR="00BE01F8" w:rsidRDefault="00BE01F8" w:rsidP="00BE01F8"/>
    <w:p w14:paraId="59A067BC" w14:textId="403C8949" w:rsidR="00BE01F8" w:rsidRPr="00BE01F8" w:rsidRDefault="00BE01F8" w:rsidP="00BE01F8">
      <w:pPr>
        <w:sectPr w:rsidR="00BE01F8" w:rsidRPr="00BE01F8" w:rsidSect="00A52F72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 w:code="9"/>
          <w:pgMar w:top="851" w:right="1440" w:bottom="851" w:left="1440" w:header="567" w:footer="567" w:gutter="0"/>
          <w:cols w:space="708"/>
          <w:docGrid w:linePitch="360"/>
        </w:sectPr>
      </w:pPr>
    </w:p>
    <w:tbl>
      <w:tblPr>
        <w:tblW w:w="100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720"/>
        <w:gridCol w:w="7020"/>
        <w:gridCol w:w="1620"/>
      </w:tblGrid>
      <w:tr w:rsidR="008E7AE2" w:rsidRPr="009A49BE" w14:paraId="4C590C15" w14:textId="77777777" w:rsidTr="00333320">
        <w:trPr>
          <w:cantSplit/>
          <w:trHeight w:val="500"/>
        </w:trPr>
        <w:tc>
          <w:tcPr>
            <w:tcW w:w="8400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B881C4" w14:textId="77777777" w:rsidR="008E7AE2" w:rsidRPr="009A49BE" w:rsidRDefault="008E7AE2" w:rsidP="00333320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</w:pPr>
            <w:r w:rsidRPr="009A49BE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lastRenderedPageBreak/>
              <w:t>SIEMENS EVALUATOR LIKE FOR LIKE RENEWAL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365740AD" w14:textId="0FD209C6" w:rsidR="008E7AE2" w:rsidRPr="009A49BE" w:rsidRDefault="008E7AE2" w:rsidP="00333320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</w:pPr>
            <w:r w:rsidRPr="009A49BE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t xml:space="preserve">Page </w:t>
            </w:r>
            <w:r w:rsidRPr="009A49BE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fldChar w:fldCharType="begin"/>
            </w:r>
            <w:r w:rsidRPr="009A49BE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instrText xml:space="preserve"> PAGE  \* Arabic  \* MERGEFORMAT </w:instrText>
            </w:r>
            <w:r w:rsidRPr="009A49BE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fldChar w:fldCharType="separate"/>
            </w:r>
            <w:r w:rsidR="00894348" w:rsidRPr="009A49BE">
              <w:rPr>
                <w:rFonts w:ascii="Public Sans (NSW)" w:eastAsia="Times New Roman" w:hAnsi="Public Sans (NSW)" w:cs="Times New Roman"/>
                <w:b/>
                <w:noProof/>
                <w:sz w:val="20"/>
                <w:szCs w:val="24"/>
                <w:lang w:eastAsia="en-AU"/>
              </w:rPr>
              <w:t>2</w:t>
            </w:r>
            <w:r w:rsidRPr="009A49BE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fldChar w:fldCharType="end"/>
            </w:r>
            <w:r w:rsidRPr="009A49BE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t xml:space="preserve"> of </w:t>
            </w:r>
            <w:r w:rsidRPr="009A49BE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fldChar w:fldCharType="begin"/>
            </w:r>
            <w:r w:rsidRPr="009A49BE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instrText xml:space="preserve"> NUMPAGES  \* Arabic  \* MERGEFORMAT </w:instrText>
            </w:r>
            <w:r w:rsidRPr="009A49BE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fldChar w:fldCharType="separate"/>
            </w:r>
            <w:r w:rsidR="00894348" w:rsidRPr="009A49BE">
              <w:rPr>
                <w:rFonts w:ascii="Public Sans (NSW)" w:eastAsia="Times New Roman" w:hAnsi="Public Sans (NSW)" w:cs="Times New Roman"/>
                <w:b/>
                <w:noProof/>
                <w:sz w:val="20"/>
                <w:szCs w:val="24"/>
                <w:lang w:eastAsia="en-AU"/>
              </w:rPr>
              <w:t>2</w:t>
            </w:r>
            <w:r w:rsidRPr="009A49BE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fldChar w:fldCharType="end"/>
            </w:r>
          </w:p>
        </w:tc>
      </w:tr>
      <w:tr w:rsidR="000B3FFD" w:rsidRPr="009A49BE" w14:paraId="276748CE" w14:textId="77777777" w:rsidTr="00CA5BB1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564D" w14:textId="77777777" w:rsidR="000B3FFD" w:rsidRPr="009A49BE" w:rsidRDefault="000B3FFD" w:rsidP="007A78B7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9A49BE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8530" w14:textId="77777777" w:rsidR="000B3FFD" w:rsidRPr="009A49BE" w:rsidRDefault="000B3FFD" w:rsidP="007A78B7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9A49BE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6A</w:t>
            </w:r>
          </w:p>
        </w:tc>
        <w:tc>
          <w:tcPr>
            <w:tcW w:w="7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6BA4" w14:textId="77777777" w:rsidR="000B3FFD" w:rsidRPr="009A49BE" w:rsidRDefault="000B3FFD" w:rsidP="000B3FFD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9A49BE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Calibrate the ACM250 evaluator:</w:t>
            </w:r>
          </w:p>
          <w:p w14:paraId="51F026F4" w14:textId="77777777" w:rsidR="000B3FFD" w:rsidRPr="005E5C27" w:rsidRDefault="000B3FFD" w:rsidP="007F6E5E">
            <w:pPr>
              <w:pStyle w:val="E-tablelistnumber-1stlevel"/>
            </w:pPr>
            <w:r w:rsidRPr="005E5C27">
              <w:t>Press the “CL” button on the ACM for approx. 3 seconds. The “CAL” LED should show a steady yellow light.</w:t>
            </w:r>
          </w:p>
          <w:p w14:paraId="05133736" w14:textId="6075342D" w:rsidR="000B3FFD" w:rsidRPr="005E5C27" w:rsidRDefault="000B3FFD" w:rsidP="007F6E5E">
            <w:pPr>
              <w:pStyle w:val="E-tablelistnumber-1stlevel"/>
            </w:pPr>
            <w:r w:rsidRPr="005E5C27">
              <w:t>To calibrate the ACM for wheel detector DS1, press “DIR1” for approx. 3 seconds, alternatively</w:t>
            </w:r>
            <w:r w:rsidR="005E5C27">
              <w:t>.</w:t>
            </w:r>
          </w:p>
          <w:p w14:paraId="4D39BA8E" w14:textId="77777777" w:rsidR="000B3FFD" w:rsidRPr="005E5C27" w:rsidRDefault="000B3FFD" w:rsidP="007F6E5E">
            <w:pPr>
              <w:pStyle w:val="E-tablelistnumber-1stlevel"/>
            </w:pPr>
            <w:r w:rsidRPr="005E5C27">
              <w:t>To calibrate the ACM for wheel detector DS2, press “DIR2” for approx. 3 seconds.</w:t>
            </w:r>
          </w:p>
          <w:p w14:paraId="3AB6AC4F" w14:textId="77777777" w:rsidR="000B3FFD" w:rsidRPr="009A49BE" w:rsidRDefault="000B3FFD" w:rsidP="000B3FFD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9A49BE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As soon as the “DIR1” or “DIR2” LED shows a steady yellow light, release the “DIR1” or “DIR2” button.</w:t>
            </w:r>
          </w:p>
          <w:p w14:paraId="0CFD1A8F" w14:textId="77777777" w:rsidR="000B3FFD" w:rsidRPr="009A49BE" w:rsidRDefault="000B3FFD" w:rsidP="000B3FFD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9A49BE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After calibration has been completed, the result is indicated for 5 s:</w:t>
            </w:r>
          </w:p>
          <w:p w14:paraId="64F09AD7" w14:textId="66426762" w:rsidR="000B3FFD" w:rsidRPr="009A49BE" w:rsidRDefault="000B3FFD" w:rsidP="007F6E5E">
            <w:pPr>
              <w:pStyle w:val="E-tablelistnumber-1stlevel"/>
              <w:numPr>
                <w:ilvl w:val="0"/>
                <w:numId w:val="49"/>
              </w:numPr>
            </w:pPr>
            <w:r w:rsidRPr="009A49BE">
              <w:t>“DIR1/DIR2” LED briefly shows a steady green light: calibration successful</w:t>
            </w:r>
            <w:r w:rsidR="005E5C27">
              <w:t>.</w:t>
            </w:r>
            <w:r w:rsidRPr="009A49BE">
              <w:t xml:space="preserve"> </w:t>
            </w:r>
          </w:p>
          <w:p w14:paraId="7D712176" w14:textId="77777777" w:rsidR="000B3FFD" w:rsidRPr="009A49BE" w:rsidRDefault="000B3FFD" w:rsidP="000B3FFD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9A49BE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“DIR1/DIR2” LED shows a steady red light: calibration not successful.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1DB9A1" w14:textId="77777777" w:rsidR="000B3FFD" w:rsidRPr="009A49BE" w:rsidRDefault="000B3FFD" w:rsidP="007A78B7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0B3FFD" w:rsidRPr="009A49BE" w14:paraId="7A07B712" w14:textId="77777777" w:rsidTr="000B3FFD">
        <w:trPr>
          <w:cantSplit/>
          <w:trHeight w:val="500"/>
        </w:trPr>
        <w:tc>
          <w:tcPr>
            <w:tcW w:w="138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CF4B" w14:textId="77777777" w:rsidR="000B3FFD" w:rsidRPr="009A49BE" w:rsidRDefault="000B3FFD" w:rsidP="000B3FFD">
            <w:pPr>
              <w:spacing w:after="0" w:line="240" w:lineRule="auto"/>
              <w:jc w:val="center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9A49BE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NOTE</w:t>
            </w:r>
          </w:p>
        </w:tc>
        <w:tc>
          <w:tcPr>
            <w:tcW w:w="864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FD3C86" w14:textId="77777777" w:rsidR="000B3FFD" w:rsidRPr="009A49BE" w:rsidRDefault="000B3FFD" w:rsidP="007A78B7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9A49BE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It may be the case that the ACM cannot save the calibration data immediately. Wait 90s until the “CAL” LED no longer shows a flashing green light. If the “CAL” LED continues to show a flashing green light after 90s, restart the ACM and recalibrate it.</w:t>
            </w:r>
          </w:p>
        </w:tc>
      </w:tr>
      <w:tr w:rsidR="000B3FFD" w:rsidRPr="009A49BE" w14:paraId="44D2FF5E" w14:textId="77777777" w:rsidTr="00CA5BB1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17F1" w14:textId="77777777" w:rsidR="000B3FFD" w:rsidRPr="009A49BE" w:rsidRDefault="000B3FFD" w:rsidP="000B3FFD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9A49BE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2954" w14:textId="77777777" w:rsidR="000B3FFD" w:rsidRPr="009A49BE" w:rsidRDefault="000B3FFD" w:rsidP="000B3FFD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9A49BE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7A</w:t>
            </w:r>
          </w:p>
        </w:tc>
        <w:tc>
          <w:tcPr>
            <w:tcW w:w="7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5EDF" w14:textId="77777777" w:rsidR="000B3FFD" w:rsidRPr="009A49BE" w:rsidRDefault="000B3FFD" w:rsidP="000B3FFD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9A49BE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Perform occupancy detection test</w:t>
            </w:r>
          </w:p>
          <w:p w14:paraId="36E8654F" w14:textId="21E9AFD1" w:rsidR="000B3FFD" w:rsidRPr="009A49BE" w:rsidRDefault="000B3FFD" w:rsidP="007F6E5E">
            <w:pPr>
              <w:pStyle w:val="E-tablelistnumber-1stlevel"/>
              <w:numPr>
                <w:ilvl w:val="0"/>
                <w:numId w:val="50"/>
              </w:numPr>
            </w:pPr>
            <w:r w:rsidRPr="009A49BE">
              <w:t>Place the Axle Counter Test Tool on the left edge of the wheel sensor and slide towards the track section slowly</w:t>
            </w:r>
            <w:r w:rsidR="005E5C27">
              <w:t>.</w:t>
            </w:r>
          </w:p>
          <w:p w14:paraId="0C834871" w14:textId="77777777" w:rsidR="000B3FFD" w:rsidRPr="009A49BE" w:rsidRDefault="000B3FFD" w:rsidP="007F6E5E">
            <w:pPr>
              <w:pStyle w:val="E-tablelistnumber-1stlevel"/>
            </w:pPr>
            <w:r w:rsidRPr="009A49BE">
              <w:t>Confirm the corresponding DS# LEDs of the associated evaluator illuminate in turn.</w:t>
            </w:r>
          </w:p>
          <w:p w14:paraId="237EC822" w14:textId="7B7A13A2" w:rsidR="000B3FFD" w:rsidRPr="009A49BE" w:rsidRDefault="000B3FFD" w:rsidP="007F6E5E">
            <w:pPr>
              <w:pStyle w:val="E-tablelistnumber-1stlevel"/>
            </w:pPr>
            <w:r w:rsidRPr="009A49BE">
              <w:t>Confirm the associated TVDS track section illuminates (track occupied)</w:t>
            </w:r>
            <w:r w:rsidR="005E5C27">
              <w:t>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D072DA" w14:textId="77777777" w:rsidR="000B3FFD" w:rsidRPr="009A49BE" w:rsidRDefault="000B3FFD" w:rsidP="000B3FFD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0B3FFD" w:rsidRPr="009A49BE" w14:paraId="6905A3FE" w14:textId="77777777" w:rsidTr="00CA5BB1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A1BF" w14:textId="77777777" w:rsidR="000B3FFD" w:rsidRPr="009A49BE" w:rsidRDefault="000B3FFD" w:rsidP="000B3FFD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0C1C" w14:textId="77777777" w:rsidR="000B3FFD" w:rsidRPr="009A49BE" w:rsidRDefault="000B3FFD" w:rsidP="000B3FFD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9A49BE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7B</w:t>
            </w:r>
          </w:p>
        </w:tc>
        <w:tc>
          <w:tcPr>
            <w:tcW w:w="7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3B0E" w14:textId="77777777" w:rsidR="000B3FFD" w:rsidRPr="009A49BE" w:rsidRDefault="000B3FFD" w:rsidP="000B3FFD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9A49BE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Perform occupancy detection test</w:t>
            </w:r>
          </w:p>
          <w:p w14:paraId="11505A5C" w14:textId="77777777" w:rsidR="000B3FFD" w:rsidRPr="009A49BE" w:rsidRDefault="000B3FFD" w:rsidP="007F6E5E">
            <w:pPr>
              <w:pStyle w:val="E-tablelistnumber-1stlevel"/>
              <w:numPr>
                <w:ilvl w:val="0"/>
                <w:numId w:val="51"/>
              </w:numPr>
            </w:pPr>
            <w:r w:rsidRPr="009A49BE">
              <w:t>Place the Axle Counter Test Tool on the right edge of the wheel sensor and slide away from the track section slowly.</w:t>
            </w:r>
          </w:p>
          <w:p w14:paraId="52A73FD5" w14:textId="77777777" w:rsidR="000B3FFD" w:rsidRPr="009A49BE" w:rsidRDefault="000B3FFD" w:rsidP="007F6E5E">
            <w:pPr>
              <w:pStyle w:val="E-tablelistnumber-1stlevel"/>
            </w:pPr>
            <w:r w:rsidRPr="009A49BE">
              <w:t>Confirm the corresponding DS# LEDs of the associated evaluator illuminate in turn.</w:t>
            </w:r>
          </w:p>
          <w:p w14:paraId="7548A1FF" w14:textId="4D2BFB9F" w:rsidR="000B3FFD" w:rsidRPr="009A49BE" w:rsidRDefault="000B3FFD" w:rsidP="007F6E5E">
            <w:pPr>
              <w:pStyle w:val="E-tablelistnumber-1stlevel"/>
            </w:pPr>
            <w:r w:rsidRPr="009A49BE">
              <w:t>Confirm the associated TVDS track section LED extinguishes (track not occupied)</w:t>
            </w:r>
            <w:r w:rsidR="005E5C27">
              <w:t>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7BA8BF" w14:textId="77777777" w:rsidR="000B3FFD" w:rsidRPr="009A49BE" w:rsidRDefault="000B3FFD" w:rsidP="000B3FFD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4C2F1D" w:rsidRPr="009A49BE" w14:paraId="71C14BA8" w14:textId="77777777" w:rsidTr="00CA5BB1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23D0" w14:textId="77777777" w:rsidR="004C2F1D" w:rsidRPr="009A49BE" w:rsidRDefault="004C2F1D" w:rsidP="000B3FFD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9A49BE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A28D" w14:textId="77777777" w:rsidR="004C2F1D" w:rsidRPr="009A49BE" w:rsidRDefault="004C2F1D" w:rsidP="000B3FFD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9A49BE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8A</w:t>
            </w:r>
          </w:p>
        </w:tc>
        <w:tc>
          <w:tcPr>
            <w:tcW w:w="7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D9B5" w14:textId="77777777" w:rsidR="004C2F1D" w:rsidRPr="009A49BE" w:rsidRDefault="004C2F1D" w:rsidP="000B3FFD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9A49BE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Request the signaller to initiate a preparatory reset or to enable an unconditional reset.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E3D077" w14:textId="77777777" w:rsidR="004C2F1D" w:rsidRPr="009A49BE" w:rsidRDefault="004C2F1D" w:rsidP="000B3FFD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0B3FFD" w:rsidRPr="009A49BE" w14:paraId="1185195C" w14:textId="77777777" w:rsidTr="00FE66F9">
        <w:trPr>
          <w:cantSplit/>
          <w:trHeight w:val="211"/>
        </w:trPr>
        <w:tc>
          <w:tcPr>
            <w:tcW w:w="6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F80517D" w14:textId="77777777" w:rsidR="000B3FFD" w:rsidRPr="009A49BE" w:rsidRDefault="000B3FFD" w:rsidP="000B3FFD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8C2D9CA" w14:textId="77777777" w:rsidR="000B3FFD" w:rsidRPr="009A49BE" w:rsidRDefault="000B3FFD" w:rsidP="000B3FFD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629E8C3" w14:textId="77777777" w:rsidR="000B3FFD" w:rsidRPr="009A49BE" w:rsidRDefault="000B3FFD" w:rsidP="000B3FFD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9A49BE">
              <w:rPr>
                <w:rFonts w:ascii="Public Sans (NSW)" w:eastAsia="Times New Roman" w:hAnsi="Public Sans (NSW)" w:cs="Times New Roman"/>
                <w:b/>
                <w:sz w:val="18"/>
                <w:szCs w:val="24"/>
                <w:lang w:eastAsia="en-AU"/>
              </w:rPr>
              <w:t>CERTIFICATION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D3342B" w14:textId="77777777" w:rsidR="000B3FFD" w:rsidRPr="009A49BE" w:rsidRDefault="000B3FFD" w:rsidP="000B3FFD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05195E" w:rsidRPr="009A49BE" w14:paraId="2EE073D9" w14:textId="77777777" w:rsidTr="00FE66F9">
        <w:trPr>
          <w:cantSplit/>
          <w:trHeight w:val="500"/>
        </w:trPr>
        <w:tc>
          <w:tcPr>
            <w:tcW w:w="6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99B1" w14:textId="77777777" w:rsidR="0005195E" w:rsidRPr="009A49BE" w:rsidRDefault="0005195E" w:rsidP="0005195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9A49BE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E8C8" w14:textId="77777777" w:rsidR="0005195E" w:rsidRPr="009A49BE" w:rsidRDefault="0005195E" w:rsidP="0005195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9A49BE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9A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ED17" w14:textId="77777777" w:rsidR="0005195E" w:rsidRPr="009A49BE" w:rsidRDefault="0005195E" w:rsidP="0005195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9A49BE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Verify that the new evaluator has been installed in the correct position.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905A2F" w14:textId="77777777" w:rsidR="0005195E" w:rsidRPr="009A49BE" w:rsidRDefault="0005195E" w:rsidP="0005195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05195E" w:rsidRPr="009A49BE" w14:paraId="427B9D50" w14:textId="77777777" w:rsidTr="007933F4">
        <w:trPr>
          <w:cantSplit/>
          <w:trHeight w:val="500"/>
        </w:trPr>
        <w:tc>
          <w:tcPr>
            <w:tcW w:w="6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C91D34" w14:textId="77777777" w:rsidR="0005195E" w:rsidRPr="009A49BE" w:rsidRDefault="0005195E" w:rsidP="0005195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9A49BE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7237C6" w14:textId="77777777" w:rsidR="0005195E" w:rsidRPr="009A49BE" w:rsidRDefault="0005195E" w:rsidP="0005195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9A49BE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10A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9D25F5B" w14:textId="77777777" w:rsidR="0005195E" w:rsidRPr="009A49BE" w:rsidRDefault="0005195E" w:rsidP="0005195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9A49BE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If applicable, book the ACM250 axle counter back into use.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6A0D0EA" w14:textId="77777777" w:rsidR="0005195E" w:rsidRPr="009A49BE" w:rsidRDefault="0005195E" w:rsidP="0005195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</w:tbl>
    <w:p w14:paraId="1B4EED04" w14:textId="77777777" w:rsidR="00793BA9" w:rsidRPr="007F6E5E" w:rsidRDefault="00793BA9">
      <w:pPr>
        <w:rPr>
          <w:rFonts w:ascii="Public Sans (NSW)" w:hAnsi="Public Sans (NSW)"/>
          <w:sz w:val="20"/>
          <w:szCs w:val="20"/>
        </w:rPr>
      </w:pPr>
    </w:p>
    <w:tbl>
      <w:tblPr>
        <w:tblW w:w="100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0"/>
      </w:tblGrid>
      <w:tr w:rsidR="00817118" w:rsidRPr="00C57722" w14:paraId="26016AB1" w14:textId="77777777" w:rsidTr="007D59C1">
        <w:trPr>
          <w:cantSplit/>
          <w:trHeight w:val="2199"/>
        </w:trPr>
        <w:tc>
          <w:tcPr>
            <w:tcW w:w="100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E77BF5" w14:textId="3EA9238D" w:rsidR="00817118" w:rsidRPr="00C57722" w:rsidRDefault="00817118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</w:pPr>
            <w:r w:rsidRPr="00C57722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I certify </w:t>
            </w:r>
            <w:r w:rsidR="00400758" w:rsidRPr="007F6E5E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______</w:t>
            </w:r>
            <w:r w:rsidRPr="00C57722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 </w:t>
            </w:r>
            <w:r w:rsidR="00D3194B" w:rsidRPr="00C57722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Evaluator </w:t>
            </w:r>
            <w:r w:rsidRPr="00C57722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>at</w:t>
            </w:r>
            <w:r w:rsidR="003271AE" w:rsidRPr="00C57722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 </w:t>
            </w:r>
            <w:r w:rsidR="003271AE" w:rsidRPr="007F6E5E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_________________</w:t>
            </w:r>
            <w:r w:rsidR="003271AE" w:rsidRPr="00C57722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 location has</w:t>
            </w:r>
            <w:r w:rsidRPr="00C57722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 b</w:t>
            </w:r>
            <w:r w:rsidR="003271AE" w:rsidRPr="00C57722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>een inspected and tested and is</w:t>
            </w:r>
            <w:r w:rsidRPr="00C57722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 fit for service.</w:t>
            </w:r>
          </w:p>
          <w:p w14:paraId="748B471C" w14:textId="77777777" w:rsidR="00817118" w:rsidRPr="00C57722" w:rsidRDefault="00817118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</w:pPr>
          </w:p>
          <w:p w14:paraId="1E33E699" w14:textId="77777777" w:rsidR="00817118" w:rsidRPr="007F6E5E" w:rsidRDefault="00817118" w:rsidP="00260C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7F6E5E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___________________________</w:t>
            </w:r>
            <w:r w:rsidRPr="007F6E5E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ab/>
              <w:t>________________________</w:t>
            </w:r>
          </w:p>
          <w:p w14:paraId="482244F0" w14:textId="77777777" w:rsidR="00817118" w:rsidRPr="00C57722" w:rsidRDefault="00817118" w:rsidP="00260C7C">
            <w:pPr>
              <w:tabs>
                <w:tab w:val="left" w:pos="3867"/>
              </w:tabs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</w:pPr>
            <w:r w:rsidRPr="00C57722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>Print Name</w:t>
            </w:r>
            <w:r w:rsidRPr="00C57722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ab/>
              <w:t>Position</w:t>
            </w:r>
          </w:p>
          <w:p w14:paraId="65BB7E5B" w14:textId="77777777" w:rsidR="00817118" w:rsidRPr="00C57722" w:rsidRDefault="00817118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</w:pPr>
          </w:p>
          <w:p w14:paraId="64EB5AB9" w14:textId="77777777" w:rsidR="00817118" w:rsidRPr="007F6E5E" w:rsidRDefault="00817118" w:rsidP="00260C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7F6E5E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___________________________</w:t>
            </w:r>
            <w:r w:rsidRPr="007F6E5E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ab/>
              <w:t>______/_____/_____</w:t>
            </w:r>
          </w:p>
          <w:p w14:paraId="34045A1A" w14:textId="77777777" w:rsidR="00817118" w:rsidRPr="00C57722" w:rsidRDefault="00817118" w:rsidP="00260C7C">
            <w:pPr>
              <w:tabs>
                <w:tab w:val="left" w:pos="4092"/>
              </w:tabs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</w:pPr>
            <w:r w:rsidRPr="009A49BE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>Signature</w:t>
            </w:r>
            <w:r w:rsidRPr="00C57722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ab/>
            </w:r>
            <w:r w:rsidRPr="009A49BE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>Date</w:t>
            </w:r>
          </w:p>
        </w:tc>
      </w:tr>
    </w:tbl>
    <w:p w14:paraId="1F66DA93" w14:textId="77777777" w:rsidR="00A71993" w:rsidRDefault="00A71993" w:rsidP="00A52F72"/>
    <w:sectPr w:rsidR="00A71993" w:rsidSect="00A52F72">
      <w:pgSz w:w="11906" w:h="16838" w:code="9"/>
      <w:pgMar w:top="851" w:right="1440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DB6C4" w14:textId="77777777" w:rsidR="00B12D27" w:rsidRDefault="00B12D27" w:rsidP="000165C1">
      <w:pPr>
        <w:spacing w:after="0" w:line="240" w:lineRule="auto"/>
      </w:pPr>
      <w:r>
        <w:separator/>
      </w:r>
    </w:p>
  </w:endnote>
  <w:endnote w:type="continuationSeparator" w:id="0">
    <w:p w14:paraId="09F5F8C0" w14:textId="77777777" w:rsidR="00B12D27" w:rsidRDefault="00B12D27" w:rsidP="0001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(NSW)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C7E00" w14:textId="77777777" w:rsidR="007D0A80" w:rsidRPr="007D0A80" w:rsidRDefault="007D0A80" w:rsidP="00BE01F8">
    <w:pPr>
      <w:spacing w:after="0" w:line="240" w:lineRule="auto"/>
      <w:ind w:left="-336"/>
      <w:rPr>
        <w:rFonts w:ascii="Public Sans (NSW)" w:eastAsia="Times New Roman" w:hAnsi="Public Sans (NSW)" w:cs="Times New Roman"/>
        <w:sz w:val="14"/>
        <w:szCs w:val="20"/>
        <w:lang w:eastAsia="en-AU"/>
      </w:rPr>
    </w:pPr>
    <w:r w:rsidRPr="007D0A80">
      <w:rPr>
        <w:rFonts w:ascii="Public Sans (NSW)" w:eastAsia="Times New Roman" w:hAnsi="Public Sans (NSW)" w:cs="Times New Roman"/>
        <w:noProof/>
        <w:sz w:val="14"/>
        <w:szCs w:val="20"/>
        <w:lang w:eastAsia="en-AU"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233ED359" wp14:editId="7BB2088C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174625"/>
              <wp:effectExtent l="0" t="0" r="8890" b="15875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174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D8A4D7" w14:textId="77777777" w:rsidR="007D0A80" w:rsidRPr="007F6E5E" w:rsidRDefault="007D0A80" w:rsidP="007D0A80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F6E5E">
                            <w:rPr>
                              <w:rFonts w:ascii="Public Sans (NSW)" w:eastAsia="Calibri" w:hAnsi="Public Sans (NSW)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3ED35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left:0;text-align:left;margin-left:0;margin-top:.05pt;width:34.95pt;height:13.75pt;z-index:251670528;visibility:visible;mso-wrap-style:none;mso-height-percent:0;mso-wrap-distance-left:0;mso-wrap-distance-top:0;mso-wrap-distance-right:0;mso-wrap-distance-bottom:0;mso-position-horizontal:center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" filled="f" stroked="f">
              <v:textbox inset="0,0,0,0">
                <w:txbxContent>
                  <w:p w14:paraId="7BD8A4D7" w14:textId="77777777" w:rsidR="007D0A80" w:rsidRPr="007F6E5E" w:rsidRDefault="007D0A80" w:rsidP="007D0A80">
                    <w:pPr>
                      <w:rPr>
                        <w:rFonts w:ascii="Public Sans (NSW)" w:eastAsia="Calibri" w:hAnsi="Public Sans (NSW)" w:cs="Calibri"/>
                        <w:color w:val="000000"/>
                        <w:sz w:val="20"/>
                        <w:szCs w:val="20"/>
                      </w:rPr>
                    </w:pPr>
                    <w:r w:rsidRPr="007F6E5E">
                      <w:rPr>
                        <w:rFonts w:ascii="Public Sans (NSW)" w:eastAsia="Calibri" w:hAnsi="Public Sans (NSW)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80A8D2F" w14:textId="77777777" w:rsidR="007D0A80" w:rsidRPr="007D0A80" w:rsidRDefault="007D0A80" w:rsidP="00BE01F8">
    <w:pPr>
      <w:spacing w:after="0" w:line="240" w:lineRule="auto"/>
      <w:ind w:left="-322"/>
      <w:rPr>
        <w:rFonts w:ascii="Public Sans (NSW)" w:eastAsia="Times New Roman" w:hAnsi="Public Sans (NSW)" w:cs="Times New Roman"/>
        <w:sz w:val="14"/>
        <w:szCs w:val="20"/>
        <w:lang w:eastAsia="en-AU"/>
      </w:rPr>
    </w:pPr>
  </w:p>
  <w:p w14:paraId="67D70CFA" w14:textId="42042CCA" w:rsidR="007D0A80" w:rsidRPr="007D0A80" w:rsidRDefault="007D0A80" w:rsidP="00414C8A">
    <w:pPr>
      <w:pBdr>
        <w:top w:val="single" w:sz="4" w:space="1" w:color="auto"/>
      </w:pBdr>
      <w:tabs>
        <w:tab w:val="right" w:pos="9673"/>
      </w:tabs>
      <w:spacing w:after="0" w:line="240" w:lineRule="auto"/>
      <w:ind w:left="-336" w:right="-647"/>
      <w:rPr>
        <w:rFonts w:ascii="Public Sans (NSW)" w:eastAsia="Times New Roman" w:hAnsi="Public Sans (NSW)" w:cs="Arial"/>
        <w:sz w:val="14"/>
        <w:szCs w:val="20"/>
        <w:lang w:eastAsia="en-AU"/>
      </w:rPr>
    </w:pP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t>© Sydney Trains</w:t>
    </w:r>
    <w:r w:rsidR="00414C8A">
      <w:rPr>
        <w:rFonts w:ascii="Public Sans (NSW)" w:eastAsia="Times New Roman" w:hAnsi="Public Sans (NSW)" w:cs="Arial"/>
        <w:sz w:val="14"/>
        <w:szCs w:val="20"/>
        <w:lang w:eastAsia="en-AU"/>
      </w:rPr>
      <w:tab/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t xml:space="preserve">Page </w:t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fldChar w:fldCharType="begin"/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instrText xml:space="preserve"> PAGE </w:instrText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fldChar w:fldCharType="separate"/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t>1</w:t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fldChar w:fldCharType="end"/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t xml:space="preserve"> of </w:t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fldChar w:fldCharType="begin"/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instrText xml:space="preserve"> NUMPAGES </w:instrText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fldChar w:fldCharType="separate"/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t>1</w:t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fldChar w:fldCharType="end"/>
    </w:r>
  </w:p>
  <w:p w14:paraId="4019C8E8" w14:textId="4BD8BD09" w:rsidR="007D0A80" w:rsidRPr="007D0A80" w:rsidRDefault="007D0A80" w:rsidP="00BE01F8">
    <w:pPr>
      <w:spacing w:after="0" w:line="240" w:lineRule="auto"/>
      <w:ind w:left="-350"/>
      <w:rPr>
        <w:rFonts w:ascii="Public Sans (NSW)" w:eastAsia="Times New Roman" w:hAnsi="Public Sans (NSW)" w:cs="Arial"/>
        <w:color w:val="000000" w:themeColor="text1"/>
        <w:sz w:val="14"/>
        <w:szCs w:val="20"/>
        <w:lang w:eastAsia="en-AU"/>
      </w:rPr>
    </w:pPr>
    <w:r w:rsidRPr="007D0A80">
      <w:rPr>
        <w:rFonts w:ascii="Public Sans (NSW)" w:eastAsia="Times New Roman" w:hAnsi="Public Sans (NSW)" w:cs="Arial"/>
        <w:color w:val="000000" w:themeColor="text1"/>
        <w:sz w:val="14"/>
        <w:szCs w:val="20"/>
        <w:lang w:eastAsia="en-AU"/>
      </w:rPr>
      <w:t>Version 1.</w:t>
    </w:r>
    <w:r w:rsidR="005E5C27">
      <w:rPr>
        <w:rFonts w:ascii="Public Sans (NSW)" w:eastAsia="Times New Roman" w:hAnsi="Public Sans (NSW)" w:cs="Arial"/>
        <w:color w:val="000000" w:themeColor="text1"/>
        <w:sz w:val="14"/>
        <w:szCs w:val="20"/>
        <w:lang w:eastAsia="en-AU"/>
      </w:rPr>
      <w:t>1</w:t>
    </w:r>
  </w:p>
  <w:p w14:paraId="5765CF63" w14:textId="54D8E985" w:rsidR="000165C1" w:rsidRPr="0064739B" w:rsidRDefault="007D0A80" w:rsidP="00414C8A">
    <w:pPr>
      <w:tabs>
        <w:tab w:val="right" w:pos="9659"/>
      </w:tabs>
      <w:spacing w:after="0" w:line="240" w:lineRule="auto"/>
      <w:ind w:left="-350" w:right="-647"/>
      <w:rPr>
        <w:rFonts w:ascii="Public Sans (NSW)" w:hAnsi="Public Sans (NSW)"/>
        <w:sz w:val="14"/>
        <w:szCs w:val="14"/>
      </w:rPr>
    </w:pPr>
    <w:r w:rsidRPr="007D0A80">
      <w:rPr>
        <w:rFonts w:ascii="Public Sans (NSW)" w:eastAsia="Times New Roman" w:hAnsi="Public Sans (NSW)" w:cs="Arial"/>
        <w:color w:val="000000" w:themeColor="text1"/>
        <w:sz w:val="14"/>
        <w:szCs w:val="20"/>
        <w:lang w:eastAsia="en-AU"/>
      </w:rPr>
      <w:t>Date in Fo</w:t>
    </w:r>
    <w:r w:rsidRPr="007D0A80">
      <w:rPr>
        <w:rFonts w:ascii="Public Sans (NSW)" w:eastAsia="Times New Roman" w:hAnsi="Public Sans (NSW)" w:cs="Times New Roman"/>
        <w:sz w:val="14"/>
        <w:szCs w:val="20"/>
        <w:lang w:eastAsia="en-AU"/>
      </w:rPr>
      <w:t xml:space="preserve">rce: </w:t>
    </w:r>
    <w:r w:rsidR="005E5C27">
      <w:rPr>
        <w:rFonts w:ascii="Public Sans (NSW)" w:eastAsia="Times New Roman" w:hAnsi="Public Sans (NSW)" w:cs="Times New Roman"/>
        <w:sz w:val="14"/>
        <w:szCs w:val="20"/>
        <w:lang w:eastAsia="en-AU"/>
      </w:rPr>
      <w:t>17 May 2024</w:t>
    </w:r>
    <w:r w:rsidR="00414C8A">
      <w:rPr>
        <w:rFonts w:ascii="Public Sans (NSW)" w:eastAsia="Times New Roman" w:hAnsi="Public Sans (NSW)" w:cs="Times New Roman"/>
        <w:sz w:val="14"/>
        <w:szCs w:val="20"/>
        <w:lang w:eastAsia="en-AU"/>
      </w:rPr>
      <w:tab/>
    </w:r>
    <w:r w:rsidRPr="007D0A80">
      <w:rPr>
        <w:rFonts w:ascii="Public Sans (NSW)" w:eastAsia="Times New Roman" w:hAnsi="Public Sans (NSW)" w:cs="Times New Roman"/>
        <w:b/>
        <w:bCs/>
        <w:sz w:val="14"/>
        <w:szCs w:val="20"/>
        <w:lang w:eastAsia="en-AU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3122" w14:textId="77777777" w:rsidR="00B12D27" w:rsidRDefault="00B12D27" w:rsidP="000165C1">
      <w:pPr>
        <w:spacing w:after="0" w:line="240" w:lineRule="auto"/>
      </w:pPr>
      <w:r>
        <w:separator/>
      </w:r>
    </w:p>
  </w:footnote>
  <w:footnote w:type="continuationSeparator" w:id="0">
    <w:p w14:paraId="5F4AAAA5" w14:textId="77777777" w:rsidR="00B12D27" w:rsidRDefault="00B12D27" w:rsidP="00016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5E7C" w14:textId="465D3EBB" w:rsidR="00F95546" w:rsidRDefault="00F955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1CEAE" w14:textId="023C6806" w:rsidR="00B66410" w:rsidRPr="00B66410" w:rsidRDefault="005E5C27" w:rsidP="00BE01F8">
    <w:pPr>
      <w:spacing w:after="0" w:line="240" w:lineRule="auto"/>
      <w:ind w:left="-322" w:right="-633"/>
      <w:rPr>
        <w:rFonts w:ascii="Public Sans (NSW)" w:eastAsia="Times New Roman" w:hAnsi="Public Sans (NSW)" w:cs="Times New Roman"/>
        <w:sz w:val="20"/>
        <w:szCs w:val="20"/>
        <w:lang w:eastAsia="en-AU"/>
      </w:rPr>
    </w:pPr>
    <w:r w:rsidRPr="00B66410">
      <w:rPr>
        <w:rFonts w:ascii="Public Sans (NSW)" w:eastAsia="Times New Roman" w:hAnsi="Public Sans (NSW)" w:cs="Times New Roman"/>
        <w:noProof/>
        <w:sz w:val="20"/>
        <w:szCs w:val="20"/>
        <w:lang w:eastAsia="en-AU"/>
      </w:rPr>
      <w:drawing>
        <wp:anchor distT="0" distB="0" distL="114300" distR="114300" simplePos="0" relativeHeight="251656192" behindDoc="1" locked="0" layoutInCell="1" allowOverlap="1" wp14:anchorId="78C868F7" wp14:editId="47F8495D">
          <wp:simplePos x="0" y="0"/>
          <wp:positionH relativeFrom="page">
            <wp:posOffset>6569406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57" name="Picture 5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410" w:rsidRPr="00B66410">
      <w:rPr>
        <w:rFonts w:ascii="Public Sans (NSW)" w:eastAsia="Times New Roman" w:hAnsi="Public Sans (NSW)" w:cs="Times New Roman"/>
        <w:sz w:val="20"/>
        <w:szCs w:val="20"/>
        <w:lang w:eastAsia="en-AU"/>
      </w:rPr>
      <w:t>Sydney Trains</w:t>
    </w:r>
  </w:p>
  <w:p w14:paraId="2E62B317" w14:textId="77777777" w:rsidR="00B66410" w:rsidRPr="00B66410" w:rsidRDefault="00B66410" w:rsidP="00BE01F8">
    <w:pPr>
      <w:spacing w:after="0" w:line="240" w:lineRule="auto"/>
      <w:ind w:left="-322" w:right="-633"/>
      <w:rPr>
        <w:rFonts w:ascii="Public Sans (NSW)" w:eastAsia="Times New Roman" w:hAnsi="Public Sans (NSW)" w:cs="Times New Roman"/>
        <w:sz w:val="14"/>
        <w:szCs w:val="20"/>
        <w:lang w:eastAsia="en-AU"/>
      </w:rPr>
    </w:pPr>
  </w:p>
  <w:p w14:paraId="1B7D56F2" w14:textId="75911E3D" w:rsidR="00B66410" w:rsidRPr="00B66410" w:rsidRDefault="00B66410" w:rsidP="00BE01F8">
    <w:pPr>
      <w:spacing w:after="0" w:line="240" w:lineRule="auto"/>
      <w:ind w:left="-322" w:right="-633"/>
      <w:rPr>
        <w:rFonts w:ascii="Public Sans (NSW)" w:eastAsia="Times New Roman" w:hAnsi="Public Sans (NSW)" w:cs="Times New Roman"/>
        <w:sz w:val="20"/>
        <w:szCs w:val="20"/>
        <w:lang w:eastAsia="en-AU"/>
      </w:rPr>
    </w:pPr>
    <w:r w:rsidRPr="00B66410">
      <w:rPr>
        <w:rFonts w:ascii="Public Sans (NSW)" w:eastAsia="Times New Roman" w:hAnsi="Public Sans (NSW)" w:cs="Times New Roman"/>
        <w:sz w:val="20"/>
        <w:szCs w:val="20"/>
        <w:lang w:eastAsia="en-AU"/>
      </w:rPr>
      <w:t>Engineering System Integrity</w:t>
    </w:r>
  </w:p>
  <w:p w14:paraId="327D305F" w14:textId="5BF0F2E7" w:rsidR="00B66410" w:rsidRPr="00B66410" w:rsidRDefault="00B66410" w:rsidP="00BE01F8">
    <w:pPr>
      <w:spacing w:after="0" w:line="240" w:lineRule="auto"/>
      <w:ind w:left="-322" w:right="-633"/>
      <w:rPr>
        <w:rFonts w:ascii="Public Sans (NSW)" w:eastAsia="Times New Roman" w:hAnsi="Public Sans (NSW)" w:cs="Times New Roman"/>
        <w:b/>
        <w:sz w:val="24"/>
        <w:szCs w:val="20"/>
        <w:lang w:eastAsia="en-AU"/>
      </w:rPr>
    </w:pPr>
    <w:r w:rsidRPr="00B66410">
      <w:rPr>
        <w:rFonts w:ascii="Public Sans (NSW)" w:eastAsia="Times New Roman" w:hAnsi="Public Sans (NSW)" w:cs="Times New Roman"/>
        <w:b/>
        <w:sz w:val="24"/>
        <w:szCs w:val="20"/>
        <w:lang w:eastAsia="en-AU"/>
      </w:rPr>
      <w:t>PR S 4</w:t>
    </w:r>
    <w:r w:rsidR="00B06D63">
      <w:rPr>
        <w:rFonts w:ascii="Public Sans (NSW)" w:eastAsia="Times New Roman" w:hAnsi="Public Sans (NSW)" w:cs="Times New Roman"/>
        <w:b/>
        <w:sz w:val="24"/>
        <w:szCs w:val="20"/>
        <w:lang w:eastAsia="en-AU"/>
      </w:rPr>
      <w:t>0011 FM52</w:t>
    </w:r>
  </w:p>
  <w:p w14:paraId="07B577AB" w14:textId="01498832" w:rsidR="00B66410" w:rsidRPr="00B66410" w:rsidRDefault="00B06D63" w:rsidP="00BE01F8">
    <w:pPr>
      <w:pBdr>
        <w:bottom w:val="single" w:sz="4" w:space="1" w:color="auto"/>
      </w:pBdr>
      <w:spacing w:after="0" w:line="240" w:lineRule="auto"/>
      <w:ind w:left="-322" w:right="-633"/>
      <w:rPr>
        <w:rFonts w:ascii="Public Sans (NSW)" w:eastAsia="Times New Roman" w:hAnsi="Public Sans (NSW)" w:cs="Times New Roman"/>
        <w:b/>
        <w:sz w:val="24"/>
        <w:szCs w:val="20"/>
        <w:lang w:eastAsia="en-AU"/>
      </w:rPr>
    </w:pPr>
    <w:r>
      <w:rPr>
        <w:rFonts w:ascii="Public Sans (NSW)" w:eastAsia="Times New Roman" w:hAnsi="Public Sans (NSW)" w:cs="Times New Roman"/>
        <w:b/>
        <w:sz w:val="24"/>
        <w:szCs w:val="20"/>
        <w:lang w:eastAsia="en-AU"/>
      </w:rPr>
      <w:t xml:space="preserve">Siemens ACM250 Evaluator </w:t>
    </w:r>
    <w:r w:rsidR="005E5C27">
      <w:rPr>
        <w:rFonts w:ascii="Public Sans (NSW)" w:eastAsia="Times New Roman" w:hAnsi="Public Sans (NSW)" w:cs="Times New Roman"/>
        <w:b/>
        <w:sz w:val="24"/>
        <w:szCs w:val="20"/>
        <w:lang w:eastAsia="en-AU"/>
      </w:rPr>
      <w:t xml:space="preserve">- </w:t>
    </w:r>
    <w:r>
      <w:rPr>
        <w:rFonts w:ascii="Public Sans (NSW)" w:eastAsia="Times New Roman" w:hAnsi="Public Sans (NSW)" w:cs="Times New Roman"/>
        <w:b/>
        <w:sz w:val="24"/>
        <w:szCs w:val="20"/>
        <w:lang w:eastAsia="en-AU"/>
      </w:rPr>
      <w:t>Like for Like Renewal</w:t>
    </w:r>
  </w:p>
  <w:p w14:paraId="57BC95B7" w14:textId="77777777" w:rsidR="00B66410" w:rsidRPr="00B66410" w:rsidRDefault="00B66410" w:rsidP="00B66410">
    <w:pPr>
      <w:spacing w:after="0" w:line="240" w:lineRule="auto"/>
      <w:rPr>
        <w:rFonts w:ascii="Public Sans (NSW)" w:eastAsia="Times New Roman" w:hAnsi="Public Sans (NSW)" w:cs="Times New Roman"/>
        <w:sz w:val="8"/>
        <w:szCs w:val="10"/>
        <w:lang w:eastAsia="en-AU"/>
      </w:rPr>
    </w:pPr>
  </w:p>
  <w:p w14:paraId="714AA2CF" w14:textId="77777777" w:rsidR="000165C1" w:rsidRPr="007F6E5E" w:rsidRDefault="000165C1" w:rsidP="00E6352F">
    <w:pPr>
      <w:pStyle w:val="Header"/>
      <w:rPr>
        <w:rFonts w:ascii="Public Sans (NSW)" w:hAnsi="Public Sans (NSW)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54A7" w14:textId="0B3333F7" w:rsidR="00F95546" w:rsidRDefault="00F955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8F2FD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2A5C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9E1E5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CC3370"/>
    <w:lvl w:ilvl="0">
      <w:start w:val="1"/>
      <w:numFmt w:val="decimal"/>
      <w:pStyle w:val="ListNumber2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246D008"/>
    <w:lvl w:ilvl="0">
      <w:start w:val="1"/>
      <w:numFmt w:val="bullet"/>
      <w:pStyle w:val="ListBullet5"/>
      <w:lvlText w:val="□"/>
      <w:lvlJc w:val="left"/>
      <w:pPr>
        <w:tabs>
          <w:tab w:val="num" w:pos="2345"/>
        </w:tabs>
        <w:ind w:left="2345" w:hanging="360"/>
      </w:pPr>
      <w:rPr>
        <w:rFonts w:ascii="Arial" w:hAnsi="Arial" w:hint="default"/>
        <w:color w:val="auto"/>
      </w:rPr>
    </w:lvl>
  </w:abstractNum>
  <w:abstractNum w:abstractNumId="5" w15:restartNumberingAfterBreak="0">
    <w:nsid w:val="FFFFFF81"/>
    <w:multiLevelType w:val="singleLevel"/>
    <w:tmpl w:val="13EED9C8"/>
    <w:lvl w:ilvl="0">
      <w:start w:val="1"/>
      <w:numFmt w:val="bullet"/>
      <w:pStyle w:val="ListBullet4"/>
      <w:lvlText w:val="■"/>
      <w:lvlJc w:val="left"/>
      <w:pPr>
        <w:tabs>
          <w:tab w:val="num" w:pos="2061"/>
        </w:tabs>
        <w:ind w:left="2061" w:hanging="360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ED58F09C"/>
    <w:lvl w:ilvl="0">
      <w:start w:val="1"/>
      <w:numFmt w:val="bullet"/>
      <w:pStyle w:val="ListBullet3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3"/>
    <w:multiLevelType w:val="singleLevel"/>
    <w:tmpl w:val="F042D990"/>
    <w:lvl w:ilvl="0">
      <w:start w:val="1"/>
      <w:numFmt w:val="bullet"/>
      <w:pStyle w:val="ListBullet2"/>
      <w:lvlText w:val="–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</w:abstractNum>
  <w:abstractNum w:abstractNumId="8" w15:restartNumberingAfterBreak="0">
    <w:nsid w:val="FFFFFF88"/>
    <w:multiLevelType w:val="singleLevel"/>
    <w:tmpl w:val="62CC99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50E8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A361E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2A364D3"/>
    <w:multiLevelType w:val="multilevel"/>
    <w:tmpl w:val="C57EF0DC"/>
    <w:lvl w:ilvl="0">
      <w:start w:val="1"/>
      <w:numFmt w:val="upperLetter"/>
      <w:pStyle w:val="E-Headingappendix"/>
      <w:lvlText w:val="Appendix %1"/>
      <w:lvlJc w:val="left"/>
      <w:pPr>
        <w:tabs>
          <w:tab w:val="num" w:pos="0"/>
        </w:tabs>
        <w:ind w:left="1985" w:hanging="1985"/>
      </w:pPr>
      <w:rPr>
        <w:rFonts w:ascii="Arial Bold" w:hAnsi="Arial Bold"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2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4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8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</w:abstractNum>
  <w:abstractNum w:abstractNumId="12" w15:restartNumberingAfterBreak="0">
    <w:nsid w:val="060068B6"/>
    <w:multiLevelType w:val="hybridMultilevel"/>
    <w:tmpl w:val="D292EA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D969C5"/>
    <w:multiLevelType w:val="hybridMultilevel"/>
    <w:tmpl w:val="CE02AD9A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0ED23911"/>
    <w:multiLevelType w:val="hybridMultilevel"/>
    <w:tmpl w:val="E45C47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A525B5"/>
    <w:multiLevelType w:val="hybridMultilevel"/>
    <w:tmpl w:val="8524482A"/>
    <w:lvl w:ilvl="0" w:tplc="01EE640A">
      <w:start w:val="1"/>
      <w:numFmt w:val="bullet"/>
      <w:pStyle w:val="E-listbullets5thlevel"/>
      <w:lvlText w:val="□"/>
      <w:lvlJc w:val="left"/>
      <w:pPr>
        <w:tabs>
          <w:tab w:val="num" w:pos="2040"/>
        </w:tabs>
        <w:ind w:left="2040" w:hanging="360"/>
      </w:pPr>
      <w:rPr>
        <w:rFonts w:ascii="Arial" w:hAnsi="Arial" w:hint="default"/>
      </w:rPr>
    </w:lvl>
    <w:lvl w:ilvl="1" w:tplc="3856B72E" w:tentative="1">
      <w:start w:val="1"/>
      <w:numFmt w:val="bullet"/>
      <w:lvlText w:val="o"/>
      <w:lvlJc w:val="left"/>
      <w:pPr>
        <w:tabs>
          <w:tab w:val="num" w:pos="1135"/>
        </w:tabs>
        <w:ind w:left="1135" w:hanging="360"/>
      </w:pPr>
      <w:rPr>
        <w:rFonts w:ascii="Courier New" w:hAnsi="Courier New" w:cs="Courier New" w:hint="default"/>
      </w:rPr>
    </w:lvl>
    <w:lvl w:ilvl="2" w:tplc="FC30587E" w:tentative="1">
      <w:start w:val="1"/>
      <w:numFmt w:val="bullet"/>
      <w:lvlText w:val=""/>
      <w:lvlJc w:val="left"/>
      <w:pPr>
        <w:tabs>
          <w:tab w:val="num" w:pos="1855"/>
        </w:tabs>
        <w:ind w:left="1855" w:hanging="360"/>
      </w:pPr>
      <w:rPr>
        <w:rFonts w:ascii="Wingdings" w:hAnsi="Wingdings" w:hint="default"/>
      </w:rPr>
    </w:lvl>
    <w:lvl w:ilvl="3" w:tplc="54DCCECC" w:tentative="1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 w:hint="default"/>
      </w:rPr>
    </w:lvl>
    <w:lvl w:ilvl="4" w:tplc="E550C7B4" w:tentative="1">
      <w:start w:val="1"/>
      <w:numFmt w:val="bullet"/>
      <w:lvlText w:val="o"/>
      <w:lvlJc w:val="left"/>
      <w:pPr>
        <w:tabs>
          <w:tab w:val="num" w:pos="3295"/>
        </w:tabs>
        <w:ind w:left="3295" w:hanging="360"/>
      </w:pPr>
      <w:rPr>
        <w:rFonts w:ascii="Courier New" w:hAnsi="Courier New" w:cs="Courier New" w:hint="default"/>
      </w:rPr>
    </w:lvl>
    <w:lvl w:ilvl="5" w:tplc="E14E04C4" w:tentative="1">
      <w:start w:val="1"/>
      <w:numFmt w:val="bullet"/>
      <w:lvlText w:val=""/>
      <w:lvlJc w:val="left"/>
      <w:pPr>
        <w:tabs>
          <w:tab w:val="num" w:pos="4015"/>
        </w:tabs>
        <w:ind w:left="4015" w:hanging="360"/>
      </w:pPr>
      <w:rPr>
        <w:rFonts w:ascii="Wingdings" w:hAnsi="Wingdings" w:hint="default"/>
      </w:rPr>
    </w:lvl>
    <w:lvl w:ilvl="6" w:tplc="223EEC18" w:tentative="1">
      <w:start w:val="1"/>
      <w:numFmt w:val="bullet"/>
      <w:lvlText w:val=""/>
      <w:lvlJc w:val="left"/>
      <w:pPr>
        <w:tabs>
          <w:tab w:val="num" w:pos="4735"/>
        </w:tabs>
        <w:ind w:left="4735" w:hanging="360"/>
      </w:pPr>
      <w:rPr>
        <w:rFonts w:ascii="Symbol" w:hAnsi="Symbol" w:hint="default"/>
      </w:rPr>
    </w:lvl>
    <w:lvl w:ilvl="7" w:tplc="F1D4E304" w:tentative="1">
      <w:start w:val="1"/>
      <w:numFmt w:val="bullet"/>
      <w:lvlText w:val="o"/>
      <w:lvlJc w:val="left"/>
      <w:pPr>
        <w:tabs>
          <w:tab w:val="num" w:pos="5455"/>
        </w:tabs>
        <w:ind w:left="5455" w:hanging="360"/>
      </w:pPr>
      <w:rPr>
        <w:rFonts w:ascii="Courier New" w:hAnsi="Courier New" w:cs="Courier New" w:hint="default"/>
      </w:rPr>
    </w:lvl>
    <w:lvl w:ilvl="8" w:tplc="A234556C" w:tentative="1">
      <w:start w:val="1"/>
      <w:numFmt w:val="bullet"/>
      <w:lvlText w:val=""/>
      <w:lvlJc w:val="left"/>
      <w:pPr>
        <w:tabs>
          <w:tab w:val="num" w:pos="6175"/>
        </w:tabs>
        <w:ind w:left="6175" w:hanging="360"/>
      </w:pPr>
      <w:rPr>
        <w:rFonts w:ascii="Wingdings" w:hAnsi="Wingdings" w:hint="default"/>
      </w:rPr>
    </w:lvl>
  </w:abstractNum>
  <w:abstractNum w:abstractNumId="16" w15:restartNumberingAfterBreak="0">
    <w:nsid w:val="13D175DA"/>
    <w:multiLevelType w:val="hybridMultilevel"/>
    <w:tmpl w:val="885838DE"/>
    <w:lvl w:ilvl="0" w:tplc="ED48856C">
      <w:start w:val="1"/>
      <w:numFmt w:val="bullet"/>
      <w:pStyle w:val="E-listbullets3rdlevel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14D56720"/>
    <w:multiLevelType w:val="hybridMultilevel"/>
    <w:tmpl w:val="1B24B7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481277"/>
    <w:multiLevelType w:val="hybridMultilevel"/>
    <w:tmpl w:val="7AE2A4F2"/>
    <w:lvl w:ilvl="0" w:tplc="784EB83C">
      <w:start w:val="1"/>
      <w:numFmt w:val="bullet"/>
      <w:pStyle w:val="E-listbullets2ndlevel"/>
      <w:lvlText w:val="–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30086E"/>
    <w:multiLevelType w:val="multilevel"/>
    <w:tmpl w:val="593021E4"/>
    <w:lvl w:ilvl="0">
      <w:start w:val="1"/>
      <w:numFmt w:val="decimal"/>
      <w:pStyle w:val="E-Heading1stleve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E-Heading2ndleve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E-Heading3rdleve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E-Heading4thleve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E-Heading5thleve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 w15:restartNumberingAfterBreak="0">
    <w:nsid w:val="31287C4F"/>
    <w:multiLevelType w:val="multilevel"/>
    <w:tmpl w:val="624A1964"/>
    <w:lvl w:ilvl="0">
      <w:start w:val="1"/>
      <w:numFmt w:val="decimal"/>
      <w:pStyle w:val="E-figurecaption"/>
      <w:suff w:val="space"/>
      <w:lvlText w:val="Figure %1"/>
      <w:lvlJc w:val="center"/>
      <w:pPr>
        <w:ind w:left="1134" w:firstLine="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1712" w:hanging="5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9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250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94"/>
        </w:tabs>
        <w:ind w:left="300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4"/>
        </w:tabs>
        <w:ind w:left="35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4"/>
        </w:tabs>
        <w:ind w:left="40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45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094" w:hanging="1440"/>
      </w:pPr>
      <w:rPr>
        <w:rFonts w:hint="default"/>
      </w:rPr>
    </w:lvl>
  </w:abstractNum>
  <w:abstractNum w:abstractNumId="21" w15:restartNumberingAfterBreak="0">
    <w:nsid w:val="32EE1046"/>
    <w:multiLevelType w:val="multilevel"/>
    <w:tmpl w:val="18164A74"/>
    <w:name w:val="RCNumberedListTemplate"/>
    <w:lvl w:ilvl="0">
      <w:start w:val="1"/>
      <w:numFmt w:val="decimal"/>
      <w:lvlRestart w:val="0"/>
      <w:lvlText w:val="%1."/>
      <w:lvlJc w:val="left"/>
      <w:pPr>
        <w:tabs>
          <w:tab w:val="num" w:pos="1843"/>
        </w:tabs>
        <w:ind w:left="425" w:hanging="425"/>
      </w:pPr>
      <w:rPr>
        <w:rFonts w:ascii="Arial" w:hAnsi="Arial" w:cs="Arial"/>
        <w:b w:val="0"/>
        <w:i w:val="0"/>
        <w:sz w:val="20"/>
      </w:rPr>
    </w:lvl>
    <w:lvl w:ilvl="1">
      <w:start w:val="1"/>
      <w:numFmt w:val="lowerLetter"/>
      <w:pStyle w:val="E-listnumberednumerals2ndlevel"/>
      <w:lvlText w:val="(%2)"/>
      <w:lvlJc w:val="left"/>
      <w:pPr>
        <w:tabs>
          <w:tab w:val="num" w:pos="1843"/>
        </w:tabs>
        <w:ind w:left="425" w:hanging="425"/>
      </w:pPr>
      <w:rPr>
        <w:rFonts w:ascii="Arial" w:hAnsi="Arial" w:cs="Arial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4211653"/>
    <w:multiLevelType w:val="hybridMultilevel"/>
    <w:tmpl w:val="4C92FA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501F0"/>
    <w:multiLevelType w:val="hybridMultilevel"/>
    <w:tmpl w:val="D292EA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73515"/>
    <w:multiLevelType w:val="multilevel"/>
    <w:tmpl w:val="6786ED8A"/>
    <w:lvl w:ilvl="0">
      <w:start w:val="1"/>
      <w:numFmt w:val="bullet"/>
      <w:pStyle w:val="E-tablelistbullet-2ndlevel"/>
      <w:lvlText w:val="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837423E"/>
    <w:multiLevelType w:val="hybridMultilevel"/>
    <w:tmpl w:val="5D44837C"/>
    <w:lvl w:ilvl="0" w:tplc="CC8CB342">
      <w:start w:val="1"/>
      <w:numFmt w:val="bullet"/>
      <w:pStyle w:val="E-listbullets1stlevel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C090003">
      <w:start w:val="1"/>
      <w:numFmt w:val="lowerLetter"/>
      <w:lvlText w:val="(%2)"/>
      <w:legacy w:legacy="1" w:legacySpace="360" w:legacyIndent="283"/>
      <w:lvlJc w:val="left"/>
      <w:pPr>
        <w:ind w:left="2323" w:hanging="283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6" w15:restartNumberingAfterBreak="0">
    <w:nsid w:val="3E3D6AB8"/>
    <w:multiLevelType w:val="multilevel"/>
    <w:tmpl w:val="611281F0"/>
    <w:lvl w:ilvl="0">
      <w:start w:val="1"/>
      <w:numFmt w:val="bullet"/>
      <w:pStyle w:val="E-tablelistbullet-1stlevel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1FF0D68"/>
    <w:multiLevelType w:val="hybridMultilevel"/>
    <w:tmpl w:val="E23EEBC2"/>
    <w:lvl w:ilvl="0" w:tplc="D0B8D6F6">
      <w:start w:val="1"/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4552E97"/>
    <w:multiLevelType w:val="hybridMultilevel"/>
    <w:tmpl w:val="01383F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D42A4E"/>
    <w:multiLevelType w:val="multilevel"/>
    <w:tmpl w:val="9AF8932A"/>
    <w:name w:val="RCListNo"/>
    <w:lvl w:ilvl="0">
      <w:start w:val="1"/>
      <w:numFmt w:val="decimal"/>
      <w:lvlRestart w:val="0"/>
      <w:lvlText w:val="%1."/>
      <w:lvlJc w:val="left"/>
      <w:pPr>
        <w:tabs>
          <w:tab w:val="num" w:pos="1843"/>
        </w:tabs>
        <w:ind w:left="1843" w:hanging="426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843"/>
        </w:tabs>
        <w:ind w:left="1843" w:hanging="426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none"/>
      <w:lvlText w:val="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4789282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4F9F44B4"/>
    <w:multiLevelType w:val="multilevel"/>
    <w:tmpl w:val="E3CE0C5A"/>
    <w:lvl w:ilvl="0">
      <w:start w:val="1"/>
      <w:numFmt w:val="decimal"/>
      <w:pStyle w:val="E-tablecaption"/>
      <w:suff w:val="space"/>
      <w:lvlText w:val="Table %1"/>
      <w:lvlJc w:val="center"/>
      <w:pPr>
        <w:ind w:left="2268" w:hanging="1134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pStyle w:val="Heading2"/>
      <w:lvlText w:val="Table %1.%2"/>
      <w:lvlJc w:val="left"/>
      <w:pPr>
        <w:tabs>
          <w:tab w:val="num" w:pos="1209"/>
        </w:tabs>
        <w:ind w:left="1209" w:hanging="578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711"/>
        </w:tabs>
        <w:ind w:left="1495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431"/>
        </w:tabs>
        <w:ind w:left="1999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791"/>
        </w:tabs>
        <w:ind w:left="2503" w:hanging="792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511"/>
        </w:tabs>
        <w:ind w:left="3007" w:hanging="93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871"/>
        </w:tabs>
        <w:ind w:left="3511" w:hanging="108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4591"/>
        </w:tabs>
        <w:ind w:left="4015" w:hanging="1224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5311"/>
        </w:tabs>
        <w:ind w:left="4591" w:hanging="1440"/>
      </w:pPr>
      <w:rPr>
        <w:rFonts w:hint="default"/>
      </w:rPr>
    </w:lvl>
  </w:abstractNum>
  <w:abstractNum w:abstractNumId="32" w15:restartNumberingAfterBreak="0">
    <w:nsid w:val="50290966"/>
    <w:multiLevelType w:val="hybridMultilevel"/>
    <w:tmpl w:val="7B5255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D408FC"/>
    <w:multiLevelType w:val="multilevel"/>
    <w:tmpl w:val="BF4ECC64"/>
    <w:lvl w:ilvl="0">
      <w:start w:val="1"/>
      <w:numFmt w:val="lowerLetter"/>
      <w:pStyle w:val="E-Listparaa"/>
      <w:lvlText w:val="%1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1">
      <w:start w:val="1"/>
      <w:numFmt w:val="lowerRoman"/>
      <w:pStyle w:val="E-Listparai"/>
      <w:lvlText w:val="%2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34" w15:restartNumberingAfterBreak="0">
    <w:nsid w:val="533971DB"/>
    <w:multiLevelType w:val="hybridMultilevel"/>
    <w:tmpl w:val="C6CAC7C4"/>
    <w:lvl w:ilvl="0" w:tplc="342CC84E">
      <w:start w:val="1"/>
      <w:numFmt w:val="bullet"/>
      <w:pStyle w:val="E-listbullets4thlevel"/>
      <w:lvlText w:val="■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5" w15:restartNumberingAfterBreak="0">
    <w:nsid w:val="5B4949DC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 w15:restartNumberingAfterBreak="0">
    <w:nsid w:val="5CCF423F"/>
    <w:multiLevelType w:val="hybridMultilevel"/>
    <w:tmpl w:val="5628C0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9748F"/>
    <w:multiLevelType w:val="hybridMultilevel"/>
    <w:tmpl w:val="A49685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361412"/>
    <w:multiLevelType w:val="multilevel"/>
    <w:tmpl w:val="E3E67548"/>
    <w:lvl w:ilvl="0">
      <w:start w:val="1"/>
      <w:numFmt w:val="decimal"/>
      <w:pStyle w:val="E-tablelistnumber-1stleve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0B071A2"/>
    <w:multiLevelType w:val="multilevel"/>
    <w:tmpl w:val="3E7A43A6"/>
    <w:styleLink w:val="RCListNo"/>
    <w:lvl w:ilvl="0">
      <w:start w:val="1"/>
      <w:numFmt w:val="decimal"/>
      <w:lvlRestart w:val="0"/>
      <w:lvlText w:val="%1."/>
      <w:lvlJc w:val="left"/>
      <w:pPr>
        <w:tabs>
          <w:tab w:val="num" w:pos="1843"/>
        </w:tabs>
        <w:ind w:left="425" w:hanging="425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843"/>
        </w:tabs>
        <w:ind w:left="425" w:hanging="425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424305511">
    <w:abstractNumId w:val="9"/>
  </w:num>
  <w:num w:numId="2" w16cid:durableId="544827195">
    <w:abstractNumId w:val="7"/>
  </w:num>
  <w:num w:numId="3" w16cid:durableId="1260529114">
    <w:abstractNumId w:val="6"/>
  </w:num>
  <w:num w:numId="4" w16cid:durableId="1030304847">
    <w:abstractNumId w:val="5"/>
  </w:num>
  <w:num w:numId="5" w16cid:durableId="574509118">
    <w:abstractNumId w:val="4"/>
  </w:num>
  <w:num w:numId="6" w16cid:durableId="554850585">
    <w:abstractNumId w:val="3"/>
  </w:num>
  <w:num w:numId="7" w16cid:durableId="1298149426">
    <w:abstractNumId w:val="2"/>
  </w:num>
  <w:num w:numId="8" w16cid:durableId="1398475316">
    <w:abstractNumId w:val="1"/>
  </w:num>
  <w:num w:numId="9" w16cid:durableId="2073653218">
    <w:abstractNumId w:val="0"/>
  </w:num>
  <w:num w:numId="10" w16cid:durableId="1338729445">
    <w:abstractNumId w:val="25"/>
  </w:num>
  <w:num w:numId="11" w16cid:durableId="1003312504">
    <w:abstractNumId w:val="18"/>
  </w:num>
  <w:num w:numId="12" w16cid:durableId="1339039845">
    <w:abstractNumId w:val="16"/>
  </w:num>
  <w:num w:numId="13" w16cid:durableId="1480417499">
    <w:abstractNumId w:val="31"/>
  </w:num>
  <w:num w:numId="14" w16cid:durableId="1835295706">
    <w:abstractNumId w:val="20"/>
  </w:num>
  <w:num w:numId="15" w16cid:durableId="519516636">
    <w:abstractNumId w:val="19"/>
  </w:num>
  <w:num w:numId="16" w16cid:durableId="1020933920">
    <w:abstractNumId w:val="34"/>
  </w:num>
  <w:num w:numId="17" w16cid:durableId="1829206452">
    <w:abstractNumId w:val="11"/>
  </w:num>
  <w:num w:numId="18" w16cid:durableId="1133447117">
    <w:abstractNumId w:val="15"/>
  </w:num>
  <w:num w:numId="19" w16cid:durableId="502206907">
    <w:abstractNumId w:val="30"/>
  </w:num>
  <w:num w:numId="20" w16cid:durableId="1872256243">
    <w:abstractNumId w:val="10"/>
  </w:num>
  <w:num w:numId="21" w16cid:durableId="575747662">
    <w:abstractNumId w:val="35"/>
  </w:num>
  <w:num w:numId="22" w16cid:durableId="2053383561">
    <w:abstractNumId w:val="8"/>
  </w:num>
  <w:num w:numId="23" w16cid:durableId="169561158">
    <w:abstractNumId w:val="21"/>
  </w:num>
  <w:num w:numId="24" w16cid:durableId="406341431">
    <w:abstractNumId w:val="39"/>
  </w:num>
  <w:num w:numId="25" w16cid:durableId="662701103">
    <w:abstractNumId w:val="29"/>
  </w:num>
  <w:num w:numId="26" w16cid:durableId="10406630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545281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015720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621921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64937139">
    <w:abstractNumId w:val="33"/>
  </w:num>
  <w:num w:numId="31" w16cid:durableId="92853739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927836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35820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51336580">
    <w:abstractNumId w:val="27"/>
  </w:num>
  <w:num w:numId="35" w16cid:durableId="1793939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27338013">
    <w:abstractNumId w:val="13"/>
  </w:num>
  <w:num w:numId="37" w16cid:durableId="171841751">
    <w:abstractNumId w:val="22"/>
  </w:num>
  <w:num w:numId="38" w16cid:durableId="688338914">
    <w:abstractNumId w:val="37"/>
  </w:num>
  <w:num w:numId="39" w16cid:durableId="905342823">
    <w:abstractNumId w:val="36"/>
  </w:num>
  <w:num w:numId="40" w16cid:durableId="2043747973">
    <w:abstractNumId w:val="17"/>
  </w:num>
  <w:num w:numId="41" w16cid:durableId="1577789157">
    <w:abstractNumId w:val="12"/>
  </w:num>
  <w:num w:numId="42" w16cid:durableId="993142408">
    <w:abstractNumId w:val="23"/>
  </w:num>
  <w:num w:numId="43" w16cid:durableId="1155534565">
    <w:abstractNumId w:val="14"/>
  </w:num>
  <w:num w:numId="44" w16cid:durableId="1719665437">
    <w:abstractNumId w:val="32"/>
  </w:num>
  <w:num w:numId="45" w16cid:durableId="1760831490">
    <w:abstractNumId w:val="28"/>
  </w:num>
  <w:num w:numId="46" w16cid:durableId="739133019">
    <w:abstractNumId w:val="26"/>
  </w:num>
  <w:num w:numId="47" w16cid:durableId="1553225026">
    <w:abstractNumId w:val="24"/>
  </w:num>
  <w:num w:numId="48" w16cid:durableId="109319531">
    <w:abstractNumId w:val="38"/>
  </w:num>
  <w:num w:numId="49" w16cid:durableId="4347173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36779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840762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revisionView w:markup="0"/>
  <w:defaultTabStop w:val="720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7C"/>
    <w:rsid w:val="000165C1"/>
    <w:rsid w:val="00035B3A"/>
    <w:rsid w:val="0005195E"/>
    <w:rsid w:val="000528EF"/>
    <w:rsid w:val="0006572B"/>
    <w:rsid w:val="0007676D"/>
    <w:rsid w:val="000B3FFD"/>
    <w:rsid w:val="000E5B52"/>
    <w:rsid w:val="00196F9F"/>
    <w:rsid w:val="001B4669"/>
    <w:rsid w:val="001B6AE6"/>
    <w:rsid w:val="001C470A"/>
    <w:rsid w:val="00260C7C"/>
    <w:rsid w:val="002A1813"/>
    <w:rsid w:val="002B7E7D"/>
    <w:rsid w:val="002E4F8F"/>
    <w:rsid w:val="003271AE"/>
    <w:rsid w:val="003A2229"/>
    <w:rsid w:val="00400758"/>
    <w:rsid w:val="00414C8A"/>
    <w:rsid w:val="0045464B"/>
    <w:rsid w:val="0046263A"/>
    <w:rsid w:val="00474AC4"/>
    <w:rsid w:val="004847A7"/>
    <w:rsid w:val="00496F0F"/>
    <w:rsid w:val="004C2F1D"/>
    <w:rsid w:val="00505E5F"/>
    <w:rsid w:val="00525142"/>
    <w:rsid w:val="00595FE1"/>
    <w:rsid w:val="005E278C"/>
    <w:rsid w:val="005E5C27"/>
    <w:rsid w:val="00635262"/>
    <w:rsid w:val="006440DE"/>
    <w:rsid w:val="0064739B"/>
    <w:rsid w:val="006559B1"/>
    <w:rsid w:val="006A6E4D"/>
    <w:rsid w:val="00721064"/>
    <w:rsid w:val="007933F4"/>
    <w:rsid w:val="00793BA9"/>
    <w:rsid w:val="007A78B7"/>
    <w:rsid w:val="007D0A80"/>
    <w:rsid w:val="007D493C"/>
    <w:rsid w:val="007F6E5E"/>
    <w:rsid w:val="00814A91"/>
    <w:rsid w:val="00817118"/>
    <w:rsid w:val="0087502F"/>
    <w:rsid w:val="00885A9A"/>
    <w:rsid w:val="00891D93"/>
    <w:rsid w:val="00894348"/>
    <w:rsid w:val="008E21FE"/>
    <w:rsid w:val="008E7AE2"/>
    <w:rsid w:val="009A49BE"/>
    <w:rsid w:val="00A05C94"/>
    <w:rsid w:val="00A12FF5"/>
    <w:rsid w:val="00A13FC5"/>
    <w:rsid w:val="00A52F72"/>
    <w:rsid w:val="00A71993"/>
    <w:rsid w:val="00A90301"/>
    <w:rsid w:val="00AD6F23"/>
    <w:rsid w:val="00B06D63"/>
    <w:rsid w:val="00B12D27"/>
    <w:rsid w:val="00B53D5F"/>
    <w:rsid w:val="00B66410"/>
    <w:rsid w:val="00BC272B"/>
    <w:rsid w:val="00BE01F8"/>
    <w:rsid w:val="00C2550C"/>
    <w:rsid w:val="00C5399B"/>
    <w:rsid w:val="00C57722"/>
    <w:rsid w:val="00C7355B"/>
    <w:rsid w:val="00CA5BB1"/>
    <w:rsid w:val="00D04403"/>
    <w:rsid w:val="00D048B6"/>
    <w:rsid w:val="00D3194B"/>
    <w:rsid w:val="00DA3717"/>
    <w:rsid w:val="00DB1CE6"/>
    <w:rsid w:val="00DC4302"/>
    <w:rsid w:val="00DC43AA"/>
    <w:rsid w:val="00DC544F"/>
    <w:rsid w:val="00DC64F1"/>
    <w:rsid w:val="00E06801"/>
    <w:rsid w:val="00E6352F"/>
    <w:rsid w:val="00E70B0D"/>
    <w:rsid w:val="00E853D5"/>
    <w:rsid w:val="00EE2ED5"/>
    <w:rsid w:val="00F430C8"/>
    <w:rsid w:val="00F8200A"/>
    <w:rsid w:val="00F83021"/>
    <w:rsid w:val="00F95546"/>
    <w:rsid w:val="00FC1A53"/>
    <w:rsid w:val="00FC7178"/>
    <w:rsid w:val="00FE1A9F"/>
    <w:rsid w:val="00FE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4:docId w14:val="42A61DB4"/>
  <w15:docId w15:val="{5776E23F-B321-4F3A-B4DC-ECF877AB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60C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260C7C"/>
    <w:pPr>
      <w:keepNext/>
      <w:numPr>
        <w:ilvl w:val="1"/>
        <w:numId w:val="13"/>
      </w:numPr>
      <w:tabs>
        <w:tab w:val="clear" w:pos="1209"/>
      </w:tabs>
      <w:spacing w:before="240" w:after="60" w:line="240" w:lineRule="auto"/>
      <w:ind w:left="0" w:firstLine="0"/>
      <w:outlineLvl w:val="1"/>
    </w:pPr>
    <w:rPr>
      <w:rFonts w:ascii="Arial" w:eastAsia="Times New Roman" w:hAnsi="Arial" w:cs="Arial"/>
      <w:b/>
      <w:bCs/>
      <w:iCs/>
      <w:sz w:val="20"/>
      <w:szCs w:val="28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260C7C"/>
    <w:pPr>
      <w:keepNext/>
      <w:numPr>
        <w:ilvl w:val="2"/>
        <w:numId w:val="13"/>
      </w:numPr>
      <w:tabs>
        <w:tab w:val="clear" w:pos="1711"/>
      </w:tabs>
      <w:spacing w:before="240" w:after="60" w:line="240" w:lineRule="auto"/>
      <w:ind w:left="720" w:hanging="432"/>
      <w:outlineLvl w:val="2"/>
    </w:pPr>
    <w:rPr>
      <w:rFonts w:ascii="Arial" w:eastAsia="Times New Roman" w:hAnsi="Arial" w:cs="Arial"/>
      <w:b/>
      <w:bCs/>
      <w:szCs w:val="26"/>
      <w:lang w:eastAsia="en-AU"/>
    </w:rPr>
  </w:style>
  <w:style w:type="paragraph" w:styleId="Heading4">
    <w:name w:val="heading 4"/>
    <w:basedOn w:val="Normal"/>
    <w:next w:val="Normal"/>
    <w:link w:val="Heading4Char"/>
    <w:qFormat/>
    <w:rsid w:val="00260C7C"/>
    <w:pPr>
      <w:keepNext/>
      <w:numPr>
        <w:ilvl w:val="3"/>
        <w:numId w:val="13"/>
      </w:numPr>
      <w:tabs>
        <w:tab w:val="clear" w:pos="2431"/>
      </w:tabs>
      <w:spacing w:before="240" w:after="60" w:line="240" w:lineRule="auto"/>
      <w:ind w:left="864" w:hanging="144"/>
      <w:outlineLvl w:val="3"/>
    </w:pPr>
    <w:rPr>
      <w:rFonts w:ascii="Arial" w:eastAsia="Times New Roman" w:hAnsi="Arial" w:cs="Times New Roman"/>
      <w:b/>
      <w:bCs/>
      <w:sz w:val="20"/>
      <w:szCs w:val="28"/>
      <w:lang w:eastAsia="en-AU"/>
    </w:rPr>
  </w:style>
  <w:style w:type="paragraph" w:styleId="Heading5">
    <w:name w:val="heading 5"/>
    <w:basedOn w:val="Normal"/>
    <w:next w:val="Normal"/>
    <w:link w:val="Heading5Char"/>
    <w:qFormat/>
    <w:rsid w:val="00260C7C"/>
    <w:pPr>
      <w:numPr>
        <w:ilvl w:val="4"/>
        <w:numId w:val="13"/>
      </w:numPr>
      <w:tabs>
        <w:tab w:val="clear" w:pos="2791"/>
      </w:tabs>
      <w:spacing w:before="240" w:after="60" w:line="240" w:lineRule="auto"/>
      <w:ind w:left="1008" w:hanging="432"/>
      <w:outlineLvl w:val="4"/>
    </w:pPr>
    <w:rPr>
      <w:rFonts w:ascii="Arial" w:eastAsia="Times New Roman" w:hAnsi="Arial" w:cs="Times New Roman"/>
      <w:b/>
      <w:bCs/>
      <w:iCs/>
      <w:sz w:val="20"/>
      <w:szCs w:val="26"/>
      <w:lang w:eastAsia="en-AU"/>
    </w:rPr>
  </w:style>
  <w:style w:type="paragraph" w:styleId="Heading6">
    <w:name w:val="heading 6"/>
    <w:basedOn w:val="Normal"/>
    <w:next w:val="Normal"/>
    <w:link w:val="Heading6Char"/>
    <w:qFormat/>
    <w:rsid w:val="00260C7C"/>
    <w:pPr>
      <w:numPr>
        <w:ilvl w:val="5"/>
        <w:numId w:val="13"/>
      </w:numPr>
      <w:tabs>
        <w:tab w:val="clear" w:pos="3511"/>
      </w:tabs>
      <w:spacing w:before="240" w:after="60" w:line="240" w:lineRule="auto"/>
      <w:ind w:left="1152" w:hanging="432"/>
      <w:outlineLvl w:val="5"/>
    </w:pPr>
    <w:rPr>
      <w:rFonts w:ascii="Arial" w:eastAsia="Times New Roman" w:hAnsi="Arial" w:cs="Times New Roman"/>
      <w:b/>
      <w:bCs/>
      <w:sz w:val="20"/>
      <w:lang w:eastAsia="en-AU"/>
    </w:rPr>
  </w:style>
  <w:style w:type="paragraph" w:styleId="Heading7">
    <w:name w:val="heading 7"/>
    <w:basedOn w:val="Normal"/>
    <w:next w:val="Normal"/>
    <w:link w:val="Heading7Char"/>
    <w:qFormat/>
    <w:rsid w:val="00260C7C"/>
    <w:pPr>
      <w:numPr>
        <w:ilvl w:val="6"/>
        <w:numId w:val="13"/>
      </w:numPr>
      <w:tabs>
        <w:tab w:val="clear" w:pos="3871"/>
      </w:tabs>
      <w:spacing w:before="240" w:after="60" w:line="240" w:lineRule="auto"/>
      <w:ind w:left="1296" w:hanging="288"/>
      <w:outlineLvl w:val="6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styleId="Heading8">
    <w:name w:val="heading 8"/>
    <w:basedOn w:val="Normal"/>
    <w:next w:val="Normal"/>
    <w:link w:val="Heading8Char"/>
    <w:qFormat/>
    <w:rsid w:val="00260C7C"/>
    <w:pPr>
      <w:numPr>
        <w:ilvl w:val="7"/>
        <w:numId w:val="13"/>
      </w:numPr>
      <w:tabs>
        <w:tab w:val="clear" w:pos="4591"/>
      </w:tabs>
      <w:spacing w:before="240" w:after="60" w:line="240" w:lineRule="auto"/>
      <w:ind w:left="1440" w:hanging="432"/>
      <w:outlineLvl w:val="7"/>
    </w:pPr>
    <w:rPr>
      <w:rFonts w:ascii="Arial" w:eastAsia="Times New Roman" w:hAnsi="Arial" w:cs="Times New Roman"/>
      <w:b/>
      <w:iCs/>
      <w:sz w:val="20"/>
      <w:szCs w:val="24"/>
      <w:lang w:eastAsia="en-AU"/>
    </w:rPr>
  </w:style>
  <w:style w:type="paragraph" w:styleId="Heading9">
    <w:name w:val="heading 9"/>
    <w:basedOn w:val="Normal"/>
    <w:next w:val="Normal"/>
    <w:link w:val="Heading9Char"/>
    <w:qFormat/>
    <w:rsid w:val="00260C7C"/>
    <w:pPr>
      <w:numPr>
        <w:ilvl w:val="8"/>
        <w:numId w:val="13"/>
      </w:numPr>
      <w:tabs>
        <w:tab w:val="clear" w:pos="5311"/>
      </w:tabs>
      <w:spacing w:before="240" w:after="60" w:line="240" w:lineRule="auto"/>
      <w:ind w:left="1584" w:hanging="144"/>
      <w:outlineLvl w:val="8"/>
    </w:pPr>
    <w:rPr>
      <w:rFonts w:ascii="Arial" w:eastAsia="Times New Roman" w:hAnsi="Arial" w:cs="Arial"/>
      <w:b/>
      <w:sz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0C7C"/>
    <w:rPr>
      <w:rFonts w:ascii="Arial" w:eastAsia="Times New Roman" w:hAnsi="Arial" w:cs="Arial"/>
      <w:b/>
      <w:bCs/>
      <w:kern w:val="32"/>
      <w:sz w:val="28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260C7C"/>
    <w:rPr>
      <w:rFonts w:ascii="Arial" w:eastAsia="Times New Roman" w:hAnsi="Arial" w:cs="Arial"/>
      <w:b/>
      <w:bCs/>
      <w:iCs/>
      <w:sz w:val="20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260C7C"/>
    <w:rPr>
      <w:rFonts w:ascii="Arial" w:eastAsia="Times New Roman" w:hAnsi="Arial" w:cs="Arial"/>
      <w:b/>
      <w:bCs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260C7C"/>
    <w:rPr>
      <w:rFonts w:ascii="Arial" w:eastAsia="Times New Roman" w:hAnsi="Arial" w:cs="Times New Roman"/>
      <w:b/>
      <w:bCs/>
      <w:sz w:val="20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260C7C"/>
    <w:rPr>
      <w:rFonts w:ascii="Arial" w:eastAsia="Times New Roman" w:hAnsi="Arial" w:cs="Times New Roman"/>
      <w:b/>
      <w:bCs/>
      <w:iCs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rsid w:val="00260C7C"/>
    <w:rPr>
      <w:rFonts w:ascii="Arial" w:eastAsia="Times New Roman" w:hAnsi="Arial" w:cs="Times New Roman"/>
      <w:b/>
      <w:bCs/>
      <w:sz w:val="20"/>
      <w:lang w:eastAsia="en-AU"/>
    </w:rPr>
  </w:style>
  <w:style w:type="character" w:customStyle="1" w:styleId="Heading7Char">
    <w:name w:val="Heading 7 Char"/>
    <w:basedOn w:val="DefaultParagraphFont"/>
    <w:link w:val="Heading7"/>
    <w:rsid w:val="00260C7C"/>
    <w:rPr>
      <w:rFonts w:ascii="Arial" w:eastAsia="Times New Roman" w:hAnsi="Arial" w:cs="Times New Roman"/>
      <w:b/>
      <w:sz w:val="20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260C7C"/>
    <w:rPr>
      <w:rFonts w:ascii="Arial" w:eastAsia="Times New Roman" w:hAnsi="Arial" w:cs="Times New Roman"/>
      <w:b/>
      <w:iCs/>
      <w:sz w:val="20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rsid w:val="00260C7C"/>
    <w:rPr>
      <w:rFonts w:ascii="Arial" w:eastAsia="Times New Roman" w:hAnsi="Arial" w:cs="Arial"/>
      <w:b/>
      <w:sz w:val="20"/>
      <w:lang w:eastAsia="en-AU"/>
    </w:rPr>
  </w:style>
  <w:style w:type="numbering" w:customStyle="1" w:styleId="NoList1">
    <w:name w:val="No List1"/>
    <w:next w:val="NoList"/>
    <w:rsid w:val="00260C7C"/>
  </w:style>
  <w:style w:type="character" w:styleId="Emphasis">
    <w:name w:val="Emphasis"/>
    <w:aliases w:val="E-emphasis"/>
    <w:qFormat/>
    <w:rsid w:val="00260C7C"/>
    <w:rPr>
      <w:i/>
      <w:iCs/>
    </w:rPr>
  </w:style>
  <w:style w:type="character" w:customStyle="1" w:styleId="E-paragraphdefaultChar">
    <w:name w:val="E-paragraph default Char"/>
    <w:rsid w:val="00260C7C"/>
    <w:rPr>
      <w:rFonts w:ascii="Arial" w:hAnsi="Arial"/>
      <w:szCs w:val="24"/>
      <w:lang w:val="en-AU" w:eastAsia="en-AU" w:bidi="ar-SA"/>
    </w:rPr>
  </w:style>
  <w:style w:type="character" w:styleId="HTMLAcronym">
    <w:name w:val="HTML Acronym"/>
    <w:rsid w:val="00260C7C"/>
    <w:rPr>
      <w:rFonts w:ascii="Arial" w:hAnsi="Arial"/>
      <w:sz w:val="20"/>
    </w:rPr>
  </w:style>
  <w:style w:type="paragraph" w:styleId="HTMLAddress">
    <w:name w:val="HTML Address"/>
    <w:basedOn w:val="Normal"/>
    <w:link w:val="HTMLAddressChar"/>
    <w:rsid w:val="00260C7C"/>
    <w:pPr>
      <w:spacing w:after="0" w:line="240" w:lineRule="auto"/>
      <w:ind w:left="1134"/>
    </w:pPr>
    <w:rPr>
      <w:rFonts w:ascii="Arial" w:eastAsia="Times New Roman" w:hAnsi="Arial" w:cs="Times New Roman"/>
      <w:iCs/>
      <w:sz w:val="20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rsid w:val="00260C7C"/>
    <w:rPr>
      <w:rFonts w:ascii="Arial" w:eastAsia="Times New Roman" w:hAnsi="Arial" w:cs="Times New Roman"/>
      <w:iCs/>
      <w:sz w:val="20"/>
      <w:szCs w:val="24"/>
      <w:lang w:eastAsia="en-AU"/>
    </w:rPr>
  </w:style>
  <w:style w:type="character" w:styleId="FollowedHyperlink">
    <w:name w:val="FollowedHyperlink"/>
    <w:rsid w:val="00260C7C"/>
    <w:rPr>
      <w:rFonts w:ascii="Arial" w:hAnsi="Arial"/>
      <w:color w:val="0000FF"/>
      <w:u w:val="single"/>
    </w:rPr>
  </w:style>
  <w:style w:type="character" w:styleId="HTMLCite">
    <w:name w:val="HTML Cite"/>
    <w:rsid w:val="00260C7C"/>
    <w:rPr>
      <w:rFonts w:ascii="Arial" w:hAnsi="Arial"/>
      <w:i/>
      <w:iCs/>
    </w:rPr>
  </w:style>
  <w:style w:type="character" w:styleId="Hyperlink">
    <w:name w:val="Hyperlink"/>
    <w:uiPriority w:val="99"/>
    <w:rsid w:val="00260C7C"/>
    <w:rPr>
      <w:rFonts w:ascii="Arial" w:hAnsi="Arial"/>
      <w:color w:val="0000FF"/>
      <w:sz w:val="20"/>
      <w:u w:val="single"/>
    </w:rPr>
  </w:style>
  <w:style w:type="paragraph" w:styleId="List">
    <w:name w:val="List"/>
    <w:basedOn w:val="Normal"/>
    <w:rsid w:val="00260C7C"/>
    <w:pPr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paragraphdefault">
    <w:name w:val="E-paragraph default"/>
    <w:link w:val="E-paragraphdefaultCharChar"/>
    <w:rsid w:val="00260C7C"/>
    <w:pPr>
      <w:spacing w:line="240" w:lineRule="atLeast"/>
      <w:ind w:left="1134"/>
      <w:jc w:val="both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paragraphdefaultCharChar">
    <w:name w:val="E-paragraph default Char Char"/>
    <w:link w:val="E-paragraphdefaul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List2">
    <w:name w:val="List 2"/>
    <w:basedOn w:val="Normal"/>
    <w:rsid w:val="00260C7C"/>
    <w:pPr>
      <w:spacing w:after="0" w:line="240" w:lineRule="auto"/>
      <w:ind w:left="566" w:hanging="283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3">
    <w:name w:val="List 3"/>
    <w:basedOn w:val="Normal"/>
    <w:rsid w:val="00260C7C"/>
    <w:pPr>
      <w:spacing w:after="0" w:line="240" w:lineRule="auto"/>
      <w:ind w:left="849" w:hanging="283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4">
    <w:name w:val="List 4"/>
    <w:basedOn w:val="Normal"/>
    <w:rsid w:val="00260C7C"/>
    <w:pPr>
      <w:spacing w:after="0" w:line="240" w:lineRule="auto"/>
      <w:ind w:left="1132" w:hanging="283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5">
    <w:name w:val="List 5"/>
    <w:basedOn w:val="Normal"/>
    <w:rsid w:val="00260C7C"/>
    <w:pPr>
      <w:spacing w:after="0" w:line="240" w:lineRule="auto"/>
      <w:ind w:left="1415" w:hanging="283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Bullet">
    <w:name w:val="List Bullet"/>
    <w:basedOn w:val="Normal"/>
    <w:rsid w:val="00260C7C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Bullet2">
    <w:name w:val="List Bullet 2"/>
    <w:basedOn w:val="Normal"/>
    <w:rsid w:val="00260C7C"/>
    <w:pPr>
      <w:numPr>
        <w:numId w:val="2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Bullet3">
    <w:name w:val="List Bullet 3"/>
    <w:basedOn w:val="Normal"/>
    <w:rsid w:val="00260C7C"/>
    <w:pPr>
      <w:numPr>
        <w:numId w:val="3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Bullet4">
    <w:name w:val="List Bullet 4"/>
    <w:basedOn w:val="Normal"/>
    <w:rsid w:val="00260C7C"/>
    <w:pPr>
      <w:numPr>
        <w:numId w:val="4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Bullet5">
    <w:name w:val="List Bullet 5"/>
    <w:basedOn w:val="Normal"/>
    <w:rsid w:val="00260C7C"/>
    <w:pPr>
      <w:numPr>
        <w:numId w:val="5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BodyText">
    <w:name w:val="Body Text"/>
    <w:basedOn w:val="Normal"/>
    <w:link w:val="BodyTextChar"/>
    <w:rsid w:val="00260C7C"/>
    <w:pPr>
      <w:spacing w:after="12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ListContinue">
    <w:name w:val="List Continue"/>
    <w:basedOn w:val="Normal"/>
    <w:rsid w:val="00260C7C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Continue2">
    <w:name w:val="List Continue 2"/>
    <w:basedOn w:val="Normal"/>
    <w:rsid w:val="00260C7C"/>
    <w:pPr>
      <w:spacing w:after="120" w:line="240" w:lineRule="auto"/>
      <w:ind w:left="566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Continue3">
    <w:name w:val="List Continue 3"/>
    <w:basedOn w:val="Normal"/>
    <w:rsid w:val="00260C7C"/>
    <w:pPr>
      <w:spacing w:after="120" w:line="240" w:lineRule="auto"/>
      <w:ind w:left="849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Continue4">
    <w:name w:val="List Continue 4"/>
    <w:basedOn w:val="Normal"/>
    <w:rsid w:val="00260C7C"/>
    <w:pPr>
      <w:spacing w:after="120" w:line="240" w:lineRule="auto"/>
      <w:ind w:left="1132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Continue5">
    <w:name w:val="List Continue 5"/>
    <w:basedOn w:val="Normal"/>
    <w:rsid w:val="00260C7C"/>
    <w:pPr>
      <w:spacing w:after="120" w:line="240" w:lineRule="auto"/>
      <w:ind w:left="1415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Number">
    <w:name w:val="List Number"/>
    <w:basedOn w:val="Normal"/>
    <w:rsid w:val="00260C7C"/>
    <w:pPr>
      <w:numPr>
        <w:numId w:val="22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Number2">
    <w:name w:val="List Number 2"/>
    <w:basedOn w:val="Normal"/>
    <w:rsid w:val="00260C7C"/>
    <w:pPr>
      <w:numPr>
        <w:numId w:val="6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Number3">
    <w:name w:val="List Number 3"/>
    <w:basedOn w:val="Normal"/>
    <w:rsid w:val="00260C7C"/>
    <w:pPr>
      <w:numPr>
        <w:numId w:val="7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Number4">
    <w:name w:val="List Number 4"/>
    <w:basedOn w:val="Normal"/>
    <w:rsid w:val="00260C7C"/>
    <w:pPr>
      <w:numPr>
        <w:numId w:val="8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Number5">
    <w:name w:val="List Number 5"/>
    <w:basedOn w:val="Normal"/>
    <w:rsid w:val="00260C7C"/>
    <w:pPr>
      <w:numPr>
        <w:numId w:val="9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BlockText">
    <w:name w:val="Block Text"/>
    <w:basedOn w:val="Normal"/>
    <w:rsid w:val="00260C7C"/>
    <w:pPr>
      <w:spacing w:after="120" w:line="240" w:lineRule="auto"/>
      <w:ind w:left="1440" w:right="144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BodyText2">
    <w:name w:val="Body Text 2"/>
    <w:basedOn w:val="Normal"/>
    <w:link w:val="BodyText2Char"/>
    <w:rsid w:val="00260C7C"/>
    <w:pPr>
      <w:spacing w:after="120" w:line="48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BodyText2Char">
    <w:name w:val="Body Text 2 Char"/>
    <w:basedOn w:val="DefaultParagraphFont"/>
    <w:link w:val="BodyText2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3">
    <w:name w:val="Body Text 3"/>
    <w:basedOn w:val="Normal"/>
    <w:link w:val="BodyText3Char"/>
    <w:rsid w:val="00260C7C"/>
    <w:pPr>
      <w:spacing w:after="120" w:line="240" w:lineRule="auto"/>
      <w:ind w:left="1134"/>
    </w:pPr>
    <w:rPr>
      <w:rFonts w:ascii="Arial" w:eastAsia="Times New Roman" w:hAnsi="Arial" w:cs="Times New Roman"/>
      <w:sz w:val="16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rsid w:val="00260C7C"/>
    <w:rPr>
      <w:rFonts w:ascii="Arial" w:eastAsia="Times New Roman" w:hAnsi="Arial" w:cs="Times New Roman"/>
      <w:sz w:val="16"/>
      <w:szCs w:val="16"/>
      <w:lang w:eastAsia="en-AU"/>
    </w:rPr>
  </w:style>
  <w:style w:type="paragraph" w:styleId="Footer">
    <w:name w:val="footer"/>
    <w:basedOn w:val="Normal"/>
    <w:next w:val="Normal"/>
    <w:link w:val="FooterChar"/>
    <w:rsid w:val="00260C7C"/>
    <w:pPr>
      <w:pBdr>
        <w:top w:val="single" w:sz="2" w:space="1" w:color="auto"/>
      </w:pBd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rsid w:val="00260C7C"/>
    <w:rPr>
      <w:rFonts w:ascii="Arial" w:eastAsia="Times New Roman" w:hAnsi="Arial" w:cs="Arial"/>
      <w:sz w:val="20"/>
      <w:szCs w:val="20"/>
      <w:lang w:eastAsia="en-AU"/>
    </w:rPr>
  </w:style>
  <w:style w:type="paragraph" w:styleId="NormalIndent">
    <w:name w:val="Normal Indent"/>
    <w:basedOn w:val="Normal"/>
    <w:rsid w:val="00260C7C"/>
    <w:pPr>
      <w:spacing w:after="0" w:line="240" w:lineRule="auto"/>
      <w:ind w:left="72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NormalWeb">
    <w:name w:val="Normal (Web)"/>
    <w:basedOn w:val="Normal"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styleId="PageNumber">
    <w:name w:val="page number"/>
    <w:basedOn w:val="DefaultParagraphFont"/>
    <w:rsid w:val="00260C7C"/>
  </w:style>
  <w:style w:type="paragraph" w:styleId="PlainText">
    <w:name w:val="Plain Text"/>
    <w:basedOn w:val="Normal"/>
    <w:link w:val="PlainTextChar"/>
    <w:rsid w:val="00260C7C"/>
    <w:pPr>
      <w:spacing w:after="0" w:line="240" w:lineRule="auto"/>
      <w:ind w:left="1134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rsid w:val="00260C7C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BodyTextIndent">
    <w:name w:val="Body Text Indent"/>
    <w:basedOn w:val="Normal"/>
    <w:link w:val="BodyTextIndentChar"/>
    <w:rsid w:val="00260C7C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FirstIndent2">
    <w:name w:val="Body Text First Indent 2"/>
    <w:basedOn w:val="BodyTextIndent"/>
    <w:link w:val="BodyTextFirstIndent2Char"/>
    <w:rsid w:val="00260C7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Indent2">
    <w:name w:val="Body Text Indent 2"/>
    <w:basedOn w:val="Normal"/>
    <w:link w:val="BodyTextIndent2Char"/>
    <w:rsid w:val="00260C7C"/>
    <w:pPr>
      <w:spacing w:after="120" w:line="480" w:lineRule="auto"/>
      <w:ind w:left="283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rsid w:val="00260C7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Indent3">
    <w:name w:val="Body Text Indent 3"/>
    <w:basedOn w:val="Normal"/>
    <w:link w:val="BodyTextIndent3Char"/>
    <w:rsid w:val="00260C7C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rsid w:val="00260C7C"/>
    <w:rPr>
      <w:rFonts w:ascii="Arial" w:eastAsia="Times New Roman" w:hAnsi="Arial" w:cs="Times New Roman"/>
      <w:sz w:val="16"/>
      <w:szCs w:val="16"/>
      <w:lang w:eastAsia="en-AU"/>
    </w:rPr>
  </w:style>
  <w:style w:type="paragraph" w:styleId="Header">
    <w:name w:val="header"/>
    <w:basedOn w:val="Normal"/>
    <w:link w:val="HeaderChar"/>
    <w:rsid w:val="00260C7C"/>
    <w:pPr>
      <w:tabs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table" w:styleId="TableGrid">
    <w:name w:val="Table Grid"/>
    <w:basedOn w:val="TableNormal"/>
    <w:uiPriority w:val="99"/>
    <w:rsid w:val="00260C7C"/>
    <w:pPr>
      <w:spacing w:after="0" w:line="240" w:lineRule="auto"/>
      <w:ind w:left="851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-listbullets1stlevel">
    <w:name w:val="E-list bullets 1st level"/>
    <w:basedOn w:val="E-paragraphdefault"/>
    <w:link w:val="E-listbullets1stlevelCharChar"/>
    <w:rsid w:val="00260C7C"/>
    <w:pPr>
      <w:numPr>
        <w:numId w:val="10"/>
      </w:numPr>
      <w:tabs>
        <w:tab w:val="clear" w:pos="1680"/>
      </w:tabs>
      <w:ind w:left="1134" w:firstLine="0"/>
    </w:pPr>
  </w:style>
  <w:style w:type="character" w:customStyle="1" w:styleId="E-listbullets1stlevelCharChar">
    <w:name w:val="E-list bullets 1st level Char Char"/>
    <w:link w:val="E-listbullets1st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STableCentre">
    <w:name w:val="ES Table Centre"/>
    <w:basedOn w:val="Normal"/>
    <w:rsid w:val="00260C7C"/>
    <w:pPr>
      <w:spacing w:before="60" w:after="60" w:line="240" w:lineRule="atLeast"/>
      <w:ind w:left="34"/>
      <w:jc w:val="center"/>
    </w:pPr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E-listbullets2ndlevel">
    <w:name w:val="E-list bullets 2nd level"/>
    <w:basedOn w:val="E-listbullets1stlevel"/>
    <w:link w:val="E-listbullets2ndlevelCharChar"/>
    <w:rsid w:val="00260C7C"/>
    <w:pPr>
      <w:numPr>
        <w:numId w:val="11"/>
      </w:numPr>
      <w:tabs>
        <w:tab w:val="clear" w:pos="1440"/>
      </w:tabs>
      <w:ind w:left="1920" w:hanging="240"/>
      <w:contextualSpacing/>
      <w:jc w:val="left"/>
    </w:pPr>
  </w:style>
  <w:style w:type="paragraph" w:customStyle="1" w:styleId="E-listbullets3rdlevel">
    <w:name w:val="E-list bullets 3rd level"/>
    <w:basedOn w:val="E-listbullets2ndlevel"/>
    <w:link w:val="E-listbullets3rdlevelCharChar"/>
    <w:rsid w:val="00260C7C"/>
    <w:pPr>
      <w:numPr>
        <w:numId w:val="12"/>
      </w:numPr>
      <w:tabs>
        <w:tab w:val="clear" w:pos="1778"/>
      </w:tabs>
      <w:ind w:left="2280"/>
    </w:pPr>
  </w:style>
  <w:style w:type="paragraph" w:customStyle="1" w:styleId="E-listbullets4thlevel">
    <w:name w:val="E-list bullets 4th level"/>
    <w:basedOn w:val="E-listbullets3rdlevel"/>
    <w:link w:val="E-listbullets4thlevelCharChar"/>
    <w:rsid w:val="00260C7C"/>
    <w:pPr>
      <w:numPr>
        <w:numId w:val="16"/>
      </w:numPr>
      <w:tabs>
        <w:tab w:val="clear" w:pos="3240"/>
      </w:tabs>
      <w:ind w:left="2520"/>
    </w:pPr>
  </w:style>
  <w:style w:type="paragraph" w:customStyle="1" w:styleId="E-Warning">
    <w:name w:val="E-Warning"/>
    <w:basedOn w:val="E-paragraphdefault"/>
    <w:link w:val="E-WarningChar"/>
    <w:rsid w:val="00260C7C"/>
  </w:style>
  <w:style w:type="paragraph" w:customStyle="1" w:styleId="E-Caution">
    <w:name w:val="E-Caution"/>
    <w:basedOn w:val="E-Warning"/>
    <w:link w:val="E-CautionChar"/>
    <w:rsid w:val="00260C7C"/>
    <w:pPr>
      <w:pBdr>
        <w:top w:val="single" w:sz="12" w:space="3" w:color="FF0000"/>
        <w:left w:val="single" w:sz="12" w:space="1" w:color="FF0000"/>
        <w:bottom w:val="single" w:sz="12" w:space="3" w:color="FF0000"/>
        <w:right w:val="single" w:sz="12" w:space="1" w:color="FF0000"/>
      </w:pBdr>
      <w:spacing w:before="120" w:after="120"/>
      <w:jc w:val="center"/>
    </w:pPr>
    <w:rPr>
      <w:rFonts w:ascii="Arial Bold" w:hAnsi="Arial Bold" w:cs="Arial"/>
      <w:b/>
      <w:color w:val="FF0000"/>
    </w:rPr>
  </w:style>
  <w:style w:type="paragraph" w:customStyle="1" w:styleId="E-pgheader">
    <w:name w:val="E-pg header"/>
    <w:basedOn w:val="Header"/>
    <w:rsid w:val="00260C7C"/>
  </w:style>
  <w:style w:type="paragraph" w:customStyle="1" w:styleId="E-tablecaption">
    <w:name w:val="E-table caption"/>
    <w:basedOn w:val="Normal"/>
    <w:next w:val="E-paragraphdefault"/>
    <w:link w:val="E-tablecaptionCharChar"/>
    <w:rsid w:val="00260C7C"/>
    <w:pPr>
      <w:numPr>
        <w:numId w:val="13"/>
      </w:numPr>
      <w:spacing w:before="120" w:after="240" w:line="240" w:lineRule="auto"/>
      <w:jc w:val="center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styleId="Caption">
    <w:name w:val="caption"/>
    <w:basedOn w:val="Normal"/>
    <w:next w:val="Normal"/>
    <w:qFormat/>
    <w:rsid w:val="00260C7C"/>
    <w:pPr>
      <w:spacing w:after="0" w:line="240" w:lineRule="auto"/>
      <w:ind w:left="1134"/>
    </w:pPr>
    <w:rPr>
      <w:rFonts w:ascii="Arial" w:eastAsia="Times New Roman" w:hAnsi="Arial" w:cs="Times New Roman"/>
      <w:b/>
      <w:bCs/>
      <w:sz w:val="20"/>
      <w:szCs w:val="20"/>
      <w:lang w:eastAsia="en-AU"/>
    </w:rPr>
  </w:style>
  <w:style w:type="character" w:customStyle="1" w:styleId="E-tablecaptionCharChar">
    <w:name w:val="E-table caption Char Char"/>
    <w:link w:val="E-tablecaption"/>
    <w:rsid w:val="00260C7C"/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E-figurecaption">
    <w:name w:val="E-figure caption"/>
    <w:basedOn w:val="E-tablecaption"/>
    <w:next w:val="E-paragraphdefault"/>
    <w:link w:val="E-figurecaptionCharChar"/>
    <w:rsid w:val="00260C7C"/>
    <w:pPr>
      <w:numPr>
        <w:numId w:val="14"/>
      </w:numPr>
    </w:pPr>
    <w:rPr>
      <w:rFonts w:ascii="Arial Bold" w:hAnsi="Arial Bold"/>
      <w:iCs/>
      <w:color w:val="000000"/>
    </w:rPr>
  </w:style>
  <w:style w:type="character" w:customStyle="1" w:styleId="E-figurecaptionCharChar">
    <w:name w:val="E-figure caption Char Char"/>
    <w:link w:val="E-figurecaption"/>
    <w:rsid w:val="00260C7C"/>
    <w:rPr>
      <w:rFonts w:ascii="Arial Bold" w:eastAsia="Times New Roman" w:hAnsi="Arial Bold" w:cs="Times New Roman"/>
      <w:b/>
      <w:iCs/>
      <w:color w:val="000000"/>
      <w:sz w:val="20"/>
      <w:szCs w:val="24"/>
      <w:lang w:eastAsia="en-AU"/>
    </w:rPr>
  </w:style>
  <w:style w:type="paragraph" w:customStyle="1" w:styleId="E-Headingnonum2ndlevel">
    <w:name w:val="E-Heading no num 2nd level"/>
    <w:basedOn w:val="E-Headingnonum1stlevel"/>
    <w:next w:val="E-paragraphdefault"/>
    <w:link w:val="E-Headingnonum2ndlevelChar"/>
    <w:rsid w:val="00260C7C"/>
    <w:pPr>
      <w:keepNext/>
      <w:spacing w:before="360" w:after="120" w:line="300" w:lineRule="atLeast"/>
    </w:pPr>
    <w:rPr>
      <w:rFonts w:ascii="Arial Bold" w:hAnsi="Arial Bold"/>
      <w:sz w:val="26"/>
    </w:rPr>
  </w:style>
  <w:style w:type="paragraph" w:customStyle="1" w:styleId="E-Headingnonum1stlevel">
    <w:name w:val="E-Heading no num 1st level"/>
    <w:basedOn w:val="E-paragraphdefault"/>
    <w:next w:val="E-paragraphdefault"/>
    <w:link w:val="E-Headingnonum1stlevelChar"/>
    <w:rsid w:val="00260C7C"/>
  </w:style>
  <w:style w:type="paragraph" w:customStyle="1" w:styleId="E-Headingappendix">
    <w:name w:val="E-Heading appendix"/>
    <w:basedOn w:val="E-paragraphdefault"/>
    <w:next w:val="E-paragraphdefault"/>
    <w:rsid w:val="00260C7C"/>
    <w:pPr>
      <w:numPr>
        <w:numId w:val="17"/>
      </w:numPr>
      <w:tabs>
        <w:tab w:val="clear" w:pos="0"/>
      </w:tabs>
      <w:ind w:left="1134" w:firstLine="0"/>
    </w:pPr>
  </w:style>
  <w:style w:type="paragraph" w:customStyle="1" w:styleId="E-Heading1stlevel">
    <w:name w:val="E-Heading 1st level"/>
    <w:basedOn w:val="E-paragraphdefault"/>
    <w:next w:val="E-paragraphdefault"/>
    <w:uiPriority w:val="99"/>
    <w:rsid w:val="00260C7C"/>
    <w:pPr>
      <w:numPr>
        <w:numId w:val="15"/>
      </w:numPr>
      <w:tabs>
        <w:tab w:val="clear" w:pos="1134"/>
      </w:tabs>
      <w:ind w:firstLine="0"/>
    </w:pPr>
  </w:style>
  <w:style w:type="paragraph" w:customStyle="1" w:styleId="E-Heading2ndlevel">
    <w:name w:val="E-Heading 2nd level"/>
    <w:basedOn w:val="E-paragraphdefault"/>
    <w:next w:val="E-paragraphdefault"/>
    <w:link w:val="E-Heading2ndlevelCharChar"/>
    <w:uiPriority w:val="99"/>
    <w:rsid w:val="00260C7C"/>
    <w:pPr>
      <w:numPr>
        <w:ilvl w:val="1"/>
        <w:numId w:val="15"/>
      </w:numPr>
      <w:tabs>
        <w:tab w:val="clear" w:pos="1134"/>
      </w:tabs>
      <w:ind w:firstLine="0"/>
    </w:pPr>
  </w:style>
  <w:style w:type="character" w:customStyle="1" w:styleId="E-Heading2ndlevelCharChar">
    <w:name w:val="E-Heading 2nd level Char Char"/>
    <w:link w:val="E-Heading2ndlevel"/>
    <w:uiPriority w:val="99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Heading3rdlevel">
    <w:name w:val="E-Heading 3rd level"/>
    <w:basedOn w:val="E-paragraphdefault"/>
    <w:next w:val="E-paragraphdefault"/>
    <w:link w:val="E-Heading3rdlevelCharChar"/>
    <w:uiPriority w:val="99"/>
    <w:rsid w:val="00260C7C"/>
    <w:pPr>
      <w:numPr>
        <w:ilvl w:val="2"/>
        <w:numId w:val="15"/>
      </w:numPr>
      <w:tabs>
        <w:tab w:val="clear" w:pos="1134"/>
      </w:tabs>
      <w:ind w:firstLine="0"/>
    </w:pPr>
  </w:style>
  <w:style w:type="paragraph" w:customStyle="1" w:styleId="E-Headingnonum3rdlevel">
    <w:name w:val="E-Heading no num 3rd level"/>
    <w:basedOn w:val="E-Headingnonum2ndlevel"/>
    <w:next w:val="E-paragraphdefault"/>
    <w:link w:val="E-Headingnonum3rdlevelChar"/>
    <w:rsid w:val="00260C7C"/>
    <w:pPr>
      <w:spacing w:line="280" w:lineRule="atLeast"/>
    </w:pPr>
    <w:rPr>
      <w:sz w:val="24"/>
    </w:rPr>
  </w:style>
  <w:style w:type="paragraph" w:customStyle="1" w:styleId="E-Heading4thlevel">
    <w:name w:val="E-Heading 4th level"/>
    <w:basedOn w:val="E-paragraphdefault"/>
    <w:next w:val="E-paragraphdefault"/>
    <w:link w:val="E-Heading4thlevelChar"/>
    <w:uiPriority w:val="99"/>
    <w:rsid w:val="00260C7C"/>
    <w:pPr>
      <w:numPr>
        <w:ilvl w:val="3"/>
        <w:numId w:val="15"/>
      </w:numPr>
      <w:tabs>
        <w:tab w:val="clear" w:pos="1134"/>
      </w:tabs>
      <w:ind w:firstLine="0"/>
    </w:pPr>
  </w:style>
  <w:style w:type="paragraph" w:styleId="FootnoteText">
    <w:name w:val="footnote text"/>
    <w:basedOn w:val="Normal"/>
    <w:link w:val="FootnoteTextChar"/>
    <w:rsid w:val="00260C7C"/>
    <w:pPr>
      <w:spacing w:after="0" w:line="240" w:lineRule="exact"/>
      <w:jc w:val="both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styleId="FootnoteReference">
    <w:name w:val="footnote reference"/>
    <w:rsid w:val="00260C7C"/>
    <w:rPr>
      <w:vertAlign w:val="superscript"/>
    </w:rPr>
  </w:style>
  <w:style w:type="paragraph" w:customStyle="1" w:styleId="E-pg1doctitle">
    <w:name w:val="E-pg 1 doc title"/>
    <w:basedOn w:val="Normal"/>
    <w:rsid w:val="00260C7C"/>
    <w:pPr>
      <w:spacing w:after="0" w:line="520" w:lineRule="exact"/>
      <w:jc w:val="center"/>
    </w:pPr>
    <w:rPr>
      <w:rFonts w:ascii="Arial Bold" w:eastAsia="Times New Roman" w:hAnsi="Arial Bold" w:cs="Times New Roman"/>
      <w:b/>
      <w:caps/>
      <w:sz w:val="48"/>
      <w:szCs w:val="24"/>
      <w:lang w:eastAsia="en-AU"/>
    </w:rPr>
  </w:style>
  <w:style w:type="table" w:customStyle="1" w:styleId="E-pg1docauthorisation">
    <w:name w:val="E-pg1 doc authorisation"/>
    <w:basedOn w:val="TableNormal"/>
    <w:rsid w:val="00260C7C"/>
    <w:pPr>
      <w:spacing w:after="0" w:line="240" w:lineRule="exact"/>
    </w:pPr>
    <w:rPr>
      <w:rFonts w:ascii="Arial" w:eastAsia="Times New Roman" w:hAnsi="Arial" w:cs="Times New Roman"/>
      <w:sz w:val="20"/>
      <w:szCs w:val="20"/>
      <w:lang w:eastAsia="en-AU"/>
    </w:rPr>
    <w:tblPr>
      <w:tblCellMar>
        <w:top w:w="57" w:type="dxa"/>
        <w:bottom w:w="57" w:type="dxa"/>
      </w:tblCellMar>
    </w:tblPr>
  </w:style>
  <w:style w:type="paragraph" w:customStyle="1" w:styleId="E-pg1docno">
    <w:name w:val="E-pg1 doc no"/>
    <w:basedOn w:val="Normal"/>
    <w:next w:val="E-paragraphdefault"/>
    <w:rsid w:val="00260C7C"/>
    <w:pPr>
      <w:spacing w:after="0" w:line="520" w:lineRule="exact"/>
      <w:jc w:val="center"/>
    </w:pPr>
    <w:rPr>
      <w:rFonts w:ascii="Arial" w:eastAsia="Times New Roman" w:hAnsi="Arial" w:cs="Times New Roman"/>
      <w:b/>
      <w:bCs/>
      <w:sz w:val="48"/>
      <w:szCs w:val="20"/>
      <w:lang w:eastAsia="en-AU"/>
    </w:rPr>
  </w:style>
  <w:style w:type="paragraph" w:customStyle="1" w:styleId="E-pg1doc-type">
    <w:name w:val="E-pg1 doc-type"/>
    <w:basedOn w:val="Normal"/>
    <w:next w:val="E-paragraphdefault"/>
    <w:rsid w:val="00260C7C"/>
    <w:pPr>
      <w:tabs>
        <w:tab w:val="right" w:pos="9639"/>
      </w:tabs>
      <w:spacing w:after="0" w:line="320" w:lineRule="exact"/>
      <w:ind w:left="-120"/>
      <w:jc w:val="both"/>
    </w:pPr>
    <w:rPr>
      <w:rFonts w:ascii="Arial Bold" w:eastAsia="Times New Roman" w:hAnsi="Arial Bold" w:cs="Times New Roman"/>
      <w:b/>
      <w:bCs/>
      <w:sz w:val="28"/>
      <w:szCs w:val="20"/>
      <w:lang w:eastAsia="en-AU"/>
    </w:rPr>
  </w:style>
  <w:style w:type="paragraph" w:customStyle="1" w:styleId="E-pg1issuedate">
    <w:name w:val="E-pg1 issue date"/>
    <w:basedOn w:val="Normal"/>
    <w:next w:val="Normal"/>
    <w:rsid w:val="00260C7C"/>
    <w:pPr>
      <w:spacing w:after="0" w:line="320" w:lineRule="exact"/>
      <w:jc w:val="right"/>
    </w:pPr>
    <w:rPr>
      <w:rFonts w:ascii="Arial" w:eastAsia="Times New Roman" w:hAnsi="Arial" w:cs="Times New Roman"/>
      <w:b/>
      <w:bCs/>
      <w:sz w:val="28"/>
      <w:szCs w:val="24"/>
      <w:lang w:eastAsia="en-AU"/>
    </w:rPr>
  </w:style>
  <w:style w:type="paragraph" w:customStyle="1" w:styleId="E-pg1versionno">
    <w:name w:val="E-pg1 version no"/>
    <w:basedOn w:val="Normal"/>
    <w:link w:val="E-pg1versionnoCharChar"/>
    <w:rsid w:val="00260C7C"/>
    <w:pPr>
      <w:spacing w:after="0" w:line="320" w:lineRule="exact"/>
      <w:jc w:val="right"/>
    </w:pPr>
    <w:rPr>
      <w:rFonts w:ascii="Arial" w:eastAsia="Times New Roman" w:hAnsi="Arial" w:cs="Times New Roman"/>
      <w:b/>
      <w:bCs/>
      <w:sz w:val="28"/>
      <w:szCs w:val="20"/>
      <w:lang w:eastAsia="en-AU"/>
    </w:rPr>
  </w:style>
  <w:style w:type="character" w:customStyle="1" w:styleId="E-pg1versionnoCharChar">
    <w:name w:val="E-pg1 version no Char Char"/>
    <w:link w:val="E-pg1versionno"/>
    <w:rsid w:val="00260C7C"/>
    <w:rPr>
      <w:rFonts w:ascii="Arial" w:eastAsia="Times New Roman" w:hAnsi="Arial" w:cs="Times New Roman"/>
      <w:b/>
      <w:bCs/>
      <w:sz w:val="28"/>
      <w:szCs w:val="20"/>
      <w:lang w:eastAsia="en-AU"/>
    </w:rPr>
  </w:style>
  <w:style w:type="paragraph" w:customStyle="1" w:styleId="E-referenceddocumentslist">
    <w:name w:val="E-referenced documents list"/>
    <w:basedOn w:val="E-paragraphdefault"/>
    <w:next w:val="E-paragraphdefault"/>
    <w:link w:val="E-referenceddocumentslistChar"/>
    <w:rsid w:val="00260C7C"/>
  </w:style>
  <w:style w:type="table" w:customStyle="1" w:styleId="E-table">
    <w:name w:val="E-table"/>
    <w:basedOn w:val="TableGrid"/>
    <w:rsid w:val="00260C7C"/>
    <w:pPr>
      <w:spacing w:line="0" w:lineRule="atLeast"/>
      <w:ind w:left="0"/>
    </w:pPr>
    <w:tblPr>
      <w:tblInd w:w="1474" w:type="dxa"/>
      <w:tblCellMar>
        <w:top w:w="28" w:type="dxa"/>
        <w:bottom w:w="28" w:type="dxa"/>
      </w:tblCellMar>
    </w:tblPr>
    <w:tcPr>
      <w:vAlign w:val="center"/>
    </w:tcPr>
  </w:style>
  <w:style w:type="paragraph" w:customStyle="1" w:styleId="E-Heading5thlevel">
    <w:name w:val="E-Heading 5th level"/>
    <w:basedOn w:val="E-paragraphdefault"/>
    <w:next w:val="E-paragraphdefault"/>
    <w:link w:val="E-Heading5thlevelChar"/>
    <w:uiPriority w:val="99"/>
    <w:rsid w:val="00260C7C"/>
    <w:pPr>
      <w:numPr>
        <w:ilvl w:val="4"/>
        <w:numId w:val="15"/>
      </w:numPr>
      <w:tabs>
        <w:tab w:val="clear" w:pos="1134"/>
      </w:tabs>
      <w:ind w:firstLine="0"/>
    </w:pPr>
  </w:style>
  <w:style w:type="paragraph" w:customStyle="1" w:styleId="E-Headingnonum4thlevel">
    <w:name w:val="E-Heading no num 4th level"/>
    <w:basedOn w:val="E-Headingnonum3rdlevel"/>
    <w:next w:val="E-paragraphdefault"/>
    <w:link w:val="E-Headingnonum4thlevelChar"/>
    <w:rsid w:val="00260C7C"/>
    <w:pPr>
      <w:spacing w:line="260" w:lineRule="atLeast"/>
    </w:pPr>
    <w:rPr>
      <w:sz w:val="22"/>
    </w:rPr>
  </w:style>
  <w:style w:type="paragraph" w:customStyle="1" w:styleId="E-Headingnonum5thlevel">
    <w:name w:val="E-Heading no num 5th level"/>
    <w:basedOn w:val="E-Headingnonum4thlevel"/>
    <w:next w:val="E-paragraphdefault"/>
    <w:rsid w:val="00260C7C"/>
    <w:pPr>
      <w:spacing w:line="240" w:lineRule="atLeast"/>
    </w:pPr>
    <w:rPr>
      <w:sz w:val="20"/>
    </w:rPr>
  </w:style>
  <w:style w:type="paragraph" w:customStyle="1" w:styleId="E-listbullets5thlevel">
    <w:name w:val="E-list bullets 5th level"/>
    <w:basedOn w:val="E-listbullets4thlevel"/>
    <w:next w:val="E-paragraphdefault"/>
    <w:link w:val="E-listbullets5thlevelCharChar"/>
    <w:rsid w:val="00260C7C"/>
    <w:pPr>
      <w:numPr>
        <w:numId w:val="18"/>
      </w:numPr>
      <w:tabs>
        <w:tab w:val="clear" w:pos="2040"/>
      </w:tabs>
      <w:ind w:left="2760" w:hanging="240"/>
    </w:pPr>
  </w:style>
  <w:style w:type="paragraph" w:customStyle="1" w:styleId="ESTableLeft">
    <w:name w:val="ES Table Left"/>
    <w:basedOn w:val="Normal"/>
    <w:link w:val="ESTableLeftChar"/>
    <w:rsid w:val="00260C7C"/>
    <w:pPr>
      <w:spacing w:before="60" w:after="60" w:line="240" w:lineRule="auto"/>
      <w:ind w:left="68"/>
    </w:pPr>
    <w:rPr>
      <w:rFonts w:ascii="Arial" w:eastAsia="Times New Roman" w:hAnsi="Arial" w:cs="Times New Roman"/>
      <w:color w:val="000000"/>
      <w:sz w:val="20"/>
      <w:szCs w:val="20"/>
      <w:lang w:eastAsia="en-AU"/>
    </w:rPr>
  </w:style>
  <w:style w:type="paragraph" w:customStyle="1" w:styleId="E-listnumberednumerals2ndlevel">
    <w:name w:val="E-list numbered numerals 2nd level"/>
    <w:basedOn w:val="Normal"/>
    <w:semiHidden/>
    <w:rsid w:val="00260C7C"/>
    <w:pPr>
      <w:numPr>
        <w:ilvl w:val="1"/>
        <w:numId w:val="23"/>
      </w:numPr>
      <w:spacing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WarningChar">
    <w:name w:val="E-Warning Char"/>
    <w:link w:val="E-Warning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CautionChar">
    <w:name w:val="E-Caution Char"/>
    <w:basedOn w:val="E-WarningChar"/>
    <w:link w:val="E-Caution"/>
    <w:rsid w:val="00260C7C"/>
    <w:rPr>
      <w:rFonts w:ascii="Arial Bold" w:eastAsia="Times New Roman" w:hAnsi="Arial Bold" w:cs="Arial"/>
      <w:b/>
      <w:color w:val="FF0000"/>
      <w:sz w:val="20"/>
      <w:szCs w:val="24"/>
      <w:lang w:eastAsia="en-AU"/>
    </w:rPr>
  </w:style>
  <w:style w:type="numbering" w:styleId="111111">
    <w:name w:val="Outline List 2"/>
    <w:basedOn w:val="NoList"/>
    <w:rsid w:val="00260C7C"/>
    <w:pPr>
      <w:numPr>
        <w:numId w:val="19"/>
      </w:numPr>
    </w:pPr>
  </w:style>
  <w:style w:type="numbering" w:styleId="1ai">
    <w:name w:val="Outline List 1"/>
    <w:basedOn w:val="NoList"/>
    <w:rsid w:val="00260C7C"/>
    <w:pPr>
      <w:numPr>
        <w:numId w:val="20"/>
      </w:numPr>
    </w:pPr>
  </w:style>
  <w:style w:type="character" w:customStyle="1" w:styleId="E-definitionsbold">
    <w:name w:val="E-definitions bold"/>
    <w:rsid w:val="00260C7C"/>
    <w:rPr>
      <w:rFonts w:ascii="Arial Bold" w:hAnsi="Arial Bold"/>
      <w:b/>
      <w:dstrike w:val="0"/>
      <w:sz w:val="20"/>
      <w:szCs w:val="24"/>
      <w:vertAlign w:val="baseline"/>
      <w:lang w:val="en-AU" w:eastAsia="en-AU" w:bidi="ar-SA"/>
    </w:rPr>
  </w:style>
  <w:style w:type="paragraph" w:styleId="TOC1">
    <w:name w:val="toc 1"/>
    <w:basedOn w:val="Normal"/>
    <w:next w:val="Normal"/>
    <w:autoRedefine/>
    <w:uiPriority w:val="39"/>
    <w:rsid w:val="00260C7C"/>
    <w:pPr>
      <w:tabs>
        <w:tab w:val="left" w:pos="851"/>
        <w:tab w:val="right" w:leader="dot" w:pos="9072"/>
      </w:tabs>
      <w:spacing w:before="120" w:after="0" w:line="240" w:lineRule="atLeast"/>
      <w:ind w:left="851" w:right="1134" w:hanging="851"/>
    </w:pPr>
    <w:rPr>
      <w:rFonts w:ascii="Arial" w:eastAsia="Times New Roman" w:hAnsi="Arial" w:cs="Times New Roman"/>
      <w:b/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260C7C"/>
    <w:pPr>
      <w:tabs>
        <w:tab w:val="clear" w:pos="851"/>
        <w:tab w:val="left" w:pos="1701"/>
      </w:tabs>
      <w:spacing w:before="60"/>
      <w:ind w:left="1702"/>
    </w:pPr>
    <w:rPr>
      <w:b w:val="0"/>
    </w:rPr>
  </w:style>
  <w:style w:type="paragraph" w:styleId="TOC4">
    <w:name w:val="toc 4"/>
    <w:basedOn w:val="TOC3"/>
    <w:next w:val="Normal"/>
    <w:autoRedefine/>
    <w:rsid w:val="00260C7C"/>
    <w:pPr>
      <w:tabs>
        <w:tab w:val="clear" w:pos="2552"/>
        <w:tab w:val="left" w:pos="3402"/>
      </w:tabs>
      <w:ind w:left="3403"/>
    </w:pPr>
  </w:style>
  <w:style w:type="paragraph" w:styleId="Index1">
    <w:name w:val="index 1"/>
    <w:basedOn w:val="Normal"/>
    <w:next w:val="Normal"/>
    <w:autoRedefine/>
    <w:semiHidden/>
    <w:rsid w:val="00260C7C"/>
    <w:pPr>
      <w:spacing w:after="0" w:line="240" w:lineRule="auto"/>
      <w:ind w:left="2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TOC3">
    <w:name w:val="toc 3"/>
    <w:basedOn w:val="TOC2"/>
    <w:next w:val="Normal"/>
    <w:autoRedefine/>
    <w:rsid w:val="00260C7C"/>
    <w:pPr>
      <w:tabs>
        <w:tab w:val="clear" w:pos="1701"/>
        <w:tab w:val="left" w:pos="2552"/>
      </w:tabs>
      <w:ind w:left="2552"/>
    </w:pPr>
    <w:rPr>
      <w:noProof/>
    </w:rPr>
  </w:style>
  <w:style w:type="paragraph" w:styleId="TOC5">
    <w:name w:val="toc 5"/>
    <w:basedOn w:val="TOC4"/>
    <w:next w:val="Normal"/>
    <w:autoRedefine/>
    <w:rsid w:val="00260C7C"/>
    <w:pPr>
      <w:tabs>
        <w:tab w:val="clear" w:pos="3402"/>
        <w:tab w:val="left" w:pos="4253"/>
      </w:tabs>
      <w:ind w:left="4253"/>
    </w:pPr>
  </w:style>
  <w:style w:type="paragraph" w:customStyle="1" w:styleId="SPACE">
    <w:name w:val="SPACE"/>
    <w:basedOn w:val="BodyText"/>
    <w:semiHidden/>
    <w:rsid w:val="00260C7C"/>
    <w:pPr>
      <w:keepLines/>
      <w:ind w:left="840"/>
    </w:pPr>
    <w:rPr>
      <w:snapToGrid w:val="0"/>
      <w:sz w:val="16"/>
      <w:szCs w:val="20"/>
      <w:lang w:eastAsia="en-US"/>
    </w:rPr>
  </w:style>
  <w:style w:type="paragraph" w:customStyle="1" w:styleId="WarningText">
    <w:name w:val="Warning Text"/>
    <w:semiHidden/>
    <w:rsid w:val="00260C7C"/>
    <w:pPr>
      <w:spacing w:after="0" w:line="240" w:lineRule="auto"/>
    </w:pPr>
    <w:rPr>
      <w:rFonts w:ascii="Arial" w:eastAsia="Times New Roman" w:hAnsi="Arial" w:cs="Times New Roman"/>
      <w:i/>
      <w:noProof/>
      <w:szCs w:val="20"/>
      <w:lang w:val="en-US"/>
    </w:rPr>
  </w:style>
  <w:style w:type="paragraph" w:customStyle="1" w:styleId="WarningNote">
    <w:name w:val="Warning Note"/>
    <w:semiHidden/>
    <w:rsid w:val="00260C7C"/>
    <w:pPr>
      <w:spacing w:before="60" w:after="0" w:line="240" w:lineRule="auto"/>
      <w:jc w:val="center"/>
    </w:pPr>
    <w:rPr>
      <w:rFonts w:ascii="Arial" w:eastAsia="Times New Roman" w:hAnsi="Arial" w:cs="Times New Roman"/>
      <w:b/>
      <w:noProof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260C7C"/>
    <w:pPr>
      <w:spacing w:after="0" w:line="240" w:lineRule="auto"/>
      <w:ind w:left="1134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semiHidden/>
    <w:rsid w:val="00260C7C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E-pg1heading-disc">
    <w:name w:val="E-pg1 heading-disc"/>
    <w:basedOn w:val="E-pg1doc-type"/>
    <w:rsid w:val="00260C7C"/>
  </w:style>
  <w:style w:type="paragraph" w:customStyle="1" w:styleId="E-pg1legnotice">
    <w:name w:val="E-pg 1 leg notice"/>
    <w:basedOn w:val="Normal"/>
    <w:rsid w:val="00260C7C"/>
    <w:pPr>
      <w:framePr w:hSpace="181" w:wrap="around" w:vAnchor="page" w:hAnchor="text" w:x="109" w:y="13467"/>
      <w:autoSpaceDE w:val="0"/>
      <w:autoSpaceDN w:val="0"/>
      <w:adjustRightInd w:val="0"/>
      <w:spacing w:after="80" w:line="160" w:lineRule="exact"/>
      <w:suppressOverlap/>
    </w:pPr>
    <w:rPr>
      <w:rFonts w:ascii="Arial" w:eastAsia="Times New Roman" w:hAnsi="Arial" w:cs="Arial"/>
      <w:sz w:val="16"/>
      <w:szCs w:val="16"/>
      <w:lang w:eastAsia="en-AU"/>
    </w:rPr>
  </w:style>
  <w:style w:type="paragraph" w:customStyle="1" w:styleId="E-pg1legnoticebold">
    <w:name w:val="E-pg 1 leg notice bold"/>
    <w:basedOn w:val="E-pg1legnotice"/>
    <w:next w:val="E-pg1legnotice"/>
    <w:rsid w:val="00260C7C"/>
    <w:pPr>
      <w:framePr w:wrap="around" w:xAlign="left"/>
      <w:spacing w:before="60" w:line="240" w:lineRule="auto"/>
    </w:pPr>
    <w:rPr>
      <w:b/>
    </w:rPr>
  </w:style>
  <w:style w:type="character" w:customStyle="1" w:styleId="E-listbullets2ndlevelCharChar">
    <w:name w:val="E-list bullets 2nd level Char Char"/>
    <w:basedOn w:val="E-listbullets1stlevelCharChar"/>
    <w:link w:val="E-listbullets2nd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listbullets3rdlevelCharChar">
    <w:name w:val="E-list bullets 3rd level Char Char"/>
    <w:basedOn w:val="E-listbullets2ndlevelCharChar"/>
    <w:link w:val="E-listbullets3rd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listbullets4thlevelCharChar">
    <w:name w:val="E-list bullets 4th level Char Char"/>
    <w:basedOn w:val="E-listbullets3rdlevelCharChar"/>
    <w:link w:val="E-listbullets4th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listbullets5thlevelCharChar">
    <w:name w:val="E-list bullets 5th level Char Char"/>
    <w:basedOn w:val="E-listbullets4thlevelCharChar"/>
    <w:link w:val="E-listbullets5th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Heading3rdlevelChar">
    <w:name w:val="E-Heading 3rd level Char"/>
    <w:rsid w:val="00260C7C"/>
    <w:rPr>
      <w:rFonts w:ascii="Arial Bold" w:hAnsi="Arial Bold"/>
      <w:b/>
      <w:sz w:val="24"/>
      <w:szCs w:val="24"/>
      <w:lang w:val="en-AU" w:eastAsia="en-AU" w:bidi="ar-SA"/>
    </w:rPr>
  </w:style>
  <w:style w:type="character" w:customStyle="1" w:styleId="E-Heading4thlevelChar">
    <w:name w:val="E-Heading 4th level Char"/>
    <w:link w:val="E-Heading4thlevel"/>
    <w:uiPriority w:val="99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Headingnonum1stlevelChar">
    <w:name w:val="E-Heading no num 1st level Char"/>
    <w:link w:val="E-Headingnonum1st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Headingnonum2ndlevelChar">
    <w:name w:val="E-Heading no num 2nd level Char"/>
    <w:link w:val="E-Headingnonum2ndlevel"/>
    <w:rsid w:val="00260C7C"/>
    <w:rPr>
      <w:rFonts w:ascii="Arial Bold" w:eastAsia="Times New Roman" w:hAnsi="Arial Bold" w:cs="Times New Roman"/>
      <w:sz w:val="26"/>
      <w:szCs w:val="24"/>
      <w:lang w:eastAsia="en-AU"/>
    </w:rPr>
  </w:style>
  <w:style w:type="character" w:customStyle="1" w:styleId="E-Headingnonum3rdlevelChar">
    <w:name w:val="E-Heading no num 3rd level Char"/>
    <w:link w:val="E-Headingnonum3rdlevel"/>
    <w:rsid w:val="00260C7C"/>
    <w:rPr>
      <w:rFonts w:ascii="Arial Bold" w:eastAsia="Times New Roman" w:hAnsi="Arial Bold" w:cs="Times New Roman"/>
      <w:sz w:val="24"/>
      <w:szCs w:val="24"/>
      <w:lang w:eastAsia="en-AU"/>
    </w:rPr>
  </w:style>
  <w:style w:type="character" w:customStyle="1" w:styleId="E-Headingnonum4thlevelChar">
    <w:name w:val="E-Heading no num 4th level Char"/>
    <w:link w:val="E-Headingnonum4thlevel"/>
    <w:rsid w:val="00260C7C"/>
    <w:rPr>
      <w:rFonts w:ascii="Arial Bold" w:eastAsia="Times New Roman" w:hAnsi="Arial Bold" w:cs="Times New Roman"/>
      <w:szCs w:val="24"/>
      <w:lang w:eastAsia="en-AU"/>
    </w:rPr>
  </w:style>
  <w:style w:type="character" w:customStyle="1" w:styleId="E-Heading5thlevelChar">
    <w:name w:val="E-Heading 5th level Char"/>
    <w:link w:val="E-Heading5thlevel"/>
    <w:uiPriority w:val="99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pg1TxtBxdoc-type">
    <w:name w:val="E-pg1 TxtBx doc-type"/>
    <w:basedOn w:val="Normal"/>
    <w:rsid w:val="00260C7C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96"/>
      <w:szCs w:val="96"/>
      <w:lang w:eastAsia="en-AU"/>
    </w:rPr>
  </w:style>
  <w:style w:type="paragraph" w:customStyle="1" w:styleId="E-MarginTxtBx">
    <w:name w:val="E-MarginTxtBx"/>
    <w:rsid w:val="00260C7C"/>
    <w:pPr>
      <w:spacing w:after="0" w:line="240" w:lineRule="auto"/>
    </w:pPr>
    <w:rPr>
      <w:rFonts w:ascii="Arial" w:eastAsia="Times New Roman" w:hAnsi="Arial" w:cs="Times New Roman"/>
      <w:i/>
      <w:color w:val="000000"/>
      <w:sz w:val="18"/>
      <w:szCs w:val="20"/>
    </w:rPr>
  </w:style>
  <w:style w:type="numbering" w:styleId="ArticleSection">
    <w:name w:val="Outline List 3"/>
    <w:basedOn w:val="NoList"/>
    <w:rsid w:val="00260C7C"/>
    <w:pPr>
      <w:numPr>
        <w:numId w:val="21"/>
      </w:numPr>
    </w:pPr>
  </w:style>
  <w:style w:type="paragraph" w:styleId="Closing">
    <w:name w:val="Closing"/>
    <w:basedOn w:val="Normal"/>
    <w:link w:val="ClosingChar"/>
    <w:rsid w:val="00260C7C"/>
    <w:pPr>
      <w:spacing w:after="0" w:line="240" w:lineRule="auto"/>
      <w:ind w:left="4252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Date">
    <w:name w:val="Date"/>
    <w:basedOn w:val="Normal"/>
    <w:next w:val="Normal"/>
    <w:link w:val="DateChar"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DateChar">
    <w:name w:val="Date Char"/>
    <w:basedOn w:val="DefaultParagraphFont"/>
    <w:link w:val="Date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EnvelopeAddress">
    <w:name w:val="envelope address"/>
    <w:basedOn w:val="Normal"/>
    <w:rsid w:val="00260C7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en-AU"/>
    </w:rPr>
  </w:style>
  <w:style w:type="paragraph" w:styleId="EnvelopeReturn">
    <w:name w:val="envelope return"/>
    <w:basedOn w:val="Normal"/>
    <w:rsid w:val="00260C7C"/>
    <w:pPr>
      <w:spacing w:after="0" w:line="240" w:lineRule="auto"/>
      <w:ind w:left="1134"/>
    </w:pPr>
    <w:rPr>
      <w:rFonts w:ascii="Arial" w:eastAsia="Times New Roman" w:hAnsi="Arial" w:cs="Arial"/>
      <w:sz w:val="20"/>
      <w:szCs w:val="20"/>
      <w:lang w:eastAsia="en-AU"/>
    </w:rPr>
  </w:style>
  <w:style w:type="character" w:styleId="HTMLCode">
    <w:name w:val="HTML Code"/>
    <w:rsid w:val="00260C7C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260C7C"/>
    <w:rPr>
      <w:i/>
      <w:iCs/>
    </w:rPr>
  </w:style>
  <w:style w:type="character" w:styleId="HTMLKeyboard">
    <w:name w:val="HTML Keyboard"/>
    <w:rsid w:val="00260C7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60C7C"/>
    <w:pPr>
      <w:spacing w:after="0" w:line="240" w:lineRule="auto"/>
      <w:ind w:left="1134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rsid w:val="00260C7C"/>
    <w:rPr>
      <w:rFonts w:ascii="Courier New" w:eastAsia="Times New Roman" w:hAnsi="Courier New" w:cs="Courier New"/>
      <w:sz w:val="20"/>
      <w:szCs w:val="20"/>
      <w:lang w:eastAsia="en-AU"/>
    </w:rPr>
  </w:style>
  <w:style w:type="character" w:styleId="HTMLSample">
    <w:name w:val="HTML Sample"/>
    <w:rsid w:val="00260C7C"/>
    <w:rPr>
      <w:rFonts w:ascii="Courier New" w:hAnsi="Courier New" w:cs="Courier New"/>
    </w:rPr>
  </w:style>
  <w:style w:type="character" w:styleId="HTMLTypewriter">
    <w:name w:val="HTML Typewriter"/>
    <w:rsid w:val="00260C7C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260C7C"/>
    <w:rPr>
      <w:i/>
      <w:iCs/>
    </w:rPr>
  </w:style>
  <w:style w:type="character" w:styleId="LineNumber">
    <w:name w:val="line number"/>
    <w:basedOn w:val="DefaultParagraphFont"/>
    <w:rsid w:val="00260C7C"/>
  </w:style>
  <w:style w:type="paragraph" w:styleId="MessageHeader">
    <w:name w:val="Message Header"/>
    <w:basedOn w:val="Normal"/>
    <w:link w:val="MessageHeaderChar"/>
    <w:rsid w:val="00260C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rsid w:val="00260C7C"/>
    <w:rPr>
      <w:rFonts w:ascii="Arial" w:eastAsia="Times New Roman" w:hAnsi="Arial" w:cs="Arial"/>
      <w:sz w:val="24"/>
      <w:szCs w:val="24"/>
      <w:shd w:val="pct20" w:color="auto" w:fill="auto"/>
      <w:lang w:eastAsia="en-AU"/>
    </w:rPr>
  </w:style>
  <w:style w:type="paragraph" w:styleId="NoteHeading">
    <w:name w:val="Note Heading"/>
    <w:basedOn w:val="Normal"/>
    <w:next w:val="Normal"/>
    <w:link w:val="NoteHeadingChar"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Salutation">
    <w:name w:val="Salutation"/>
    <w:basedOn w:val="Normal"/>
    <w:next w:val="Normal"/>
    <w:link w:val="SalutationChar"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Signature">
    <w:name w:val="Signature"/>
    <w:basedOn w:val="Normal"/>
    <w:link w:val="SignatureChar"/>
    <w:rsid w:val="00260C7C"/>
    <w:pPr>
      <w:spacing w:after="0" w:line="240" w:lineRule="auto"/>
      <w:ind w:left="4252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styleId="Strong">
    <w:name w:val="Strong"/>
    <w:qFormat/>
    <w:rsid w:val="00260C7C"/>
    <w:rPr>
      <w:b/>
      <w:bCs/>
    </w:rPr>
  </w:style>
  <w:style w:type="paragraph" w:styleId="Subtitle">
    <w:name w:val="Subtitle"/>
    <w:basedOn w:val="Normal"/>
    <w:link w:val="SubtitleChar"/>
    <w:qFormat/>
    <w:rsid w:val="00260C7C"/>
    <w:pPr>
      <w:spacing w:after="60" w:line="240" w:lineRule="auto"/>
      <w:ind w:left="1134"/>
      <w:jc w:val="center"/>
      <w:outlineLvl w:val="1"/>
    </w:pPr>
    <w:rPr>
      <w:rFonts w:ascii="Arial" w:eastAsia="Times New Roman" w:hAnsi="Arial" w:cs="Arial"/>
      <w:sz w:val="24"/>
      <w:szCs w:val="24"/>
      <w:lang w:eastAsia="en-AU"/>
    </w:rPr>
  </w:style>
  <w:style w:type="character" w:customStyle="1" w:styleId="SubtitleChar">
    <w:name w:val="Subtitle Char"/>
    <w:basedOn w:val="DefaultParagraphFont"/>
    <w:link w:val="Subtitle"/>
    <w:rsid w:val="00260C7C"/>
    <w:rPr>
      <w:rFonts w:ascii="Arial" w:eastAsia="Times New Roman" w:hAnsi="Arial" w:cs="Arial"/>
      <w:sz w:val="24"/>
      <w:szCs w:val="24"/>
      <w:lang w:eastAsia="en-AU"/>
    </w:rPr>
  </w:style>
  <w:style w:type="table" w:styleId="Table3Deffects1">
    <w:name w:val="Table 3D effects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260C7C"/>
    <w:pPr>
      <w:spacing w:before="240" w:after="60" w:line="240" w:lineRule="auto"/>
      <w:ind w:left="1134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260C7C"/>
    <w:rPr>
      <w:rFonts w:ascii="Arial" w:eastAsia="Times New Roman" w:hAnsi="Arial" w:cs="Arial"/>
      <w:b/>
      <w:bCs/>
      <w:kern w:val="28"/>
      <w:sz w:val="32"/>
      <w:szCs w:val="32"/>
      <w:lang w:eastAsia="en-AU"/>
    </w:rPr>
  </w:style>
  <w:style w:type="character" w:styleId="CommentReference">
    <w:name w:val="annotation reference"/>
    <w:semiHidden/>
    <w:rsid w:val="00260C7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semiHidden/>
    <w:rsid w:val="00260C7C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60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0C7C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DocumentMap">
    <w:name w:val="Document Map"/>
    <w:basedOn w:val="Normal"/>
    <w:link w:val="DocumentMapChar"/>
    <w:rsid w:val="00260C7C"/>
    <w:pPr>
      <w:shd w:val="clear" w:color="auto" w:fill="000080"/>
      <w:spacing w:after="0" w:line="240" w:lineRule="auto"/>
      <w:ind w:left="1134"/>
    </w:pPr>
    <w:rPr>
      <w:rFonts w:ascii="Tahoma" w:eastAsia="Times New Roman" w:hAnsi="Tahoma" w:cs="Tahoma"/>
      <w:sz w:val="20"/>
      <w:szCs w:val="20"/>
      <w:lang w:eastAsia="en-AU"/>
    </w:rPr>
  </w:style>
  <w:style w:type="character" w:customStyle="1" w:styleId="DocumentMapChar">
    <w:name w:val="Document Map Char"/>
    <w:basedOn w:val="DefaultParagraphFont"/>
    <w:link w:val="DocumentMap"/>
    <w:rsid w:val="00260C7C"/>
    <w:rPr>
      <w:rFonts w:ascii="Tahoma" w:eastAsia="Times New Roman" w:hAnsi="Tahoma" w:cs="Tahoma"/>
      <w:sz w:val="20"/>
      <w:szCs w:val="20"/>
      <w:shd w:val="clear" w:color="auto" w:fill="000080"/>
      <w:lang w:eastAsia="en-AU"/>
    </w:rPr>
  </w:style>
  <w:style w:type="character" w:styleId="EndnoteReference">
    <w:name w:val="endnote reference"/>
    <w:rsid w:val="00260C7C"/>
    <w:rPr>
      <w:vertAlign w:val="superscript"/>
    </w:rPr>
  </w:style>
  <w:style w:type="paragraph" w:styleId="EndnoteText">
    <w:name w:val="endnote text"/>
    <w:basedOn w:val="Normal"/>
    <w:link w:val="EndnoteTextChar"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EndnoteTextChar">
    <w:name w:val="Endnote Text Char"/>
    <w:basedOn w:val="DefaultParagraphFont"/>
    <w:link w:val="EndnoteText"/>
    <w:rsid w:val="00260C7C"/>
    <w:rPr>
      <w:rFonts w:ascii="Arial" w:eastAsia="Times New Roman" w:hAnsi="Arial" w:cs="Times New Roman"/>
      <w:sz w:val="20"/>
      <w:szCs w:val="20"/>
      <w:lang w:eastAsia="en-AU"/>
    </w:rPr>
  </w:style>
  <w:style w:type="paragraph" w:styleId="Index2">
    <w:name w:val="index 2"/>
    <w:basedOn w:val="Normal"/>
    <w:next w:val="Normal"/>
    <w:autoRedefine/>
    <w:semiHidden/>
    <w:rsid w:val="00260C7C"/>
    <w:pPr>
      <w:spacing w:after="0" w:line="240" w:lineRule="auto"/>
      <w:ind w:left="4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3">
    <w:name w:val="index 3"/>
    <w:basedOn w:val="Normal"/>
    <w:next w:val="Normal"/>
    <w:autoRedefine/>
    <w:semiHidden/>
    <w:rsid w:val="00260C7C"/>
    <w:pPr>
      <w:spacing w:after="0" w:line="240" w:lineRule="auto"/>
      <w:ind w:left="6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4">
    <w:name w:val="index 4"/>
    <w:basedOn w:val="Normal"/>
    <w:next w:val="Normal"/>
    <w:autoRedefine/>
    <w:semiHidden/>
    <w:rsid w:val="00260C7C"/>
    <w:pPr>
      <w:spacing w:after="0" w:line="240" w:lineRule="auto"/>
      <w:ind w:left="8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5">
    <w:name w:val="index 5"/>
    <w:basedOn w:val="Normal"/>
    <w:next w:val="Normal"/>
    <w:autoRedefine/>
    <w:semiHidden/>
    <w:rsid w:val="00260C7C"/>
    <w:pPr>
      <w:spacing w:after="0" w:line="240" w:lineRule="auto"/>
      <w:ind w:left="10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6">
    <w:name w:val="index 6"/>
    <w:basedOn w:val="Normal"/>
    <w:next w:val="Normal"/>
    <w:autoRedefine/>
    <w:semiHidden/>
    <w:rsid w:val="00260C7C"/>
    <w:pPr>
      <w:spacing w:after="0" w:line="240" w:lineRule="auto"/>
      <w:ind w:left="12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7">
    <w:name w:val="index 7"/>
    <w:basedOn w:val="Normal"/>
    <w:next w:val="Normal"/>
    <w:autoRedefine/>
    <w:semiHidden/>
    <w:rsid w:val="00260C7C"/>
    <w:pPr>
      <w:spacing w:after="0" w:line="240" w:lineRule="auto"/>
      <w:ind w:left="14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8">
    <w:name w:val="index 8"/>
    <w:basedOn w:val="Normal"/>
    <w:next w:val="Normal"/>
    <w:autoRedefine/>
    <w:semiHidden/>
    <w:rsid w:val="00260C7C"/>
    <w:pPr>
      <w:spacing w:after="0" w:line="240" w:lineRule="auto"/>
      <w:ind w:left="16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9">
    <w:name w:val="index 9"/>
    <w:basedOn w:val="Normal"/>
    <w:next w:val="Normal"/>
    <w:autoRedefine/>
    <w:semiHidden/>
    <w:rsid w:val="00260C7C"/>
    <w:pPr>
      <w:spacing w:after="0" w:line="240" w:lineRule="auto"/>
      <w:ind w:left="18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Heading">
    <w:name w:val="index heading"/>
    <w:basedOn w:val="Normal"/>
    <w:next w:val="Index1"/>
    <w:semiHidden/>
    <w:rsid w:val="00260C7C"/>
    <w:pPr>
      <w:spacing w:after="0" w:line="240" w:lineRule="auto"/>
      <w:ind w:left="1134"/>
    </w:pPr>
    <w:rPr>
      <w:rFonts w:ascii="Arial" w:eastAsia="Times New Roman" w:hAnsi="Arial" w:cs="Arial"/>
      <w:b/>
      <w:bCs/>
      <w:sz w:val="20"/>
      <w:szCs w:val="24"/>
      <w:lang w:eastAsia="en-AU"/>
    </w:rPr>
  </w:style>
  <w:style w:type="paragraph" w:styleId="MacroText">
    <w:name w:val="macro"/>
    <w:link w:val="MacroTextChar"/>
    <w:semiHidden/>
    <w:rsid w:val="00260C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left="1134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semiHidden/>
    <w:rsid w:val="00260C7C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TableofAuthorities">
    <w:name w:val="table of authorities"/>
    <w:basedOn w:val="Normal"/>
    <w:next w:val="Normal"/>
    <w:semiHidden/>
    <w:rsid w:val="00260C7C"/>
    <w:pPr>
      <w:spacing w:after="0" w:line="240" w:lineRule="auto"/>
      <w:ind w:left="2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TableofFigures">
    <w:name w:val="table of figures"/>
    <w:basedOn w:val="Normal"/>
    <w:next w:val="Normal"/>
    <w:semiHidden/>
    <w:rsid w:val="00260C7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TOAHeading">
    <w:name w:val="toa heading"/>
    <w:basedOn w:val="Normal"/>
    <w:next w:val="Normal"/>
    <w:semiHidden/>
    <w:rsid w:val="00260C7C"/>
    <w:pPr>
      <w:spacing w:before="120" w:after="0" w:line="240" w:lineRule="auto"/>
      <w:ind w:left="1134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styleId="TOC6">
    <w:name w:val="toc 6"/>
    <w:basedOn w:val="TOC1"/>
    <w:next w:val="Normal"/>
    <w:autoRedefine/>
    <w:rsid w:val="00260C7C"/>
    <w:pPr>
      <w:tabs>
        <w:tab w:val="clear" w:pos="851"/>
        <w:tab w:val="left" w:pos="1701"/>
      </w:tabs>
      <w:ind w:left="1701" w:hanging="1701"/>
    </w:pPr>
    <w:rPr>
      <w:rFonts w:ascii="Arial Bold" w:hAnsi="Arial Bold"/>
    </w:rPr>
  </w:style>
  <w:style w:type="paragraph" w:styleId="TOC7">
    <w:name w:val="toc 7"/>
    <w:basedOn w:val="Normal"/>
    <w:next w:val="Normal"/>
    <w:autoRedefine/>
    <w:rsid w:val="00260C7C"/>
    <w:pPr>
      <w:spacing w:after="240" w:line="240" w:lineRule="auto"/>
      <w:ind w:left="1200"/>
    </w:pPr>
    <w:rPr>
      <w:rFonts w:ascii="Arial" w:eastAsia="Times New Roman" w:hAnsi="Arial" w:cs="Times New Roman"/>
      <w:sz w:val="20"/>
      <w:szCs w:val="20"/>
    </w:rPr>
  </w:style>
  <w:style w:type="paragraph" w:styleId="TOC8">
    <w:name w:val="toc 8"/>
    <w:basedOn w:val="Normal"/>
    <w:next w:val="Normal"/>
    <w:autoRedefine/>
    <w:rsid w:val="00260C7C"/>
    <w:pPr>
      <w:spacing w:after="240" w:line="240" w:lineRule="auto"/>
      <w:ind w:left="1400"/>
    </w:pPr>
    <w:rPr>
      <w:rFonts w:ascii="Arial" w:eastAsia="Times New Roman" w:hAnsi="Arial" w:cs="Times New Roman"/>
      <w:sz w:val="20"/>
      <w:szCs w:val="20"/>
    </w:rPr>
  </w:style>
  <w:style w:type="paragraph" w:styleId="TOC9">
    <w:name w:val="toc 9"/>
    <w:basedOn w:val="Normal"/>
    <w:next w:val="Normal"/>
    <w:autoRedefine/>
    <w:rsid w:val="00260C7C"/>
    <w:pPr>
      <w:spacing w:after="240" w:line="240" w:lineRule="auto"/>
      <w:ind w:left="1600"/>
    </w:pPr>
    <w:rPr>
      <w:rFonts w:ascii="Arial" w:eastAsia="Times New Roman" w:hAnsi="Arial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TableText">
    <w:name w:val="e-TableText"/>
    <w:rsid w:val="00260C7C"/>
    <w:pPr>
      <w:spacing w:after="0" w:line="240" w:lineRule="auto"/>
    </w:pPr>
    <w:rPr>
      <w:rFonts w:ascii="Arial" w:eastAsia="Times New Roman" w:hAnsi="Arial" w:cs="Tahoma"/>
      <w:sz w:val="20"/>
      <w:szCs w:val="16"/>
      <w:lang w:eastAsia="en-AU"/>
    </w:rPr>
  </w:style>
  <w:style w:type="paragraph" w:customStyle="1" w:styleId="e-TextBox">
    <w:name w:val="e-TextBox"/>
    <w:rsid w:val="00260C7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Heading3rdlevelCharChar">
    <w:name w:val="E-Heading 3rd level Char Char"/>
    <w:link w:val="E-Heading3rdlevel"/>
    <w:uiPriority w:val="99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Pg1heading-cat">
    <w:name w:val="E-Pg1 heading-cat"/>
    <w:basedOn w:val="E-pg1heading-disc"/>
    <w:rsid w:val="00260C7C"/>
    <w:rPr>
      <w:sz w:val="22"/>
    </w:rPr>
  </w:style>
  <w:style w:type="paragraph" w:customStyle="1" w:styleId="TableText">
    <w:name w:val="Table Text"/>
    <w:basedOn w:val="Normal"/>
    <w:rsid w:val="00260C7C"/>
    <w:pPr>
      <w:spacing w:before="20" w:after="20" w:line="240" w:lineRule="atLeast"/>
      <w:ind w:left="57" w:right="57"/>
    </w:pPr>
    <w:rPr>
      <w:rFonts w:ascii="Arial" w:eastAsia="Times New Roman" w:hAnsi="Arial" w:cs="Times New Roman"/>
      <w:i/>
      <w:sz w:val="24"/>
      <w:szCs w:val="20"/>
    </w:rPr>
  </w:style>
  <w:style w:type="numbering" w:customStyle="1" w:styleId="RCListNo">
    <w:name w:val="RCListNo"/>
    <w:rsid w:val="00260C7C"/>
    <w:pPr>
      <w:numPr>
        <w:numId w:val="24"/>
      </w:numPr>
    </w:pPr>
  </w:style>
  <w:style w:type="paragraph" w:customStyle="1" w:styleId="StyleTableText11ptCentered">
    <w:name w:val="Style Table Text + 11 pt Centered"/>
    <w:basedOn w:val="TableText"/>
    <w:rsid w:val="00260C7C"/>
    <w:pPr>
      <w:jc w:val="center"/>
    </w:pPr>
    <w:rPr>
      <w:i w:val="0"/>
      <w:iCs/>
      <w:sz w:val="22"/>
    </w:rPr>
  </w:style>
  <w:style w:type="paragraph" w:customStyle="1" w:styleId="E-Listparaa">
    <w:name w:val="E-List para a)"/>
    <w:basedOn w:val="E-paragraphdefault"/>
    <w:rsid w:val="00260C7C"/>
    <w:pPr>
      <w:numPr>
        <w:numId w:val="30"/>
      </w:numPr>
      <w:tabs>
        <w:tab w:val="clear" w:pos="1985"/>
        <w:tab w:val="num" w:pos="360"/>
      </w:tabs>
      <w:ind w:left="1134" w:firstLine="0"/>
    </w:pPr>
  </w:style>
  <w:style w:type="paragraph" w:customStyle="1" w:styleId="E-Listparai">
    <w:name w:val="E-List para i)"/>
    <w:basedOn w:val="E-Listparaa"/>
    <w:rsid w:val="00260C7C"/>
    <w:pPr>
      <w:numPr>
        <w:ilvl w:val="1"/>
      </w:numPr>
      <w:tabs>
        <w:tab w:val="clear" w:pos="2552"/>
        <w:tab w:val="num" w:pos="360"/>
      </w:tabs>
    </w:pPr>
  </w:style>
  <w:style w:type="character" w:customStyle="1" w:styleId="ESTableLeftChar">
    <w:name w:val="ES Table Left Char"/>
    <w:link w:val="ESTableLeft"/>
    <w:rsid w:val="00260C7C"/>
    <w:rPr>
      <w:rFonts w:ascii="Arial" w:eastAsia="Times New Roman" w:hAnsi="Arial" w:cs="Times New Roman"/>
      <w:color w:val="000000"/>
      <w:sz w:val="20"/>
      <w:szCs w:val="20"/>
      <w:lang w:eastAsia="en-AU"/>
    </w:rPr>
  </w:style>
  <w:style w:type="paragraph" w:customStyle="1" w:styleId="E-heading2ndlevel0">
    <w:name w:val="E-heading 2nd level"/>
    <w:basedOn w:val="E-paragraphdefault"/>
    <w:next w:val="E-paragraphdefault"/>
    <w:rsid w:val="00260C7C"/>
    <w:pPr>
      <w:keepNext/>
      <w:tabs>
        <w:tab w:val="num" w:pos="1134"/>
      </w:tabs>
      <w:spacing w:before="360" w:after="120" w:line="300" w:lineRule="atLeast"/>
      <w:ind w:hanging="1134"/>
      <w:jc w:val="left"/>
    </w:pPr>
    <w:rPr>
      <w:rFonts w:ascii="Arial Bold" w:hAnsi="Arial Bold"/>
      <w:b/>
      <w:sz w:val="26"/>
    </w:rPr>
  </w:style>
  <w:style w:type="paragraph" w:customStyle="1" w:styleId="E-heading3rdlevel0">
    <w:name w:val="E-heading 3rd level"/>
    <w:basedOn w:val="E-paragraphdefault"/>
    <w:next w:val="E-paragraphdefault"/>
    <w:rsid w:val="00260C7C"/>
    <w:pPr>
      <w:keepNext/>
      <w:tabs>
        <w:tab w:val="num" w:pos="1134"/>
      </w:tabs>
      <w:spacing w:before="360" w:after="120" w:line="280" w:lineRule="atLeast"/>
      <w:ind w:hanging="1134"/>
      <w:jc w:val="left"/>
    </w:pPr>
    <w:rPr>
      <w:rFonts w:ascii="Arial Bold" w:hAnsi="Arial Bold"/>
      <w:b/>
      <w:sz w:val="24"/>
    </w:rPr>
  </w:style>
  <w:style w:type="paragraph" w:customStyle="1" w:styleId="E-heading4thlevel0">
    <w:name w:val="E-heading 4th level"/>
    <w:basedOn w:val="E-paragraphdefault"/>
    <w:next w:val="E-paragraphdefault"/>
    <w:rsid w:val="00260C7C"/>
    <w:pPr>
      <w:keepNext/>
      <w:tabs>
        <w:tab w:val="num" w:pos="1134"/>
      </w:tabs>
      <w:spacing w:before="360" w:after="120" w:line="260" w:lineRule="atLeast"/>
      <w:ind w:hanging="1134"/>
      <w:jc w:val="left"/>
    </w:pPr>
    <w:rPr>
      <w:rFonts w:ascii="Arial Bold" w:hAnsi="Arial Bold"/>
      <w:b/>
      <w:bCs/>
      <w:spacing w:val="-2"/>
      <w:sz w:val="22"/>
    </w:rPr>
  </w:style>
  <w:style w:type="paragraph" w:customStyle="1" w:styleId="E-heading5thlevel0">
    <w:name w:val="E-heading 5th level"/>
    <w:basedOn w:val="E-paragraphdefault"/>
    <w:next w:val="E-paragraphdefault"/>
    <w:rsid w:val="00260C7C"/>
    <w:pPr>
      <w:keepNext/>
      <w:tabs>
        <w:tab w:val="num" w:pos="1134"/>
      </w:tabs>
      <w:spacing w:before="360" w:after="120"/>
      <w:ind w:hanging="1134"/>
      <w:jc w:val="left"/>
    </w:pPr>
    <w:rPr>
      <w:rFonts w:ascii="Arial Bold" w:hAnsi="Arial Bold"/>
      <w:b/>
    </w:rPr>
  </w:style>
  <w:style w:type="paragraph" w:customStyle="1" w:styleId="E-heading1stlevel0">
    <w:name w:val="E-heading 1st level"/>
    <w:basedOn w:val="E-paragraphdefault"/>
    <w:next w:val="E-paragraphdefault"/>
    <w:rsid w:val="00260C7C"/>
    <w:pPr>
      <w:keepNext/>
      <w:tabs>
        <w:tab w:val="num" w:pos="1134"/>
      </w:tabs>
      <w:spacing w:before="360" w:after="120" w:line="320" w:lineRule="atLeast"/>
      <w:ind w:hanging="1134"/>
      <w:jc w:val="left"/>
    </w:pPr>
    <w:rPr>
      <w:rFonts w:ascii="Arial Bold" w:hAnsi="Arial Bold" w:cs="Arial"/>
      <w:b/>
      <w:bCs/>
      <w:kern w:val="32"/>
      <w:sz w:val="28"/>
      <w:szCs w:val="28"/>
    </w:rPr>
  </w:style>
  <w:style w:type="character" w:customStyle="1" w:styleId="E-referenceddocumentslistChar">
    <w:name w:val="E-referenced documents list Char"/>
    <w:link w:val="E-referenceddocumentslis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listparaa0">
    <w:name w:val="E-list para a)"/>
    <w:basedOn w:val="E-paragraphdefault"/>
    <w:rsid w:val="00260C7C"/>
    <w:pPr>
      <w:tabs>
        <w:tab w:val="num" w:pos="1985"/>
      </w:tabs>
      <w:ind w:left="1985" w:hanging="567"/>
      <w:jc w:val="left"/>
    </w:pPr>
  </w:style>
  <w:style w:type="paragraph" w:customStyle="1" w:styleId="E-listparai0">
    <w:name w:val="E-list para i)"/>
    <w:basedOn w:val="E-listparaa0"/>
    <w:rsid w:val="00260C7C"/>
    <w:pPr>
      <w:tabs>
        <w:tab w:val="clear" w:pos="1985"/>
        <w:tab w:val="num" w:pos="2552"/>
      </w:tabs>
      <w:ind w:left="2552"/>
    </w:pPr>
  </w:style>
  <w:style w:type="paragraph" w:customStyle="1" w:styleId="Normalform">
    <w:name w:val="Normal form"/>
    <w:rsid w:val="00260C7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AU"/>
    </w:rPr>
  </w:style>
  <w:style w:type="paragraph" w:customStyle="1" w:styleId="NormalBold10">
    <w:name w:val="Normal Bold 10"/>
    <w:rsid w:val="00260C7C"/>
    <w:pPr>
      <w:spacing w:after="0" w:line="240" w:lineRule="auto"/>
    </w:pPr>
    <w:rPr>
      <w:rFonts w:ascii="Arial" w:eastAsia="Times New Roman" w:hAnsi="Arial" w:cs="Times New Roman"/>
      <w:b/>
      <w:noProof/>
      <w:sz w:val="20"/>
      <w:szCs w:val="20"/>
      <w:lang w:eastAsia="en-AU"/>
    </w:rPr>
  </w:style>
  <w:style w:type="paragraph" w:customStyle="1" w:styleId="FormText">
    <w:name w:val="Form Text"/>
    <w:rsid w:val="00260C7C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en-AU"/>
    </w:rPr>
  </w:style>
  <w:style w:type="paragraph" w:customStyle="1" w:styleId="FormTextBold">
    <w:name w:val="Form Text Bold"/>
    <w:basedOn w:val="FormText"/>
    <w:rsid w:val="00260C7C"/>
    <w:rPr>
      <w:b/>
    </w:rPr>
  </w:style>
  <w:style w:type="paragraph" w:styleId="ListParagraph">
    <w:name w:val="List Paragraph"/>
    <w:basedOn w:val="Normal"/>
    <w:uiPriority w:val="34"/>
    <w:qFormat/>
    <w:rsid w:val="00496F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7178"/>
    <w:rPr>
      <w:color w:val="808080"/>
    </w:rPr>
  </w:style>
  <w:style w:type="paragraph" w:styleId="Revision">
    <w:name w:val="Revision"/>
    <w:hidden/>
    <w:uiPriority w:val="99"/>
    <w:semiHidden/>
    <w:rsid w:val="00F95546"/>
    <w:pPr>
      <w:spacing w:after="0" w:line="240" w:lineRule="auto"/>
    </w:pPr>
  </w:style>
  <w:style w:type="paragraph" w:customStyle="1" w:styleId="E-tablelistbullet-1stlevel">
    <w:name w:val="E-table list bullet - 1st level"/>
    <w:basedOn w:val="Normal"/>
    <w:qFormat/>
    <w:rsid w:val="005E5C27"/>
    <w:pPr>
      <w:numPr>
        <w:numId w:val="46"/>
      </w:numPr>
      <w:spacing w:before="60" w:after="60" w:line="240" w:lineRule="auto"/>
    </w:pPr>
    <w:rPr>
      <w:rFonts w:ascii="Public Sans (NSW)" w:eastAsia="Times New Roman" w:hAnsi="Public Sans (NSW)" w:cs="Tahoma"/>
      <w:sz w:val="20"/>
      <w:szCs w:val="16"/>
      <w:lang w:eastAsia="en-AU"/>
    </w:rPr>
  </w:style>
  <w:style w:type="paragraph" w:customStyle="1" w:styleId="E-tablelistbullet-2ndlevel">
    <w:name w:val="E-table list bullet - 2nd level"/>
    <w:basedOn w:val="E-tablelistbullet-1stlevel"/>
    <w:qFormat/>
    <w:rsid w:val="005E5C27"/>
    <w:pPr>
      <w:numPr>
        <w:numId w:val="47"/>
      </w:numPr>
    </w:pPr>
  </w:style>
  <w:style w:type="paragraph" w:customStyle="1" w:styleId="E-tablelistnumber-1stlevel">
    <w:name w:val="E-table list number - 1st level"/>
    <w:qFormat/>
    <w:rsid w:val="005E5C27"/>
    <w:pPr>
      <w:numPr>
        <w:numId w:val="48"/>
      </w:numPr>
      <w:spacing w:after="0" w:line="240" w:lineRule="auto"/>
    </w:pPr>
    <w:rPr>
      <w:rFonts w:ascii="Public Sans (NSW)" w:eastAsia="Times New Roman" w:hAnsi="Public Sans (NSW)" w:cs="Tahoma"/>
      <w:sz w:val="18"/>
      <w:szCs w:val="1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AMBdocumenthandovertoSydneyTrains xmlns="8e30ef63-f4a2-4608-ad41-23c7a96281bc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8" ma:contentTypeDescription="Create a new document." ma:contentTypeScope="" ma:versionID="c4fcee92f31749aec46bd4c9aec7ef5a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8c5b6a0a048018ffc6e149a97927c62c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AMBdocumenthandovertoSydneyTrain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MBdocumenthandovertoSydneyTrains" ma:index="22" nillable="true" ma:displayName="AMB document handover to Sydney Trains" ma:format="Dropdown" ma:internalName="AMBdocumenthandovertoSydneyTrains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70172-4F0D-490D-AFDE-A86F42E6AD7F}">
  <ds:schemaRefs>
    <ds:schemaRef ds:uri="http://purl.org/dc/terms/"/>
    <ds:schemaRef ds:uri="8e30ef63-f4a2-4608-ad41-23c7a96281bc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3AB22DA-F913-4CA4-B0F8-60869FC585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93EB88-46FE-4874-B99C-FFEA86986161}"/>
</file>

<file path=customXml/itemProps4.xml><?xml version="1.0" encoding="utf-8"?>
<ds:datastoreItem xmlns:ds="http://schemas.openxmlformats.org/officeDocument/2006/customXml" ds:itemID="{5954FEF3-379D-4A21-ADA8-F2250611D2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3392</Characters>
  <Application>Microsoft Office Word</Application>
  <DocSecurity>0</DocSecurity>
  <Lines>169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40011 FM52 V1.1 Siemens ACM250 Evaluator -  Like for Like Renewals</vt:lpstr>
    </vt:vector>
  </TitlesOfParts>
  <Manager>Romi Vespa</Manager>
  <Company>Sydney Trains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40011 FM52 V1.1 Siemens ACM250 Evaluator -  Like for Like Renewals</dc:title>
  <dc:creator>Clelio De Sousa</dc:creator>
  <cp:keywords>PR S 40011 FM52 V1.1 Siemens ACM250 Evaluator -  Like for Like Renewals</cp:keywords>
  <dc:description>PR S 40011 FM52 V1.1_x000d_
Date in Force: 17 May 2024</dc:description>
  <cp:lastModifiedBy>Bahieya Sipos</cp:lastModifiedBy>
  <cp:revision>3</cp:revision>
  <cp:lastPrinted>2017-02-08T21:13:00Z</cp:lastPrinted>
  <dcterms:created xsi:type="dcterms:W3CDTF">2024-05-23T23:23:00Z</dcterms:created>
  <dcterms:modified xsi:type="dcterms:W3CDTF">2024-05-23T23:23:00Z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</Properties>
</file>