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5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4"/>
        <w:gridCol w:w="1425"/>
        <w:gridCol w:w="5096"/>
        <w:gridCol w:w="567"/>
        <w:gridCol w:w="567"/>
        <w:gridCol w:w="708"/>
        <w:gridCol w:w="3972"/>
        <w:gridCol w:w="2976"/>
      </w:tblGrid>
      <w:tr w:rsidR="00876818" w:rsidRPr="00235B9C" w:rsidTr="00E15596">
        <w:trPr>
          <w:cantSplit/>
        </w:trPr>
        <w:tc>
          <w:tcPr>
            <w:tcW w:w="5000" w:type="pct"/>
            <w:gridSpan w:val="8"/>
          </w:tcPr>
          <w:p w:rsidR="00876818" w:rsidRPr="00E15596" w:rsidRDefault="00951D3B" w:rsidP="00951D3B">
            <w:pPr>
              <w:rPr>
                <w:rFonts w:ascii="Arial" w:hAnsi="Arial" w:cs="Arial"/>
                <w:b/>
              </w:rPr>
            </w:pPr>
            <w:r>
              <w:rPr>
                <w:rFonts w:ascii="Arial" w:hAnsi="Arial" w:cs="Arial"/>
                <w:b/>
              </w:rPr>
              <w:t xml:space="preserve">Items specific to CC3 category: </w:t>
            </w:r>
            <w:r w:rsidR="00876818" w:rsidRPr="00E15596">
              <w:rPr>
                <w:rFonts w:ascii="Arial" w:hAnsi="Arial" w:cs="Arial"/>
                <w:b/>
              </w:rPr>
              <w:t xml:space="preserve">National Prequalification System: Guidelines March 2020 </w:t>
            </w:r>
          </w:p>
        </w:tc>
      </w:tr>
      <w:tr w:rsidR="00836D33" w:rsidRPr="00235B9C" w:rsidTr="00E15596">
        <w:trPr>
          <w:cantSplit/>
        </w:trPr>
        <w:tc>
          <w:tcPr>
            <w:tcW w:w="220" w:type="pct"/>
            <w:vMerge w:val="restart"/>
          </w:tcPr>
          <w:p w:rsidR="00232976" w:rsidRPr="0081410B" w:rsidRDefault="00232976">
            <w:pPr>
              <w:pStyle w:val="TableParagraph"/>
              <w:ind w:left="102"/>
              <w:rPr>
                <w:rFonts w:ascii="Arial" w:eastAsia="Calibri" w:hAnsi="Arial" w:cs="Arial"/>
              </w:rPr>
            </w:pPr>
            <w:r>
              <w:rPr>
                <w:rFonts w:ascii="Arial" w:eastAsia="Calibri" w:hAnsi="Arial" w:cs="Arial"/>
              </w:rPr>
              <w:t>1</w:t>
            </w:r>
          </w:p>
        </w:tc>
        <w:tc>
          <w:tcPr>
            <w:tcW w:w="445" w:type="pct"/>
            <w:vMerge w:val="restart"/>
          </w:tcPr>
          <w:p w:rsidR="00232976" w:rsidRPr="0081410B" w:rsidRDefault="00232976">
            <w:pPr>
              <w:pStyle w:val="TableParagraph"/>
              <w:ind w:right="143"/>
              <w:rPr>
                <w:rFonts w:ascii="Arial" w:hAnsi="Arial" w:cs="Arial"/>
                <w:b/>
                <w:spacing w:val="-1"/>
              </w:rPr>
            </w:pPr>
          </w:p>
        </w:tc>
        <w:tc>
          <w:tcPr>
            <w:tcW w:w="1591" w:type="pct"/>
          </w:tcPr>
          <w:p w:rsidR="00232976" w:rsidRPr="0081410B" w:rsidRDefault="00161264" w:rsidP="00232976">
            <w:pPr>
              <w:pStyle w:val="TableParagraph"/>
              <w:rPr>
                <w:rFonts w:ascii="Arial" w:hAnsi="Arial" w:cs="Arial"/>
                <w:spacing w:val="-1"/>
              </w:rPr>
            </w:pPr>
            <w:r>
              <w:rPr>
                <w:rFonts w:ascii="Arial" w:hAnsi="Arial" w:cs="Arial"/>
                <w:spacing w:val="-1"/>
              </w:rPr>
              <w:t>Provide</w:t>
            </w:r>
            <w:r w:rsidR="00232976">
              <w:rPr>
                <w:rFonts w:ascii="Arial" w:hAnsi="Arial" w:cs="Arial"/>
                <w:spacing w:val="-1"/>
              </w:rPr>
              <w:t xml:space="preserve"> evidence for bridge components where applicant can demonstrate capacity to produce </w:t>
            </w:r>
            <w:r>
              <w:rPr>
                <w:rFonts w:ascii="Arial" w:hAnsi="Arial" w:cs="Arial"/>
                <w:spacing w:val="-1"/>
              </w:rPr>
              <w:t xml:space="preserve">following </w:t>
            </w:r>
            <w:r w:rsidR="00232976">
              <w:rPr>
                <w:rFonts w:ascii="Arial" w:hAnsi="Arial" w:cs="Arial"/>
                <w:spacing w:val="-1"/>
              </w:rPr>
              <w:t xml:space="preserve">major steel items - </w:t>
            </w:r>
          </w:p>
        </w:tc>
        <w:tc>
          <w:tcPr>
            <w:tcW w:w="177" w:type="pct"/>
          </w:tcPr>
          <w:p w:rsidR="00232976" w:rsidRPr="00D46E8B" w:rsidRDefault="00232976">
            <w:pPr>
              <w:pStyle w:val="TableParagraph"/>
              <w:rPr>
                <w:rFonts w:ascii="Arial" w:eastAsia="Calibri" w:hAnsi="Arial" w:cs="Arial"/>
              </w:rPr>
            </w:pPr>
          </w:p>
        </w:tc>
        <w:tc>
          <w:tcPr>
            <w:tcW w:w="177" w:type="pct"/>
          </w:tcPr>
          <w:p w:rsidR="00232976" w:rsidRPr="00D46E8B" w:rsidRDefault="00232976">
            <w:pPr>
              <w:pStyle w:val="TableParagraph"/>
              <w:rPr>
                <w:rFonts w:ascii="Arial" w:eastAsia="Calibri" w:hAnsi="Arial" w:cs="Arial"/>
              </w:rPr>
            </w:pPr>
          </w:p>
        </w:tc>
        <w:tc>
          <w:tcPr>
            <w:tcW w:w="221" w:type="pct"/>
          </w:tcPr>
          <w:p w:rsidR="00232976" w:rsidRPr="0081410B" w:rsidRDefault="00232976">
            <w:pPr>
              <w:pStyle w:val="TableParagraph"/>
              <w:rPr>
                <w:rFonts w:ascii="Arial" w:eastAsia="Calibri" w:hAnsi="Arial" w:cs="Arial"/>
              </w:rPr>
            </w:pPr>
          </w:p>
        </w:tc>
        <w:tc>
          <w:tcPr>
            <w:tcW w:w="1240" w:type="pct"/>
          </w:tcPr>
          <w:p w:rsidR="00232976" w:rsidRPr="0081410B" w:rsidRDefault="00232976">
            <w:pPr>
              <w:pStyle w:val="TableParagraph"/>
              <w:rPr>
                <w:rFonts w:ascii="Arial" w:hAnsi="Arial" w:cs="Arial"/>
                <w:i/>
                <w:spacing w:val="-1"/>
              </w:rPr>
            </w:pPr>
          </w:p>
        </w:tc>
        <w:tc>
          <w:tcPr>
            <w:tcW w:w="929" w:type="pct"/>
          </w:tcPr>
          <w:p w:rsidR="00232976" w:rsidRPr="0081410B" w:rsidRDefault="00232976">
            <w:pPr>
              <w:rPr>
                <w:rFonts w:ascii="Arial" w:hAnsi="Arial" w:cs="Arial"/>
              </w:rPr>
            </w:pPr>
          </w:p>
        </w:tc>
      </w:tr>
      <w:tr w:rsidR="00836D33" w:rsidRPr="00235B9C" w:rsidTr="00E15596">
        <w:trPr>
          <w:cantSplit/>
        </w:trPr>
        <w:tc>
          <w:tcPr>
            <w:tcW w:w="220" w:type="pct"/>
            <w:vMerge/>
          </w:tcPr>
          <w:p w:rsidR="00836D33" w:rsidRPr="0081410B" w:rsidRDefault="00836D33">
            <w:pPr>
              <w:pStyle w:val="TableParagraph"/>
              <w:ind w:left="102"/>
              <w:rPr>
                <w:rFonts w:ascii="Arial" w:eastAsia="Calibri" w:hAnsi="Arial" w:cs="Arial"/>
              </w:rPr>
            </w:pPr>
          </w:p>
        </w:tc>
        <w:tc>
          <w:tcPr>
            <w:tcW w:w="445" w:type="pct"/>
            <w:vMerge/>
          </w:tcPr>
          <w:p w:rsidR="00836D33" w:rsidRPr="0081410B" w:rsidRDefault="00836D33">
            <w:pPr>
              <w:pStyle w:val="TableParagraph"/>
              <w:ind w:right="143"/>
              <w:rPr>
                <w:rFonts w:ascii="Arial" w:hAnsi="Arial" w:cs="Arial"/>
                <w:b/>
                <w:spacing w:val="-1"/>
              </w:rPr>
            </w:pPr>
          </w:p>
        </w:tc>
        <w:tc>
          <w:tcPr>
            <w:tcW w:w="1591" w:type="pct"/>
          </w:tcPr>
          <w:p w:rsidR="00836D33" w:rsidRPr="0081410B" w:rsidRDefault="00836D33" w:rsidP="00E15596">
            <w:pPr>
              <w:pStyle w:val="TableParagraph"/>
              <w:numPr>
                <w:ilvl w:val="0"/>
                <w:numId w:val="40"/>
              </w:numPr>
              <w:ind w:left="418"/>
              <w:rPr>
                <w:rFonts w:ascii="Arial" w:hAnsi="Arial" w:cs="Arial"/>
                <w:spacing w:val="-1"/>
              </w:rPr>
            </w:pPr>
            <w:r>
              <w:rPr>
                <w:rFonts w:ascii="Arial" w:hAnsi="Arial" w:cs="Arial"/>
                <w:spacing w:val="-1"/>
              </w:rPr>
              <w:t>Bridge tough, box, welded steel plate, truss and composite steel girders.</w:t>
            </w:r>
          </w:p>
        </w:tc>
        <w:tc>
          <w:tcPr>
            <w:tcW w:w="177" w:type="pct"/>
          </w:tcPr>
          <w:p w:rsidR="00836D33" w:rsidRPr="00D46E8B" w:rsidRDefault="00836D33">
            <w:pPr>
              <w:pStyle w:val="TableParagraph"/>
              <w:rPr>
                <w:rFonts w:ascii="Arial" w:eastAsia="Calibri" w:hAnsi="Arial" w:cs="Arial"/>
              </w:rPr>
            </w:pPr>
          </w:p>
        </w:tc>
        <w:tc>
          <w:tcPr>
            <w:tcW w:w="177" w:type="pct"/>
          </w:tcPr>
          <w:p w:rsidR="00836D33" w:rsidRPr="00D46E8B" w:rsidRDefault="00836D33">
            <w:pPr>
              <w:pStyle w:val="TableParagraph"/>
              <w:rPr>
                <w:rFonts w:ascii="Arial" w:eastAsia="Calibri" w:hAnsi="Arial" w:cs="Arial"/>
              </w:rPr>
            </w:pPr>
          </w:p>
        </w:tc>
        <w:tc>
          <w:tcPr>
            <w:tcW w:w="221" w:type="pct"/>
          </w:tcPr>
          <w:p w:rsidR="00836D33" w:rsidRPr="0081410B" w:rsidRDefault="00836D33">
            <w:pPr>
              <w:pStyle w:val="TableParagraph"/>
              <w:rPr>
                <w:rFonts w:ascii="Arial" w:eastAsia="Calibri" w:hAnsi="Arial" w:cs="Arial"/>
              </w:rPr>
            </w:pPr>
          </w:p>
        </w:tc>
        <w:tc>
          <w:tcPr>
            <w:tcW w:w="1240" w:type="pct"/>
            <w:vMerge w:val="restart"/>
          </w:tcPr>
          <w:p w:rsidR="00836D33" w:rsidRPr="0081410B" w:rsidRDefault="00836D33">
            <w:pPr>
              <w:pStyle w:val="TableParagraph"/>
              <w:rPr>
                <w:rFonts w:ascii="Arial" w:hAnsi="Arial" w:cs="Arial"/>
                <w:i/>
                <w:spacing w:val="-1"/>
              </w:rPr>
            </w:pPr>
            <w:r>
              <w:rPr>
                <w:rFonts w:ascii="Arial" w:hAnsi="Arial" w:cs="Arial"/>
                <w:i/>
                <w:spacing w:val="-1"/>
              </w:rPr>
              <w:t>(e.g. past project experience, documentation, completion certs etc.)</w:t>
            </w:r>
          </w:p>
        </w:tc>
        <w:tc>
          <w:tcPr>
            <w:tcW w:w="929" w:type="pct"/>
          </w:tcPr>
          <w:p w:rsidR="00836D33" w:rsidRPr="0081410B" w:rsidRDefault="00836D33">
            <w:pPr>
              <w:rPr>
                <w:rFonts w:ascii="Arial" w:hAnsi="Arial" w:cs="Arial"/>
              </w:rPr>
            </w:pPr>
          </w:p>
        </w:tc>
      </w:tr>
      <w:tr w:rsidR="00836D33" w:rsidRPr="00235B9C" w:rsidTr="00E15596">
        <w:trPr>
          <w:cantSplit/>
        </w:trPr>
        <w:tc>
          <w:tcPr>
            <w:tcW w:w="220" w:type="pct"/>
            <w:vMerge/>
          </w:tcPr>
          <w:p w:rsidR="00836D33" w:rsidRPr="0081410B" w:rsidRDefault="00836D33">
            <w:pPr>
              <w:pStyle w:val="TableParagraph"/>
              <w:ind w:left="102"/>
              <w:rPr>
                <w:rFonts w:ascii="Arial" w:eastAsia="Calibri" w:hAnsi="Arial" w:cs="Arial"/>
              </w:rPr>
            </w:pPr>
          </w:p>
        </w:tc>
        <w:tc>
          <w:tcPr>
            <w:tcW w:w="445" w:type="pct"/>
            <w:vMerge/>
          </w:tcPr>
          <w:p w:rsidR="00836D33" w:rsidRPr="0081410B" w:rsidRDefault="00836D33">
            <w:pPr>
              <w:pStyle w:val="TableParagraph"/>
              <w:ind w:right="143"/>
              <w:rPr>
                <w:rFonts w:ascii="Arial" w:hAnsi="Arial" w:cs="Arial"/>
                <w:b/>
                <w:spacing w:val="-1"/>
              </w:rPr>
            </w:pPr>
          </w:p>
        </w:tc>
        <w:tc>
          <w:tcPr>
            <w:tcW w:w="1591" w:type="pct"/>
          </w:tcPr>
          <w:p w:rsidR="00836D33" w:rsidRPr="0081410B" w:rsidRDefault="00836D33" w:rsidP="00E15596">
            <w:pPr>
              <w:pStyle w:val="TableParagraph"/>
              <w:numPr>
                <w:ilvl w:val="0"/>
                <w:numId w:val="40"/>
              </w:numPr>
              <w:ind w:left="418"/>
              <w:rPr>
                <w:rFonts w:ascii="Arial" w:hAnsi="Arial" w:cs="Arial"/>
                <w:spacing w:val="-1"/>
              </w:rPr>
            </w:pPr>
            <w:r>
              <w:rPr>
                <w:rFonts w:ascii="Arial" w:hAnsi="Arial" w:cs="Arial"/>
                <w:spacing w:val="-1"/>
              </w:rPr>
              <w:t>Bridge cross girders, cross frames, lateral bracing and diaphragms, launching noses and trusses</w:t>
            </w:r>
          </w:p>
        </w:tc>
        <w:tc>
          <w:tcPr>
            <w:tcW w:w="177" w:type="pct"/>
          </w:tcPr>
          <w:p w:rsidR="00836D33" w:rsidRPr="00D46E8B" w:rsidRDefault="00836D33">
            <w:pPr>
              <w:pStyle w:val="TableParagraph"/>
              <w:rPr>
                <w:rFonts w:ascii="Arial" w:eastAsia="Calibri" w:hAnsi="Arial" w:cs="Arial"/>
              </w:rPr>
            </w:pPr>
          </w:p>
        </w:tc>
        <w:tc>
          <w:tcPr>
            <w:tcW w:w="177" w:type="pct"/>
          </w:tcPr>
          <w:p w:rsidR="00836D33" w:rsidRPr="00D46E8B" w:rsidRDefault="00836D33">
            <w:pPr>
              <w:pStyle w:val="TableParagraph"/>
              <w:rPr>
                <w:rFonts w:ascii="Arial" w:eastAsia="Calibri" w:hAnsi="Arial" w:cs="Arial"/>
              </w:rPr>
            </w:pPr>
          </w:p>
        </w:tc>
        <w:tc>
          <w:tcPr>
            <w:tcW w:w="221" w:type="pct"/>
          </w:tcPr>
          <w:p w:rsidR="00836D33" w:rsidRPr="0081410B" w:rsidRDefault="00836D33">
            <w:pPr>
              <w:pStyle w:val="TableParagraph"/>
              <w:rPr>
                <w:rFonts w:ascii="Arial" w:eastAsia="Calibri" w:hAnsi="Arial" w:cs="Arial"/>
              </w:rPr>
            </w:pPr>
          </w:p>
        </w:tc>
        <w:tc>
          <w:tcPr>
            <w:tcW w:w="1240" w:type="pct"/>
            <w:vMerge/>
          </w:tcPr>
          <w:p w:rsidR="00836D33" w:rsidRPr="0081410B" w:rsidRDefault="00836D33">
            <w:pPr>
              <w:pStyle w:val="TableParagraph"/>
              <w:rPr>
                <w:rFonts w:ascii="Arial" w:hAnsi="Arial" w:cs="Arial"/>
                <w:i/>
                <w:spacing w:val="-1"/>
              </w:rPr>
            </w:pPr>
          </w:p>
        </w:tc>
        <w:tc>
          <w:tcPr>
            <w:tcW w:w="929" w:type="pct"/>
          </w:tcPr>
          <w:p w:rsidR="00836D33" w:rsidRPr="0081410B" w:rsidRDefault="00836D33">
            <w:pPr>
              <w:rPr>
                <w:rFonts w:ascii="Arial" w:hAnsi="Arial" w:cs="Arial"/>
              </w:rPr>
            </w:pPr>
          </w:p>
        </w:tc>
      </w:tr>
      <w:tr w:rsidR="00836D33" w:rsidRPr="00235B9C" w:rsidTr="00E15596">
        <w:trPr>
          <w:cantSplit/>
        </w:trPr>
        <w:tc>
          <w:tcPr>
            <w:tcW w:w="220" w:type="pct"/>
            <w:vMerge/>
          </w:tcPr>
          <w:p w:rsidR="00836D33" w:rsidRPr="0081410B" w:rsidRDefault="00836D33">
            <w:pPr>
              <w:pStyle w:val="TableParagraph"/>
              <w:ind w:left="102"/>
              <w:rPr>
                <w:rFonts w:ascii="Arial" w:eastAsia="Calibri" w:hAnsi="Arial" w:cs="Arial"/>
              </w:rPr>
            </w:pPr>
          </w:p>
        </w:tc>
        <w:tc>
          <w:tcPr>
            <w:tcW w:w="445" w:type="pct"/>
            <w:vMerge/>
          </w:tcPr>
          <w:p w:rsidR="00836D33" w:rsidRPr="0081410B" w:rsidRDefault="00836D33">
            <w:pPr>
              <w:pStyle w:val="TableParagraph"/>
              <w:ind w:right="143"/>
              <w:rPr>
                <w:rFonts w:ascii="Arial" w:hAnsi="Arial" w:cs="Arial"/>
                <w:b/>
                <w:spacing w:val="-1"/>
              </w:rPr>
            </w:pPr>
          </w:p>
        </w:tc>
        <w:tc>
          <w:tcPr>
            <w:tcW w:w="1591" w:type="pct"/>
          </w:tcPr>
          <w:p w:rsidR="00836D33" w:rsidRPr="00876818" w:rsidRDefault="00836D33" w:rsidP="00E15596">
            <w:pPr>
              <w:pStyle w:val="TableParagraph"/>
              <w:numPr>
                <w:ilvl w:val="0"/>
                <w:numId w:val="40"/>
              </w:numPr>
              <w:ind w:left="418"/>
              <w:rPr>
                <w:rFonts w:ascii="Arial" w:hAnsi="Arial" w:cs="Arial"/>
                <w:spacing w:val="-1"/>
              </w:rPr>
            </w:pPr>
            <w:r>
              <w:rPr>
                <w:rFonts w:ascii="Arial" w:hAnsi="Arial" w:cs="Arial"/>
                <w:spacing w:val="-1"/>
              </w:rPr>
              <w:t>Bridge c</w:t>
            </w:r>
            <w:bookmarkStart w:id="0" w:name="_GoBack"/>
            <w:bookmarkEnd w:id="0"/>
            <w:r>
              <w:rPr>
                <w:rFonts w:ascii="Arial" w:hAnsi="Arial" w:cs="Arial"/>
                <w:spacing w:val="-1"/>
              </w:rPr>
              <w:t>olumns and trestle piers.</w:t>
            </w:r>
          </w:p>
        </w:tc>
        <w:tc>
          <w:tcPr>
            <w:tcW w:w="177" w:type="pct"/>
          </w:tcPr>
          <w:p w:rsidR="00836D33" w:rsidRPr="00D46E8B" w:rsidRDefault="00836D33">
            <w:pPr>
              <w:pStyle w:val="TableParagraph"/>
              <w:rPr>
                <w:rFonts w:ascii="Arial" w:eastAsia="Calibri" w:hAnsi="Arial" w:cs="Arial"/>
              </w:rPr>
            </w:pPr>
          </w:p>
        </w:tc>
        <w:tc>
          <w:tcPr>
            <w:tcW w:w="177" w:type="pct"/>
          </w:tcPr>
          <w:p w:rsidR="00836D33" w:rsidRPr="00D46E8B" w:rsidRDefault="00836D33">
            <w:pPr>
              <w:pStyle w:val="TableParagraph"/>
              <w:rPr>
                <w:rFonts w:ascii="Arial" w:eastAsia="Calibri" w:hAnsi="Arial" w:cs="Arial"/>
              </w:rPr>
            </w:pPr>
          </w:p>
        </w:tc>
        <w:tc>
          <w:tcPr>
            <w:tcW w:w="221" w:type="pct"/>
          </w:tcPr>
          <w:p w:rsidR="00836D33" w:rsidRPr="0081410B" w:rsidRDefault="00836D33">
            <w:pPr>
              <w:pStyle w:val="TableParagraph"/>
              <w:rPr>
                <w:rFonts w:ascii="Arial" w:eastAsia="Calibri" w:hAnsi="Arial" w:cs="Arial"/>
              </w:rPr>
            </w:pPr>
          </w:p>
        </w:tc>
        <w:tc>
          <w:tcPr>
            <w:tcW w:w="1240" w:type="pct"/>
            <w:vMerge/>
          </w:tcPr>
          <w:p w:rsidR="00836D33" w:rsidRPr="0081410B" w:rsidRDefault="00836D33">
            <w:pPr>
              <w:pStyle w:val="TableParagraph"/>
              <w:rPr>
                <w:rFonts w:ascii="Arial" w:hAnsi="Arial" w:cs="Arial"/>
                <w:i/>
                <w:spacing w:val="-1"/>
              </w:rPr>
            </w:pPr>
          </w:p>
        </w:tc>
        <w:tc>
          <w:tcPr>
            <w:tcW w:w="929" w:type="pct"/>
          </w:tcPr>
          <w:p w:rsidR="00836D33" w:rsidRPr="00876818" w:rsidRDefault="00836D33">
            <w:pPr>
              <w:rPr>
                <w:rFonts w:ascii="Arial" w:hAnsi="Arial" w:cs="Arial"/>
              </w:rPr>
            </w:pPr>
          </w:p>
        </w:tc>
      </w:tr>
      <w:tr w:rsidR="00836D33" w:rsidRPr="00235B9C" w:rsidTr="00E15596">
        <w:trPr>
          <w:cantSplit/>
        </w:trPr>
        <w:tc>
          <w:tcPr>
            <w:tcW w:w="220" w:type="pct"/>
            <w:vMerge/>
          </w:tcPr>
          <w:p w:rsidR="00836D33" w:rsidRPr="0081410B" w:rsidRDefault="00836D33">
            <w:pPr>
              <w:pStyle w:val="TableParagraph"/>
              <w:ind w:left="102"/>
              <w:rPr>
                <w:rFonts w:ascii="Arial" w:eastAsia="Calibri" w:hAnsi="Arial" w:cs="Arial"/>
              </w:rPr>
            </w:pPr>
          </w:p>
        </w:tc>
        <w:tc>
          <w:tcPr>
            <w:tcW w:w="445" w:type="pct"/>
            <w:vMerge/>
          </w:tcPr>
          <w:p w:rsidR="00836D33" w:rsidRPr="0081410B" w:rsidRDefault="00836D33">
            <w:pPr>
              <w:pStyle w:val="TableParagraph"/>
              <w:ind w:right="143"/>
              <w:rPr>
                <w:rFonts w:ascii="Arial" w:hAnsi="Arial" w:cs="Arial"/>
                <w:b/>
                <w:spacing w:val="-1"/>
              </w:rPr>
            </w:pPr>
          </w:p>
        </w:tc>
        <w:tc>
          <w:tcPr>
            <w:tcW w:w="1591" w:type="pct"/>
          </w:tcPr>
          <w:p w:rsidR="00836D33" w:rsidRPr="00876818" w:rsidRDefault="00836D33" w:rsidP="00E15596">
            <w:pPr>
              <w:pStyle w:val="TableParagraph"/>
              <w:numPr>
                <w:ilvl w:val="0"/>
                <w:numId w:val="40"/>
              </w:numPr>
              <w:ind w:left="418"/>
              <w:rPr>
                <w:rFonts w:ascii="Arial" w:hAnsi="Arial" w:cs="Arial"/>
                <w:spacing w:val="-1"/>
              </w:rPr>
            </w:pPr>
            <w:r>
              <w:rPr>
                <w:rFonts w:ascii="Arial" w:hAnsi="Arial" w:cs="Arial"/>
                <w:spacing w:val="-1"/>
              </w:rPr>
              <w:t>Bridge lift spans and supports.</w:t>
            </w:r>
          </w:p>
        </w:tc>
        <w:tc>
          <w:tcPr>
            <w:tcW w:w="177" w:type="pct"/>
          </w:tcPr>
          <w:p w:rsidR="00836D33" w:rsidRPr="00D46E8B" w:rsidRDefault="00836D33">
            <w:pPr>
              <w:pStyle w:val="TableParagraph"/>
              <w:rPr>
                <w:rFonts w:ascii="Arial" w:eastAsia="Calibri" w:hAnsi="Arial" w:cs="Arial"/>
              </w:rPr>
            </w:pPr>
          </w:p>
        </w:tc>
        <w:tc>
          <w:tcPr>
            <w:tcW w:w="177" w:type="pct"/>
          </w:tcPr>
          <w:p w:rsidR="00836D33" w:rsidRPr="00D46E8B" w:rsidRDefault="00836D33">
            <w:pPr>
              <w:pStyle w:val="TableParagraph"/>
              <w:rPr>
                <w:rFonts w:ascii="Arial" w:eastAsia="Calibri" w:hAnsi="Arial" w:cs="Arial"/>
              </w:rPr>
            </w:pPr>
          </w:p>
        </w:tc>
        <w:tc>
          <w:tcPr>
            <w:tcW w:w="221" w:type="pct"/>
          </w:tcPr>
          <w:p w:rsidR="00836D33" w:rsidRPr="0081410B" w:rsidRDefault="00836D33">
            <w:pPr>
              <w:pStyle w:val="TableParagraph"/>
              <w:rPr>
                <w:rFonts w:ascii="Arial" w:eastAsia="Calibri" w:hAnsi="Arial" w:cs="Arial"/>
              </w:rPr>
            </w:pPr>
          </w:p>
        </w:tc>
        <w:tc>
          <w:tcPr>
            <w:tcW w:w="1240" w:type="pct"/>
            <w:vMerge/>
          </w:tcPr>
          <w:p w:rsidR="00836D33" w:rsidRPr="0081410B" w:rsidRDefault="00836D33">
            <w:pPr>
              <w:pStyle w:val="TableParagraph"/>
              <w:rPr>
                <w:rFonts w:ascii="Arial" w:hAnsi="Arial" w:cs="Arial"/>
                <w:i/>
                <w:spacing w:val="-1"/>
              </w:rPr>
            </w:pPr>
          </w:p>
        </w:tc>
        <w:tc>
          <w:tcPr>
            <w:tcW w:w="929" w:type="pct"/>
          </w:tcPr>
          <w:p w:rsidR="00836D33" w:rsidRPr="00876818" w:rsidRDefault="00836D33">
            <w:pPr>
              <w:rPr>
                <w:rFonts w:ascii="Arial" w:hAnsi="Arial" w:cs="Arial"/>
              </w:rPr>
            </w:pPr>
          </w:p>
        </w:tc>
      </w:tr>
      <w:tr w:rsidR="00836D33" w:rsidRPr="00235B9C" w:rsidTr="00E15596">
        <w:trPr>
          <w:cantSplit/>
        </w:trPr>
        <w:tc>
          <w:tcPr>
            <w:tcW w:w="220" w:type="pct"/>
            <w:vMerge/>
          </w:tcPr>
          <w:p w:rsidR="00836D33" w:rsidRPr="0081410B" w:rsidRDefault="00836D33">
            <w:pPr>
              <w:pStyle w:val="TableParagraph"/>
              <w:ind w:left="102"/>
              <w:rPr>
                <w:rFonts w:ascii="Arial" w:eastAsia="Calibri" w:hAnsi="Arial" w:cs="Arial"/>
              </w:rPr>
            </w:pPr>
          </w:p>
        </w:tc>
        <w:tc>
          <w:tcPr>
            <w:tcW w:w="445" w:type="pct"/>
            <w:vMerge/>
          </w:tcPr>
          <w:p w:rsidR="00836D33" w:rsidRPr="0081410B" w:rsidRDefault="00836D33">
            <w:pPr>
              <w:pStyle w:val="TableParagraph"/>
              <w:ind w:right="143"/>
              <w:rPr>
                <w:rFonts w:ascii="Arial" w:hAnsi="Arial" w:cs="Arial"/>
                <w:b/>
                <w:spacing w:val="-1"/>
              </w:rPr>
            </w:pPr>
          </w:p>
        </w:tc>
        <w:tc>
          <w:tcPr>
            <w:tcW w:w="1591" w:type="pct"/>
          </w:tcPr>
          <w:p w:rsidR="00836D33" w:rsidRPr="00876818" w:rsidRDefault="00836D33" w:rsidP="00E15596">
            <w:pPr>
              <w:pStyle w:val="TableParagraph"/>
              <w:numPr>
                <w:ilvl w:val="0"/>
                <w:numId w:val="40"/>
              </w:numPr>
              <w:ind w:left="418"/>
              <w:rPr>
                <w:rFonts w:ascii="Arial" w:hAnsi="Arial" w:cs="Arial"/>
                <w:spacing w:val="-1"/>
              </w:rPr>
            </w:pPr>
            <w:r>
              <w:rPr>
                <w:rFonts w:ascii="Arial" w:hAnsi="Arial" w:cs="Arial"/>
                <w:spacing w:val="-1"/>
              </w:rPr>
              <w:t>Cantilever and overhead gantries &gt;=10m high</w:t>
            </w:r>
          </w:p>
        </w:tc>
        <w:tc>
          <w:tcPr>
            <w:tcW w:w="177" w:type="pct"/>
          </w:tcPr>
          <w:p w:rsidR="00836D33" w:rsidRPr="00D46E8B" w:rsidRDefault="00836D33">
            <w:pPr>
              <w:pStyle w:val="TableParagraph"/>
              <w:rPr>
                <w:rFonts w:ascii="Arial" w:eastAsia="Calibri" w:hAnsi="Arial" w:cs="Arial"/>
              </w:rPr>
            </w:pPr>
          </w:p>
        </w:tc>
        <w:tc>
          <w:tcPr>
            <w:tcW w:w="177" w:type="pct"/>
          </w:tcPr>
          <w:p w:rsidR="00836D33" w:rsidRPr="00D46E8B" w:rsidRDefault="00836D33">
            <w:pPr>
              <w:pStyle w:val="TableParagraph"/>
              <w:rPr>
                <w:rFonts w:ascii="Arial" w:eastAsia="Calibri" w:hAnsi="Arial" w:cs="Arial"/>
              </w:rPr>
            </w:pPr>
          </w:p>
        </w:tc>
        <w:tc>
          <w:tcPr>
            <w:tcW w:w="221" w:type="pct"/>
          </w:tcPr>
          <w:p w:rsidR="00836D33" w:rsidRPr="0081410B" w:rsidRDefault="00836D33">
            <w:pPr>
              <w:pStyle w:val="TableParagraph"/>
              <w:rPr>
                <w:rFonts w:ascii="Arial" w:eastAsia="Calibri" w:hAnsi="Arial" w:cs="Arial"/>
              </w:rPr>
            </w:pPr>
          </w:p>
        </w:tc>
        <w:tc>
          <w:tcPr>
            <w:tcW w:w="1240" w:type="pct"/>
            <w:vMerge/>
          </w:tcPr>
          <w:p w:rsidR="00836D33" w:rsidRPr="0081410B" w:rsidRDefault="00836D33">
            <w:pPr>
              <w:pStyle w:val="TableParagraph"/>
              <w:rPr>
                <w:rFonts w:ascii="Arial" w:hAnsi="Arial" w:cs="Arial"/>
                <w:i/>
                <w:spacing w:val="-1"/>
              </w:rPr>
            </w:pPr>
          </w:p>
        </w:tc>
        <w:tc>
          <w:tcPr>
            <w:tcW w:w="929" w:type="pct"/>
          </w:tcPr>
          <w:p w:rsidR="00836D33" w:rsidRPr="00876818" w:rsidRDefault="00836D33">
            <w:pPr>
              <w:rPr>
                <w:rFonts w:ascii="Arial" w:hAnsi="Arial" w:cs="Arial"/>
              </w:rPr>
            </w:pPr>
          </w:p>
        </w:tc>
      </w:tr>
      <w:tr w:rsidR="00836D33" w:rsidRPr="00235B9C" w:rsidTr="00E15596">
        <w:trPr>
          <w:cantSplit/>
        </w:trPr>
        <w:tc>
          <w:tcPr>
            <w:tcW w:w="220" w:type="pct"/>
            <w:vMerge/>
          </w:tcPr>
          <w:p w:rsidR="00836D33" w:rsidRPr="0081410B" w:rsidRDefault="00836D33">
            <w:pPr>
              <w:pStyle w:val="TableParagraph"/>
              <w:ind w:left="102"/>
              <w:rPr>
                <w:rFonts w:ascii="Arial" w:eastAsia="Calibri" w:hAnsi="Arial" w:cs="Arial"/>
              </w:rPr>
            </w:pPr>
          </w:p>
        </w:tc>
        <w:tc>
          <w:tcPr>
            <w:tcW w:w="445" w:type="pct"/>
            <w:vMerge/>
          </w:tcPr>
          <w:p w:rsidR="00836D33" w:rsidRPr="0081410B" w:rsidRDefault="00836D33">
            <w:pPr>
              <w:pStyle w:val="TableParagraph"/>
              <w:ind w:right="143"/>
              <w:rPr>
                <w:rFonts w:ascii="Arial" w:hAnsi="Arial" w:cs="Arial"/>
                <w:b/>
                <w:spacing w:val="-1"/>
              </w:rPr>
            </w:pPr>
          </w:p>
        </w:tc>
        <w:tc>
          <w:tcPr>
            <w:tcW w:w="1591" w:type="pct"/>
          </w:tcPr>
          <w:p w:rsidR="00836D33" w:rsidRPr="00876818" w:rsidRDefault="00836D33" w:rsidP="00E15596">
            <w:pPr>
              <w:pStyle w:val="TableParagraph"/>
              <w:numPr>
                <w:ilvl w:val="0"/>
                <w:numId w:val="40"/>
              </w:numPr>
              <w:ind w:left="418"/>
              <w:rPr>
                <w:rFonts w:ascii="Arial" w:hAnsi="Arial" w:cs="Arial"/>
                <w:spacing w:val="-1"/>
              </w:rPr>
            </w:pPr>
            <w:r>
              <w:rPr>
                <w:rFonts w:ascii="Arial" w:hAnsi="Arial" w:cs="Arial"/>
                <w:spacing w:val="-1"/>
              </w:rPr>
              <w:t>Mast lighting poles &gt;12m high</w:t>
            </w:r>
          </w:p>
        </w:tc>
        <w:tc>
          <w:tcPr>
            <w:tcW w:w="177" w:type="pct"/>
          </w:tcPr>
          <w:p w:rsidR="00836D33" w:rsidRPr="00D46E8B" w:rsidRDefault="00836D33">
            <w:pPr>
              <w:pStyle w:val="TableParagraph"/>
              <w:rPr>
                <w:rFonts w:ascii="Arial" w:eastAsia="Calibri" w:hAnsi="Arial" w:cs="Arial"/>
              </w:rPr>
            </w:pPr>
          </w:p>
        </w:tc>
        <w:tc>
          <w:tcPr>
            <w:tcW w:w="177" w:type="pct"/>
          </w:tcPr>
          <w:p w:rsidR="00836D33" w:rsidRPr="00D46E8B" w:rsidRDefault="00836D33">
            <w:pPr>
              <w:pStyle w:val="TableParagraph"/>
              <w:rPr>
                <w:rFonts w:ascii="Arial" w:eastAsia="Calibri" w:hAnsi="Arial" w:cs="Arial"/>
              </w:rPr>
            </w:pPr>
          </w:p>
        </w:tc>
        <w:tc>
          <w:tcPr>
            <w:tcW w:w="221" w:type="pct"/>
          </w:tcPr>
          <w:p w:rsidR="00836D33" w:rsidRPr="0081410B" w:rsidRDefault="00836D33">
            <w:pPr>
              <w:pStyle w:val="TableParagraph"/>
              <w:rPr>
                <w:rFonts w:ascii="Arial" w:eastAsia="Calibri" w:hAnsi="Arial" w:cs="Arial"/>
              </w:rPr>
            </w:pPr>
          </w:p>
        </w:tc>
        <w:tc>
          <w:tcPr>
            <w:tcW w:w="1240" w:type="pct"/>
            <w:vMerge/>
          </w:tcPr>
          <w:p w:rsidR="00836D33" w:rsidRPr="0081410B" w:rsidRDefault="00836D33">
            <w:pPr>
              <w:pStyle w:val="TableParagraph"/>
              <w:rPr>
                <w:rFonts w:ascii="Arial" w:hAnsi="Arial" w:cs="Arial"/>
                <w:i/>
                <w:spacing w:val="-1"/>
              </w:rPr>
            </w:pPr>
          </w:p>
        </w:tc>
        <w:tc>
          <w:tcPr>
            <w:tcW w:w="929" w:type="pct"/>
          </w:tcPr>
          <w:p w:rsidR="00836D33" w:rsidRPr="00876818" w:rsidRDefault="00836D33">
            <w:pPr>
              <w:rPr>
                <w:rFonts w:ascii="Arial" w:hAnsi="Arial" w:cs="Arial"/>
              </w:rPr>
            </w:pPr>
          </w:p>
        </w:tc>
      </w:tr>
      <w:tr w:rsidR="00836D33" w:rsidRPr="00235B9C" w:rsidTr="00E15596">
        <w:trPr>
          <w:cantSplit/>
        </w:trPr>
        <w:tc>
          <w:tcPr>
            <w:tcW w:w="220" w:type="pct"/>
            <w:vMerge/>
          </w:tcPr>
          <w:p w:rsidR="00836D33" w:rsidRPr="0081410B" w:rsidRDefault="00836D33">
            <w:pPr>
              <w:pStyle w:val="TableParagraph"/>
              <w:ind w:left="102"/>
              <w:rPr>
                <w:rFonts w:ascii="Arial" w:eastAsia="Calibri" w:hAnsi="Arial" w:cs="Arial"/>
              </w:rPr>
            </w:pPr>
          </w:p>
        </w:tc>
        <w:tc>
          <w:tcPr>
            <w:tcW w:w="445" w:type="pct"/>
            <w:vMerge/>
          </w:tcPr>
          <w:p w:rsidR="00836D33" w:rsidRPr="0081410B" w:rsidRDefault="00836D33">
            <w:pPr>
              <w:pStyle w:val="TableParagraph"/>
              <w:ind w:right="143"/>
              <w:rPr>
                <w:rFonts w:ascii="Arial" w:hAnsi="Arial" w:cs="Arial"/>
                <w:b/>
                <w:spacing w:val="-1"/>
              </w:rPr>
            </w:pPr>
          </w:p>
        </w:tc>
        <w:tc>
          <w:tcPr>
            <w:tcW w:w="1591" w:type="pct"/>
          </w:tcPr>
          <w:p w:rsidR="00836D33" w:rsidRPr="00876818" w:rsidRDefault="00836D33" w:rsidP="00E15596">
            <w:pPr>
              <w:pStyle w:val="TableParagraph"/>
              <w:numPr>
                <w:ilvl w:val="0"/>
                <w:numId w:val="40"/>
              </w:numPr>
              <w:ind w:left="418"/>
              <w:rPr>
                <w:rFonts w:ascii="Arial" w:hAnsi="Arial" w:cs="Arial"/>
                <w:spacing w:val="-1"/>
              </w:rPr>
            </w:pPr>
            <w:r>
              <w:rPr>
                <w:rFonts w:ascii="Arial" w:hAnsi="Arial" w:cs="Arial"/>
                <w:spacing w:val="-1"/>
              </w:rPr>
              <w:t>Bridge components conforming to AS5100.6 except CC2 components.</w:t>
            </w:r>
          </w:p>
        </w:tc>
        <w:tc>
          <w:tcPr>
            <w:tcW w:w="177" w:type="pct"/>
          </w:tcPr>
          <w:p w:rsidR="00836D33" w:rsidRPr="00D46E8B" w:rsidRDefault="00836D33">
            <w:pPr>
              <w:pStyle w:val="TableParagraph"/>
              <w:rPr>
                <w:rFonts w:ascii="Arial" w:eastAsia="Calibri" w:hAnsi="Arial" w:cs="Arial"/>
              </w:rPr>
            </w:pPr>
          </w:p>
        </w:tc>
        <w:tc>
          <w:tcPr>
            <w:tcW w:w="177" w:type="pct"/>
          </w:tcPr>
          <w:p w:rsidR="00836D33" w:rsidRPr="00D46E8B" w:rsidRDefault="00836D33">
            <w:pPr>
              <w:pStyle w:val="TableParagraph"/>
              <w:rPr>
                <w:rFonts w:ascii="Arial" w:eastAsia="Calibri" w:hAnsi="Arial" w:cs="Arial"/>
              </w:rPr>
            </w:pPr>
          </w:p>
        </w:tc>
        <w:tc>
          <w:tcPr>
            <w:tcW w:w="221" w:type="pct"/>
          </w:tcPr>
          <w:p w:rsidR="00836D33" w:rsidRPr="0081410B" w:rsidRDefault="00836D33">
            <w:pPr>
              <w:pStyle w:val="TableParagraph"/>
              <w:rPr>
                <w:rFonts w:ascii="Arial" w:eastAsia="Calibri" w:hAnsi="Arial" w:cs="Arial"/>
              </w:rPr>
            </w:pPr>
          </w:p>
        </w:tc>
        <w:tc>
          <w:tcPr>
            <w:tcW w:w="1240" w:type="pct"/>
            <w:vMerge/>
          </w:tcPr>
          <w:p w:rsidR="00836D33" w:rsidRPr="0081410B" w:rsidRDefault="00836D33">
            <w:pPr>
              <w:pStyle w:val="TableParagraph"/>
              <w:rPr>
                <w:rFonts w:ascii="Arial" w:hAnsi="Arial" w:cs="Arial"/>
                <w:i/>
                <w:spacing w:val="-1"/>
              </w:rPr>
            </w:pPr>
          </w:p>
        </w:tc>
        <w:tc>
          <w:tcPr>
            <w:tcW w:w="929" w:type="pct"/>
          </w:tcPr>
          <w:p w:rsidR="00836D33" w:rsidRPr="00876818" w:rsidRDefault="00836D33">
            <w:pPr>
              <w:rPr>
                <w:rFonts w:ascii="Arial" w:hAnsi="Arial" w:cs="Arial"/>
              </w:rPr>
            </w:pPr>
          </w:p>
        </w:tc>
      </w:tr>
      <w:tr w:rsidR="00836D33" w:rsidRPr="00235B9C" w:rsidTr="00E15596">
        <w:trPr>
          <w:cantSplit/>
        </w:trPr>
        <w:tc>
          <w:tcPr>
            <w:tcW w:w="220" w:type="pct"/>
          </w:tcPr>
          <w:p w:rsidR="00A35A72" w:rsidRPr="0081410B" w:rsidRDefault="00A35A72">
            <w:pPr>
              <w:pStyle w:val="TableParagraph"/>
              <w:ind w:left="102"/>
              <w:rPr>
                <w:rFonts w:ascii="Arial" w:eastAsia="Calibri" w:hAnsi="Arial" w:cs="Arial"/>
              </w:rPr>
            </w:pPr>
            <w:r>
              <w:rPr>
                <w:rFonts w:ascii="Arial" w:eastAsia="Calibri" w:hAnsi="Arial" w:cs="Arial"/>
              </w:rPr>
              <w:t>2</w:t>
            </w:r>
          </w:p>
        </w:tc>
        <w:tc>
          <w:tcPr>
            <w:tcW w:w="445" w:type="pct"/>
          </w:tcPr>
          <w:p w:rsidR="00A35A72" w:rsidRPr="0081410B" w:rsidRDefault="00A35A72">
            <w:pPr>
              <w:pStyle w:val="TableParagraph"/>
              <w:ind w:right="143"/>
              <w:rPr>
                <w:rFonts w:ascii="Arial" w:hAnsi="Arial" w:cs="Arial"/>
                <w:b/>
                <w:spacing w:val="-1"/>
              </w:rPr>
            </w:pPr>
          </w:p>
        </w:tc>
        <w:tc>
          <w:tcPr>
            <w:tcW w:w="1591" w:type="pct"/>
          </w:tcPr>
          <w:p w:rsidR="00A35A72" w:rsidRDefault="00232976" w:rsidP="00E15596">
            <w:pPr>
              <w:pStyle w:val="TableParagraph"/>
              <w:rPr>
                <w:rFonts w:ascii="Arial" w:hAnsi="Arial" w:cs="Arial"/>
                <w:spacing w:val="-1"/>
              </w:rPr>
            </w:pPr>
            <w:r>
              <w:rPr>
                <w:rFonts w:ascii="Arial" w:hAnsi="Arial" w:cs="Arial"/>
                <w:spacing w:val="-1"/>
              </w:rPr>
              <w:t>Can applicant demonstrate</w:t>
            </w:r>
            <w:r w:rsidR="00A35A72">
              <w:rPr>
                <w:rFonts w:ascii="Arial" w:hAnsi="Arial" w:cs="Arial"/>
                <w:spacing w:val="-1"/>
              </w:rPr>
              <w:t xml:space="preserve"> knowledge and experience with TfNSW specifications or equivalent</w:t>
            </w:r>
            <w:r>
              <w:rPr>
                <w:rFonts w:ascii="Arial" w:hAnsi="Arial" w:cs="Arial"/>
                <w:spacing w:val="-1"/>
              </w:rPr>
              <w:t>?</w:t>
            </w:r>
          </w:p>
        </w:tc>
        <w:tc>
          <w:tcPr>
            <w:tcW w:w="177" w:type="pct"/>
          </w:tcPr>
          <w:p w:rsidR="00A35A72" w:rsidRPr="00D46E8B" w:rsidRDefault="00A35A72">
            <w:pPr>
              <w:pStyle w:val="TableParagraph"/>
              <w:rPr>
                <w:rFonts w:ascii="Arial" w:eastAsia="Calibri" w:hAnsi="Arial" w:cs="Arial"/>
              </w:rPr>
            </w:pPr>
          </w:p>
        </w:tc>
        <w:tc>
          <w:tcPr>
            <w:tcW w:w="177" w:type="pct"/>
          </w:tcPr>
          <w:p w:rsidR="00A35A72" w:rsidRPr="00D46E8B" w:rsidRDefault="00A35A72">
            <w:pPr>
              <w:pStyle w:val="TableParagraph"/>
              <w:rPr>
                <w:rFonts w:ascii="Arial" w:eastAsia="Calibri" w:hAnsi="Arial" w:cs="Arial"/>
              </w:rPr>
            </w:pPr>
          </w:p>
        </w:tc>
        <w:tc>
          <w:tcPr>
            <w:tcW w:w="221" w:type="pct"/>
          </w:tcPr>
          <w:p w:rsidR="00A35A72" w:rsidRPr="0081410B" w:rsidRDefault="00A35A72">
            <w:pPr>
              <w:pStyle w:val="TableParagraph"/>
              <w:rPr>
                <w:rFonts w:ascii="Arial" w:eastAsia="Calibri" w:hAnsi="Arial" w:cs="Arial"/>
              </w:rPr>
            </w:pPr>
          </w:p>
        </w:tc>
        <w:tc>
          <w:tcPr>
            <w:tcW w:w="1240" w:type="pct"/>
          </w:tcPr>
          <w:p w:rsidR="00A35A72" w:rsidRPr="0081410B" w:rsidRDefault="00836D33">
            <w:pPr>
              <w:pStyle w:val="TableParagraph"/>
              <w:rPr>
                <w:rFonts w:ascii="Arial" w:hAnsi="Arial" w:cs="Arial"/>
                <w:i/>
                <w:spacing w:val="-1"/>
              </w:rPr>
            </w:pPr>
            <w:r>
              <w:rPr>
                <w:rFonts w:ascii="Arial" w:hAnsi="Arial" w:cs="Arial"/>
                <w:i/>
                <w:spacing w:val="-1"/>
              </w:rPr>
              <w:t>(e.g. past project experience, documentation, completion certs etc.)</w:t>
            </w:r>
          </w:p>
        </w:tc>
        <w:tc>
          <w:tcPr>
            <w:tcW w:w="929" w:type="pct"/>
          </w:tcPr>
          <w:p w:rsidR="00A35A72" w:rsidRPr="00876818" w:rsidRDefault="00A35A72">
            <w:pPr>
              <w:rPr>
                <w:rFonts w:ascii="Arial" w:hAnsi="Arial" w:cs="Arial"/>
              </w:rPr>
            </w:pPr>
          </w:p>
        </w:tc>
      </w:tr>
      <w:tr w:rsidR="00836D33" w:rsidRPr="00235B9C" w:rsidTr="00E15596">
        <w:trPr>
          <w:cantSplit/>
        </w:trPr>
        <w:tc>
          <w:tcPr>
            <w:tcW w:w="220" w:type="pct"/>
          </w:tcPr>
          <w:p w:rsidR="00A35A72" w:rsidRDefault="00A35A72">
            <w:pPr>
              <w:pStyle w:val="TableParagraph"/>
              <w:ind w:left="102"/>
              <w:rPr>
                <w:rFonts w:ascii="Arial" w:eastAsia="Calibri" w:hAnsi="Arial" w:cs="Arial"/>
              </w:rPr>
            </w:pPr>
            <w:r>
              <w:rPr>
                <w:rFonts w:ascii="Arial" w:eastAsia="Calibri" w:hAnsi="Arial" w:cs="Arial"/>
              </w:rPr>
              <w:t>3</w:t>
            </w:r>
          </w:p>
        </w:tc>
        <w:tc>
          <w:tcPr>
            <w:tcW w:w="445" w:type="pct"/>
          </w:tcPr>
          <w:p w:rsidR="00A35A72" w:rsidRPr="0081410B" w:rsidRDefault="00A35A72">
            <w:pPr>
              <w:pStyle w:val="TableParagraph"/>
              <w:ind w:right="143"/>
              <w:rPr>
                <w:rFonts w:ascii="Arial" w:hAnsi="Arial" w:cs="Arial"/>
                <w:b/>
                <w:spacing w:val="-1"/>
              </w:rPr>
            </w:pPr>
          </w:p>
        </w:tc>
        <w:tc>
          <w:tcPr>
            <w:tcW w:w="1591" w:type="pct"/>
          </w:tcPr>
          <w:p w:rsidR="00A35A72" w:rsidRDefault="00232976" w:rsidP="00232976">
            <w:pPr>
              <w:pStyle w:val="TableParagraph"/>
              <w:rPr>
                <w:rFonts w:ascii="Arial" w:hAnsi="Arial" w:cs="Arial"/>
                <w:spacing w:val="-1"/>
              </w:rPr>
            </w:pPr>
            <w:r>
              <w:rPr>
                <w:rFonts w:ascii="Arial" w:hAnsi="Arial" w:cs="Arial"/>
                <w:spacing w:val="-1"/>
              </w:rPr>
              <w:t>Does applicant have w</w:t>
            </w:r>
            <w:r w:rsidR="00A35A72">
              <w:rPr>
                <w:rFonts w:ascii="Arial" w:hAnsi="Arial" w:cs="Arial"/>
                <w:spacing w:val="-1"/>
              </w:rPr>
              <w:t xml:space="preserve">elding coordinator as per ISO14731 and at </w:t>
            </w:r>
            <w:r>
              <w:rPr>
                <w:rFonts w:ascii="Arial" w:hAnsi="Arial" w:cs="Arial"/>
                <w:spacing w:val="-1"/>
              </w:rPr>
              <w:t xml:space="preserve">having </w:t>
            </w:r>
            <w:r w:rsidR="00A35A72">
              <w:rPr>
                <w:rFonts w:ascii="Arial" w:hAnsi="Arial" w:cs="Arial"/>
                <w:spacing w:val="-1"/>
              </w:rPr>
              <w:t xml:space="preserve">least 5year </w:t>
            </w:r>
            <w:r>
              <w:rPr>
                <w:rFonts w:ascii="Arial" w:hAnsi="Arial" w:cs="Arial"/>
                <w:spacing w:val="-1"/>
              </w:rPr>
              <w:t>experience?</w:t>
            </w:r>
          </w:p>
        </w:tc>
        <w:tc>
          <w:tcPr>
            <w:tcW w:w="177" w:type="pct"/>
          </w:tcPr>
          <w:p w:rsidR="00A35A72" w:rsidRPr="00D46E8B" w:rsidRDefault="00A35A72">
            <w:pPr>
              <w:pStyle w:val="TableParagraph"/>
              <w:rPr>
                <w:rFonts w:ascii="Arial" w:eastAsia="Calibri" w:hAnsi="Arial" w:cs="Arial"/>
              </w:rPr>
            </w:pPr>
          </w:p>
        </w:tc>
        <w:tc>
          <w:tcPr>
            <w:tcW w:w="177" w:type="pct"/>
          </w:tcPr>
          <w:p w:rsidR="00A35A72" w:rsidRPr="00D46E8B" w:rsidRDefault="00A35A72">
            <w:pPr>
              <w:pStyle w:val="TableParagraph"/>
              <w:rPr>
                <w:rFonts w:ascii="Arial" w:eastAsia="Calibri" w:hAnsi="Arial" w:cs="Arial"/>
              </w:rPr>
            </w:pPr>
          </w:p>
        </w:tc>
        <w:tc>
          <w:tcPr>
            <w:tcW w:w="221" w:type="pct"/>
          </w:tcPr>
          <w:p w:rsidR="00A35A72" w:rsidRPr="0081410B" w:rsidRDefault="00A35A72">
            <w:pPr>
              <w:pStyle w:val="TableParagraph"/>
              <w:rPr>
                <w:rFonts w:ascii="Arial" w:eastAsia="Calibri" w:hAnsi="Arial" w:cs="Arial"/>
              </w:rPr>
            </w:pPr>
          </w:p>
        </w:tc>
        <w:tc>
          <w:tcPr>
            <w:tcW w:w="1240" w:type="pct"/>
          </w:tcPr>
          <w:p w:rsidR="00A35A72" w:rsidRPr="0081410B" w:rsidRDefault="00836D33">
            <w:pPr>
              <w:pStyle w:val="TableParagraph"/>
              <w:rPr>
                <w:rFonts w:ascii="Arial" w:hAnsi="Arial" w:cs="Arial"/>
                <w:i/>
                <w:spacing w:val="-1"/>
              </w:rPr>
            </w:pPr>
            <w:r>
              <w:rPr>
                <w:rFonts w:ascii="Arial" w:hAnsi="Arial" w:cs="Arial"/>
                <w:i/>
                <w:spacing w:val="-1"/>
              </w:rPr>
              <w:t>(e.g. welding coordinator CV and supporting certificates)</w:t>
            </w:r>
          </w:p>
        </w:tc>
        <w:tc>
          <w:tcPr>
            <w:tcW w:w="929" w:type="pct"/>
          </w:tcPr>
          <w:p w:rsidR="00A35A72" w:rsidRPr="00876818" w:rsidRDefault="00A35A72">
            <w:pPr>
              <w:rPr>
                <w:rFonts w:ascii="Arial" w:hAnsi="Arial" w:cs="Arial"/>
              </w:rPr>
            </w:pPr>
          </w:p>
        </w:tc>
      </w:tr>
      <w:tr w:rsidR="00836D33" w:rsidRPr="00235B9C" w:rsidTr="00E15596">
        <w:trPr>
          <w:cantSplit/>
        </w:trPr>
        <w:tc>
          <w:tcPr>
            <w:tcW w:w="220" w:type="pct"/>
          </w:tcPr>
          <w:p w:rsidR="00A35A72" w:rsidRDefault="00A35A72">
            <w:pPr>
              <w:pStyle w:val="TableParagraph"/>
              <w:ind w:left="102"/>
              <w:rPr>
                <w:rFonts w:ascii="Arial" w:eastAsia="Calibri" w:hAnsi="Arial" w:cs="Arial"/>
              </w:rPr>
            </w:pPr>
            <w:r>
              <w:rPr>
                <w:rFonts w:ascii="Arial" w:eastAsia="Calibri" w:hAnsi="Arial" w:cs="Arial"/>
              </w:rPr>
              <w:t>4</w:t>
            </w:r>
          </w:p>
        </w:tc>
        <w:tc>
          <w:tcPr>
            <w:tcW w:w="445" w:type="pct"/>
          </w:tcPr>
          <w:p w:rsidR="00A35A72" w:rsidRPr="0081410B" w:rsidRDefault="00A35A72">
            <w:pPr>
              <w:pStyle w:val="TableParagraph"/>
              <w:ind w:right="143"/>
              <w:rPr>
                <w:rFonts w:ascii="Arial" w:hAnsi="Arial" w:cs="Arial"/>
                <w:b/>
                <w:spacing w:val="-1"/>
              </w:rPr>
            </w:pPr>
          </w:p>
        </w:tc>
        <w:tc>
          <w:tcPr>
            <w:tcW w:w="1591" w:type="pct"/>
          </w:tcPr>
          <w:p w:rsidR="00A35A72" w:rsidRDefault="00232976" w:rsidP="00232976">
            <w:pPr>
              <w:pStyle w:val="TableParagraph"/>
              <w:rPr>
                <w:rFonts w:ascii="Arial" w:hAnsi="Arial" w:cs="Arial"/>
                <w:spacing w:val="-1"/>
              </w:rPr>
            </w:pPr>
            <w:r>
              <w:rPr>
                <w:rFonts w:ascii="Arial" w:hAnsi="Arial" w:cs="Arial"/>
                <w:spacing w:val="-1"/>
              </w:rPr>
              <w:t>Can applicant demonstrate</w:t>
            </w:r>
            <w:r w:rsidR="00A35A72">
              <w:rPr>
                <w:rFonts w:ascii="Arial" w:hAnsi="Arial" w:cs="Arial"/>
                <w:spacing w:val="-1"/>
              </w:rPr>
              <w:t xml:space="preserve"> capacity of fabrication shop with substantial lifting and turning capacity</w:t>
            </w:r>
            <w:r>
              <w:rPr>
                <w:rFonts w:ascii="Arial" w:hAnsi="Arial" w:cs="Arial"/>
                <w:spacing w:val="-1"/>
              </w:rPr>
              <w:t>?</w:t>
            </w:r>
          </w:p>
        </w:tc>
        <w:tc>
          <w:tcPr>
            <w:tcW w:w="177" w:type="pct"/>
          </w:tcPr>
          <w:p w:rsidR="00A35A72" w:rsidRPr="00D46E8B" w:rsidRDefault="00A35A72">
            <w:pPr>
              <w:pStyle w:val="TableParagraph"/>
              <w:rPr>
                <w:rFonts w:ascii="Arial" w:eastAsia="Calibri" w:hAnsi="Arial" w:cs="Arial"/>
              </w:rPr>
            </w:pPr>
          </w:p>
        </w:tc>
        <w:tc>
          <w:tcPr>
            <w:tcW w:w="177" w:type="pct"/>
          </w:tcPr>
          <w:p w:rsidR="00A35A72" w:rsidRPr="00D46E8B" w:rsidRDefault="00A35A72">
            <w:pPr>
              <w:pStyle w:val="TableParagraph"/>
              <w:rPr>
                <w:rFonts w:ascii="Arial" w:eastAsia="Calibri" w:hAnsi="Arial" w:cs="Arial"/>
              </w:rPr>
            </w:pPr>
          </w:p>
        </w:tc>
        <w:tc>
          <w:tcPr>
            <w:tcW w:w="221" w:type="pct"/>
          </w:tcPr>
          <w:p w:rsidR="00A35A72" w:rsidRPr="0081410B" w:rsidRDefault="00A35A72">
            <w:pPr>
              <w:pStyle w:val="TableParagraph"/>
              <w:rPr>
                <w:rFonts w:ascii="Arial" w:eastAsia="Calibri" w:hAnsi="Arial" w:cs="Arial"/>
              </w:rPr>
            </w:pPr>
          </w:p>
        </w:tc>
        <w:tc>
          <w:tcPr>
            <w:tcW w:w="1240" w:type="pct"/>
          </w:tcPr>
          <w:p w:rsidR="00A35A72" w:rsidRPr="0081410B" w:rsidRDefault="00836D33">
            <w:pPr>
              <w:pStyle w:val="TableParagraph"/>
              <w:rPr>
                <w:rFonts w:ascii="Arial" w:hAnsi="Arial" w:cs="Arial"/>
                <w:i/>
                <w:spacing w:val="-1"/>
              </w:rPr>
            </w:pPr>
            <w:r>
              <w:rPr>
                <w:rFonts w:ascii="Arial" w:hAnsi="Arial" w:cs="Arial"/>
                <w:i/>
                <w:spacing w:val="-1"/>
              </w:rPr>
              <w:t>(e.g. equipment details, shop plan with dimensions etc)</w:t>
            </w:r>
          </w:p>
        </w:tc>
        <w:tc>
          <w:tcPr>
            <w:tcW w:w="929" w:type="pct"/>
          </w:tcPr>
          <w:p w:rsidR="00A35A72" w:rsidRPr="00876818" w:rsidRDefault="00A35A72">
            <w:pPr>
              <w:rPr>
                <w:rFonts w:ascii="Arial" w:hAnsi="Arial" w:cs="Arial"/>
              </w:rPr>
            </w:pPr>
          </w:p>
        </w:tc>
      </w:tr>
      <w:tr w:rsidR="00836D33" w:rsidRPr="00235B9C" w:rsidTr="00E15596">
        <w:trPr>
          <w:cantSplit/>
        </w:trPr>
        <w:tc>
          <w:tcPr>
            <w:tcW w:w="220" w:type="pct"/>
          </w:tcPr>
          <w:p w:rsidR="00232976" w:rsidRDefault="00232976">
            <w:pPr>
              <w:pStyle w:val="TableParagraph"/>
              <w:ind w:left="102"/>
              <w:rPr>
                <w:rFonts w:ascii="Arial" w:eastAsia="Calibri" w:hAnsi="Arial" w:cs="Arial"/>
              </w:rPr>
            </w:pPr>
            <w:r>
              <w:rPr>
                <w:rFonts w:ascii="Arial" w:eastAsia="Calibri" w:hAnsi="Arial" w:cs="Arial"/>
              </w:rPr>
              <w:t>5</w:t>
            </w:r>
          </w:p>
        </w:tc>
        <w:tc>
          <w:tcPr>
            <w:tcW w:w="445" w:type="pct"/>
          </w:tcPr>
          <w:p w:rsidR="00232976" w:rsidRPr="0081410B" w:rsidRDefault="00232976">
            <w:pPr>
              <w:pStyle w:val="TableParagraph"/>
              <w:ind w:right="143"/>
              <w:rPr>
                <w:rFonts w:ascii="Arial" w:hAnsi="Arial" w:cs="Arial"/>
                <w:b/>
                <w:spacing w:val="-1"/>
              </w:rPr>
            </w:pPr>
          </w:p>
        </w:tc>
        <w:tc>
          <w:tcPr>
            <w:tcW w:w="1591" w:type="pct"/>
          </w:tcPr>
          <w:p w:rsidR="00232976" w:rsidRDefault="00232976" w:rsidP="00232976">
            <w:pPr>
              <w:pStyle w:val="TableParagraph"/>
              <w:rPr>
                <w:rFonts w:ascii="Arial" w:hAnsi="Arial" w:cs="Arial"/>
                <w:spacing w:val="-1"/>
              </w:rPr>
            </w:pPr>
            <w:r>
              <w:rPr>
                <w:rFonts w:ascii="Arial" w:hAnsi="Arial" w:cs="Arial"/>
                <w:spacing w:val="-1"/>
              </w:rPr>
              <w:t>Does applicant have an independently audited QA and WHS system or third party certified integrated management system?</w:t>
            </w:r>
          </w:p>
        </w:tc>
        <w:tc>
          <w:tcPr>
            <w:tcW w:w="177" w:type="pct"/>
          </w:tcPr>
          <w:p w:rsidR="00232976" w:rsidRPr="00D46E8B" w:rsidRDefault="00232976">
            <w:pPr>
              <w:pStyle w:val="TableParagraph"/>
              <w:rPr>
                <w:rFonts w:ascii="Arial" w:eastAsia="Calibri" w:hAnsi="Arial" w:cs="Arial"/>
              </w:rPr>
            </w:pPr>
          </w:p>
        </w:tc>
        <w:tc>
          <w:tcPr>
            <w:tcW w:w="177" w:type="pct"/>
          </w:tcPr>
          <w:p w:rsidR="00232976" w:rsidRPr="00D46E8B" w:rsidRDefault="00232976">
            <w:pPr>
              <w:pStyle w:val="TableParagraph"/>
              <w:rPr>
                <w:rFonts w:ascii="Arial" w:eastAsia="Calibri" w:hAnsi="Arial" w:cs="Arial"/>
              </w:rPr>
            </w:pPr>
          </w:p>
        </w:tc>
        <w:tc>
          <w:tcPr>
            <w:tcW w:w="221" w:type="pct"/>
          </w:tcPr>
          <w:p w:rsidR="00232976" w:rsidRPr="0081410B" w:rsidRDefault="00232976">
            <w:pPr>
              <w:pStyle w:val="TableParagraph"/>
              <w:rPr>
                <w:rFonts w:ascii="Arial" w:eastAsia="Calibri" w:hAnsi="Arial" w:cs="Arial"/>
              </w:rPr>
            </w:pPr>
          </w:p>
        </w:tc>
        <w:tc>
          <w:tcPr>
            <w:tcW w:w="1240" w:type="pct"/>
          </w:tcPr>
          <w:p w:rsidR="00232976" w:rsidRPr="0081410B" w:rsidRDefault="00836D33" w:rsidP="002E5C11">
            <w:pPr>
              <w:pStyle w:val="TableParagraph"/>
              <w:rPr>
                <w:rFonts w:ascii="Arial" w:hAnsi="Arial" w:cs="Arial"/>
                <w:i/>
                <w:spacing w:val="-1"/>
              </w:rPr>
            </w:pPr>
            <w:r>
              <w:rPr>
                <w:rFonts w:ascii="Arial" w:hAnsi="Arial" w:cs="Arial"/>
                <w:i/>
                <w:spacing w:val="-1"/>
              </w:rPr>
              <w:t>(</w:t>
            </w:r>
            <w:r w:rsidR="006C70A8">
              <w:rPr>
                <w:rFonts w:ascii="Arial" w:hAnsi="Arial" w:cs="Arial"/>
                <w:i/>
                <w:spacing w:val="-1"/>
              </w:rPr>
              <w:t>ISO 9001 and ISO450001 certificates)</w:t>
            </w:r>
          </w:p>
        </w:tc>
        <w:tc>
          <w:tcPr>
            <w:tcW w:w="929" w:type="pct"/>
          </w:tcPr>
          <w:p w:rsidR="00232976" w:rsidRPr="00876818" w:rsidRDefault="00232976">
            <w:pPr>
              <w:rPr>
                <w:rFonts w:ascii="Arial" w:hAnsi="Arial" w:cs="Arial"/>
              </w:rPr>
            </w:pPr>
          </w:p>
        </w:tc>
      </w:tr>
      <w:tr w:rsidR="00836D33" w:rsidRPr="00235B9C" w:rsidTr="00E15596">
        <w:trPr>
          <w:cantSplit/>
        </w:trPr>
        <w:tc>
          <w:tcPr>
            <w:tcW w:w="220" w:type="pct"/>
          </w:tcPr>
          <w:p w:rsidR="00232976" w:rsidRDefault="00232976">
            <w:pPr>
              <w:pStyle w:val="TableParagraph"/>
              <w:ind w:left="102"/>
              <w:rPr>
                <w:rFonts w:ascii="Arial" w:eastAsia="Calibri" w:hAnsi="Arial" w:cs="Arial"/>
              </w:rPr>
            </w:pPr>
            <w:r>
              <w:rPr>
                <w:rFonts w:ascii="Arial" w:eastAsia="Calibri" w:hAnsi="Arial" w:cs="Arial"/>
              </w:rPr>
              <w:t>6</w:t>
            </w:r>
          </w:p>
        </w:tc>
        <w:tc>
          <w:tcPr>
            <w:tcW w:w="445" w:type="pct"/>
          </w:tcPr>
          <w:p w:rsidR="00232976" w:rsidRPr="0081410B" w:rsidRDefault="00232976">
            <w:pPr>
              <w:pStyle w:val="TableParagraph"/>
              <w:ind w:right="143"/>
              <w:rPr>
                <w:rFonts w:ascii="Arial" w:hAnsi="Arial" w:cs="Arial"/>
                <w:b/>
                <w:spacing w:val="-1"/>
              </w:rPr>
            </w:pPr>
          </w:p>
        </w:tc>
        <w:tc>
          <w:tcPr>
            <w:tcW w:w="1591" w:type="pct"/>
          </w:tcPr>
          <w:p w:rsidR="00232976" w:rsidRDefault="00232976" w:rsidP="00951D3B">
            <w:pPr>
              <w:pStyle w:val="TableParagraph"/>
              <w:rPr>
                <w:rFonts w:ascii="Arial" w:hAnsi="Arial" w:cs="Arial"/>
                <w:spacing w:val="-1"/>
              </w:rPr>
            </w:pPr>
            <w:r>
              <w:rPr>
                <w:rFonts w:ascii="Arial" w:hAnsi="Arial" w:cs="Arial"/>
                <w:spacing w:val="-1"/>
              </w:rPr>
              <w:t>Does</w:t>
            </w:r>
            <w:r w:rsidR="006C70A8">
              <w:rPr>
                <w:rFonts w:ascii="Arial" w:hAnsi="Arial" w:cs="Arial"/>
                <w:spacing w:val="-1"/>
              </w:rPr>
              <w:t xml:space="preserve"> the</w:t>
            </w:r>
            <w:r>
              <w:rPr>
                <w:rFonts w:ascii="Arial" w:hAnsi="Arial" w:cs="Arial"/>
                <w:spacing w:val="-1"/>
              </w:rPr>
              <w:t xml:space="preserve"> applicant </w:t>
            </w:r>
            <w:r w:rsidR="00951D3B">
              <w:rPr>
                <w:rFonts w:ascii="Arial" w:hAnsi="Arial" w:cs="Arial"/>
                <w:spacing w:val="-1"/>
              </w:rPr>
              <w:t>hold</w:t>
            </w:r>
            <w:r>
              <w:rPr>
                <w:rFonts w:ascii="Arial" w:hAnsi="Arial" w:cs="Arial"/>
                <w:spacing w:val="-1"/>
              </w:rPr>
              <w:t xml:space="preserve"> </w:t>
            </w:r>
            <w:r w:rsidR="00951D3B">
              <w:rPr>
                <w:rFonts w:ascii="Arial" w:hAnsi="Arial" w:cs="Arial"/>
                <w:spacing w:val="-1"/>
              </w:rPr>
              <w:t>an IIW</w:t>
            </w:r>
            <w:r w:rsidR="00161264">
              <w:rPr>
                <w:rFonts w:ascii="Arial" w:hAnsi="Arial" w:cs="Arial"/>
                <w:spacing w:val="-1"/>
              </w:rPr>
              <w:t xml:space="preserve"> MCS</w:t>
            </w:r>
            <w:r w:rsidR="00951D3B">
              <w:rPr>
                <w:rFonts w:ascii="Arial" w:hAnsi="Arial" w:cs="Arial"/>
                <w:spacing w:val="-1"/>
              </w:rPr>
              <w:t xml:space="preserve"> accredited</w:t>
            </w:r>
            <w:r>
              <w:rPr>
                <w:rFonts w:ascii="Arial" w:hAnsi="Arial" w:cs="Arial"/>
                <w:spacing w:val="-1"/>
              </w:rPr>
              <w:t xml:space="preserve"> valid ISO3834.2 certificate?</w:t>
            </w:r>
          </w:p>
        </w:tc>
        <w:tc>
          <w:tcPr>
            <w:tcW w:w="177" w:type="pct"/>
          </w:tcPr>
          <w:p w:rsidR="00232976" w:rsidRPr="00D46E8B" w:rsidRDefault="00232976">
            <w:pPr>
              <w:pStyle w:val="TableParagraph"/>
              <w:rPr>
                <w:rFonts w:ascii="Arial" w:eastAsia="Calibri" w:hAnsi="Arial" w:cs="Arial"/>
              </w:rPr>
            </w:pPr>
          </w:p>
        </w:tc>
        <w:tc>
          <w:tcPr>
            <w:tcW w:w="177" w:type="pct"/>
          </w:tcPr>
          <w:p w:rsidR="00232976" w:rsidRPr="00D46E8B" w:rsidRDefault="00232976">
            <w:pPr>
              <w:pStyle w:val="TableParagraph"/>
              <w:rPr>
                <w:rFonts w:ascii="Arial" w:eastAsia="Calibri" w:hAnsi="Arial" w:cs="Arial"/>
              </w:rPr>
            </w:pPr>
          </w:p>
        </w:tc>
        <w:tc>
          <w:tcPr>
            <w:tcW w:w="221" w:type="pct"/>
          </w:tcPr>
          <w:p w:rsidR="00232976" w:rsidRPr="0081410B" w:rsidRDefault="00232976">
            <w:pPr>
              <w:pStyle w:val="TableParagraph"/>
              <w:rPr>
                <w:rFonts w:ascii="Arial" w:eastAsia="Calibri" w:hAnsi="Arial" w:cs="Arial"/>
              </w:rPr>
            </w:pPr>
          </w:p>
        </w:tc>
        <w:tc>
          <w:tcPr>
            <w:tcW w:w="1240" w:type="pct"/>
          </w:tcPr>
          <w:p w:rsidR="00232976" w:rsidRPr="0081410B" w:rsidRDefault="006C70A8">
            <w:pPr>
              <w:pStyle w:val="TableParagraph"/>
              <w:rPr>
                <w:rFonts w:ascii="Arial" w:hAnsi="Arial" w:cs="Arial"/>
                <w:i/>
                <w:spacing w:val="-1"/>
              </w:rPr>
            </w:pPr>
            <w:r>
              <w:rPr>
                <w:rFonts w:ascii="Arial" w:hAnsi="Arial" w:cs="Arial"/>
                <w:i/>
                <w:spacing w:val="-1"/>
              </w:rPr>
              <w:t>(ISO3834.2 certificate)</w:t>
            </w:r>
          </w:p>
        </w:tc>
        <w:tc>
          <w:tcPr>
            <w:tcW w:w="929" w:type="pct"/>
          </w:tcPr>
          <w:p w:rsidR="00232976" w:rsidRPr="00876818" w:rsidRDefault="00232976">
            <w:pPr>
              <w:rPr>
                <w:rFonts w:ascii="Arial" w:hAnsi="Arial" w:cs="Arial"/>
              </w:rPr>
            </w:pPr>
          </w:p>
        </w:tc>
      </w:tr>
      <w:tr w:rsidR="00951D3B" w:rsidRPr="00235B9C" w:rsidTr="00E15596">
        <w:trPr>
          <w:cantSplit/>
        </w:trPr>
        <w:tc>
          <w:tcPr>
            <w:tcW w:w="5000" w:type="pct"/>
            <w:gridSpan w:val="8"/>
          </w:tcPr>
          <w:p w:rsidR="00951D3B" w:rsidRPr="00876818" w:rsidRDefault="00951D3B" w:rsidP="00951D3B">
            <w:pPr>
              <w:rPr>
                <w:rFonts w:ascii="Arial" w:hAnsi="Arial" w:cs="Arial"/>
              </w:rPr>
            </w:pPr>
            <w:r>
              <w:rPr>
                <w:rFonts w:ascii="Arial" w:hAnsi="Arial" w:cs="Arial"/>
                <w:b/>
              </w:rPr>
              <w:t>Items specific to CC2 category: Registration scheme for construction industry contractors</w:t>
            </w:r>
            <w:r w:rsidRPr="009A2643">
              <w:rPr>
                <w:rFonts w:ascii="Arial" w:hAnsi="Arial" w:cs="Arial"/>
                <w:b/>
              </w:rPr>
              <w:t>: Guidelines</w:t>
            </w:r>
            <w:r>
              <w:rPr>
                <w:rFonts w:ascii="Arial" w:hAnsi="Arial" w:cs="Arial"/>
                <w:b/>
              </w:rPr>
              <w:t xml:space="preserve"> and conditions</w:t>
            </w:r>
            <w:r w:rsidRPr="009A2643">
              <w:rPr>
                <w:rFonts w:ascii="Arial" w:hAnsi="Arial" w:cs="Arial"/>
                <w:b/>
              </w:rPr>
              <w:t xml:space="preserve"> </w:t>
            </w:r>
            <w:r>
              <w:rPr>
                <w:rFonts w:ascii="Arial" w:hAnsi="Arial" w:cs="Arial"/>
                <w:b/>
              </w:rPr>
              <w:t xml:space="preserve">August </w:t>
            </w:r>
            <w:r w:rsidRPr="009A2643">
              <w:rPr>
                <w:rFonts w:ascii="Arial" w:hAnsi="Arial" w:cs="Arial"/>
                <w:b/>
              </w:rPr>
              <w:t>2020</w:t>
            </w:r>
          </w:p>
        </w:tc>
      </w:tr>
      <w:tr w:rsidR="00415C5E" w:rsidRPr="00235B9C" w:rsidTr="000A3E2C">
        <w:trPr>
          <w:cantSplit/>
        </w:trPr>
        <w:tc>
          <w:tcPr>
            <w:tcW w:w="220" w:type="pct"/>
            <w:vMerge w:val="restart"/>
          </w:tcPr>
          <w:p w:rsidR="00415C5E" w:rsidRDefault="00415C5E">
            <w:pPr>
              <w:pStyle w:val="TableParagraph"/>
              <w:ind w:left="102"/>
              <w:rPr>
                <w:rFonts w:ascii="Arial" w:eastAsia="Calibri" w:hAnsi="Arial" w:cs="Arial"/>
              </w:rPr>
            </w:pPr>
            <w:r>
              <w:rPr>
                <w:rFonts w:ascii="Arial" w:eastAsia="Calibri" w:hAnsi="Arial" w:cs="Arial"/>
              </w:rPr>
              <w:t>7</w:t>
            </w:r>
          </w:p>
        </w:tc>
        <w:tc>
          <w:tcPr>
            <w:tcW w:w="445" w:type="pct"/>
            <w:vMerge w:val="restart"/>
          </w:tcPr>
          <w:p w:rsidR="00415C5E" w:rsidRPr="0081410B" w:rsidRDefault="00415C5E">
            <w:pPr>
              <w:pStyle w:val="TableParagraph"/>
              <w:ind w:right="143"/>
              <w:rPr>
                <w:rFonts w:ascii="Arial" w:hAnsi="Arial" w:cs="Arial"/>
                <w:b/>
                <w:spacing w:val="-1"/>
              </w:rPr>
            </w:pPr>
          </w:p>
        </w:tc>
        <w:tc>
          <w:tcPr>
            <w:tcW w:w="1591" w:type="pct"/>
          </w:tcPr>
          <w:p w:rsidR="00415C5E" w:rsidRDefault="00415C5E" w:rsidP="00161264">
            <w:pPr>
              <w:pStyle w:val="TableParagraph"/>
              <w:rPr>
                <w:rFonts w:ascii="Arial" w:hAnsi="Arial" w:cs="Arial"/>
                <w:spacing w:val="-1"/>
              </w:rPr>
            </w:pPr>
            <w:r>
              <w:rPr>
                <w:rFonts w:ascii="Arial" w:hAnsi="Arial" w:cs="Arial"/>
                <w:spacing w:val="-1"/>
              </w:rPr>
              <w:t>Provide evidence for minor steel items under AS/NZS 5131 CC2 category -</w:t>
            </w:r>
          </w:p>
        </w:tc>
        <w:tc>
          <w:tcPr>
            <w:tcW w:w="177" w:type="pct"/>
          </w:tcPr>
          <w:p w:rsidR="00415C5E" w:rsidRPr="00D46E8B" w:rsidRDefault="00415C5E">
            <w:pPr>
              <w:pStyle w:val="TableParagraph"/>
              <w:rPr>
                <w:rFonts w:ascii="Arial" w:eastAsia="Calibri" w:hAnsi="Arial" w:cs="Arial"/>
              </w:rPr>
            </w:pPr>
          </w:p>
        </w:tc>
        <w:tc>
          <w:tcPr>
            <w:tcW w:w="177" w:type="pct"/>
          </w:tcPr>
          <w:p w:rsidR="00415C5E" w:rsidRPr="00D46E8B" w:rsidRDefault="00415C5E">
            <w:pPr>
              <w:pStyle w:val="TableParagraph"/>
              <w:rPr>
                <w:rFonts w:ascii="Arial" w:eastAsia="Calibri" w:hAnsi="Arial" w:cs="Arial"/>
              </w:rPr>
            </w:pPr>
          </w:p>
        </w:tc>
        <w:tc>
          <w:tcPr>
            <w:tcW w:w="221" w:type="pct"/>
          </w:tcPr>
          <w:p w:rsidR="00415C5E" w:rsidRPr="0081410B" w:rsidRDefault="00415C5E">
            <w:pPr>
              <w:pStyle w:val="TableParagraph"/>
              <w:rPr>
                <w:rFonts w:ascii="Arial" w:eastAsia="Calibri" w:hAnsi="Arial" w:cs="Arial"/>
              </w:rPr>
            </w:pPr>
          </w:p>
        </w:tc>
        <w:tc>
          <w:tcPr>
            <w:tcW w:w="1240" w:type="pct"/>
          </w:tcPr>
          <w:p w:rsidR="00415C5E" w:rsidRPr="0081410B" w:rsidRDefault="00415C5E">
            <w:pPr>
              <w:pStyle w:val="TableParagraph"/>
              <w:rPr>
                <w:rFonts w:ascii="Arial" w:hAnsi="Arial" w:cs="Arial"/>
                <w:i/>
                <w:spacing w:val="-1"/>
              </w:rPr>
            </w:pPr>
          </w:p>
        </w:tc>
        <w:tc>
          <w:tcPr>
            <w:tcW w:w="929" w:type="pct"/>
          </w:tcPr>
          <w:p w:rsidR="00415C5E" w:rsidRPr="00876818" w:rsidRDefault="00415C5E">
            <w:pPr>
              <w:rPr>
                <w:rFonts w:ascii="Arial" w:hAnsi="Arial" w:cs="Arial"/>
              </w:rPr>
            </w:pPr>
          </w:p>
        </w:tc>
      </w:tr>
      <w:tr w:rsidR="00415C5E" w:rsidRPr="00235B9C" w:rsidTr="000A3E2C">
        <w:trPr>
          <w:cantSplit/>
        </w:trPr>
        <w:tc>
          <w:tcPr>
            <w:tcW w:w="220" w:type="pct"/>
            <w:vMerge/>
          </w:tcPr>
          <w:p w:rsidR="00415C5E" w:rsidRDefault="00415C5E">
            <w:pPr>
              <w:pStyle w:val="TableParagraph"/>
              <w:ind w:left="102"/>
              <w:rPr>
                <w:rFonts w:ascii="Arial" w:eastAsia="Calibri" w:hAnsi="Arial" w:cs="Arial"/>
              </w:rPr>
            </w:pPr>
          </w:p>
        </w:tc>
        <w:tc>
          <w:tcPr>
            <w:tcW w:w="445" w:type="pct"/>
            <w:vMerge/>
          </w:tcPr>
          <w:p w:rsidR="00415C5E" w:rsidRPr="0081410B" w:rsidRDefault="00415C5E">
            <w:pPr>
              <w:pStyle w:val="TableParagraph"/>
              <w:ind w:right="143"/>
              <w:rPr>
                <w:rFonts w:ascii="Arial" w:hAnsi="Arial" w:cs="Arial"/>
                <w:b/>
                <w:spacing w:val="-1"/>
              </w:rPr>
            </w:pPr>
          </w:p>
        </w:tc>
        <w:tc>
          <w:tcPr>
            <w:tcW w:w="1591" w:type="pct"/>
          </w:tcPr>
          <w:p w:rsidR="00415C5E" w:rsidRDefault="00415C5E" w:rsidP="00E15596">
            <w:pPr>
              <w:pStyle w:val="TableParagraph"/>
              <w:numPr>
                <w:ilvl w:val="0"/>
                <w:numId w:val="42"/>
              </w:numPr>
              <w:ind w:left="560"/>
              <w:rPr>
                <w:rFonts w:ascii="Arial" w:hAnsi="Arial" w:cs="Arial"/>
                <w:spacing w:val="-1"/>
              </w:rPr>
            </w:pPr>
            <w:r>
              <w:rPr>
                <w:rFonts w:ascii="Arial" w:hAnsi="Arial" w:cs="Arial"/>
                <w:spacing w:val="-1"/>
              </w:rPr>
              <w:t>Traffic barrier rails and posts</w:t>
            </w:r>
          </w:p>
        </w:tc>
        <w:tc>
          <w:tcPr>
            <w:tcW w:w="177" w:type="pct"/>
          </w:tcPr>
          <w:p w:rsidR="00415C5E" w:rsidRPr="00D46E8B" w:rsidRDefault="00415C5E">
            <w:pPr>
              <w:pStyle w:val="TableParagraph"/>
              <w:rPr>
                <w:rFonts w:ascii="Arial" w:eastAsia="Calibri" w:hAnsi="Arial" w:cs="Arial"/>
              </w:rPr>
            </w:pPr>
          </w:p>
        </w:tc>
        <w:tc>
          <w:tcPr>
            <w:tcW w:w="177" w:type="pct"/>
          </w:tcPr>
          <w:p w:rsidR="00415C5E" w:rsidRPr="00D46E8B" w:rsidRDefault="00415C5E">
            <w:pPr>
              <w:pStyle w:val="TableParagraph"/>
              <w:rPr>
                <w:rFonts w:ascii="Arial" w:eastAsia="Calibri" w:hAnsi="Arial" w:cs="Arial"/>
              </w:rPr>
            </w:pPr>
          </w:p>
        </w:tc>
        <w:tc>
          <w:tcPr>
            <w:tcW w:w="221" w:type="pct"/>
          </w:tcPr>
          <w:p w:rsidR="00415C5E" w:rsidRPr="0081410B" w:rsidRDefault="00415C5E">
            <w:pPr>
              <w:pStyle w:val="TableParagraph"/>
              <w:rPr>
                <w:rFonts w:ascii="Arial" w:eastAsia="Calibri" w:hAnsi="Arial" w:cs="Arial"/>
              </w:rPr>
            </w:pPr>
          </w:p>
        </w:tc>
        <w:tc>
          <w:tcPr>
            <w:tcW w:w="1240" w:type="pct"/>
            <w:vMerge w:val="restart"/>
          </w:tcPr>
          <w:p w:rsidR="00415C5E" w:rsidRPr="0081410B" w:rsidRDefault="00415C5E">
            <w:pPr>
              <w:pStyle w:val="TableParagraph"/>
              <w:rPr>
                <w:rFonts w:ascii="Arial" w:hAnsi="Arial" w:cs="Arial"/>
                <w:i/>
                <w:spacing w:val="-1"/>
              </w:rPr>
            </w:pPr>
            <w:r>
              <w:rPr>
                <w:rFonts w:ascii="Arial" w:hAnsi="Arial" w:cs="Arial"/>
                <w:i/>
                <w:spacing w:val="-1"/>
              </w:rPr>
              <w:t>(e.g. past project experience, documentation, completion certs etc.)</w:t>
            </w:r>
          </w:p>
        </w:tc>
        <w:tc>
          <w:tcPr>
            <w:tcW w:w="929" w:type="pct"/>
          </w:tcPr>
          <w:p w:rsidR="00415C5E" w:rsidRPr="00876818" w:rsidRDefault="00415C5E">
            <w:pPr>
              <w:rPr>
                <w:rFonts w:ascii="Arial" w:hAnsi="Arial" w:cs="Arial"/>
              </w:rPr>
            </w:pPr>
          </w:p>
        </w:tc>
      </w:tr>
      <w:tr w:rsidR="00415C5E" w:rsidRPr="00235B9C" w:rsidTr="000A3E2C">
        <w:trPr>
          <w:cantSplit/>
        </w:trPr>
        <w:tc>
          <w:tcPr>
            <w:tcW w:w="220" w:type="pct"/>
            <w:vMerge/>
          </w:tcPr>
          <w:p w:rsidR="00415C5E" w:rsidRDefault="00415C5E">
            <w:pPr>
              <w:pStyle w:val="TableParagraph"/>
              <w:ind w:left="102"/>
              <w:rPr>
                <w:rFonts w:ascii="Arial" w:eastAsia="Calibri" w:hAnsi="Arial" w:cs="Arial"/>
              </w:rPr>
            </w:pPr>
          </w:p>
        </w:tc>
        <w:tc>
          <w:tcPr>
            <w:tcW w:w="445" w:type="pct"/>
            <w:vMerge/>
          </w:tcPr>
          <w:p w:rsidR="00415C5E" w:rsidRPr="0081410B" w:rsidRDefault="00415C5E">
            <w:pPr>
              <w:pStyle w:val="TableParagraph"/>
              <w:ind w:right="143"/>
              <w:rPr>
                <w:rFonts w:ascii="Arial" w:hAnsi="Arial" w:cs="Arial"/>
                <w:b/>
                <w:spacing w:val="-1"/>
              </w:rPr>
            </w:pPr>
          </w:p>
        </w:tc>
        <w:tc>
          <w:tcPr>
            <w:tcW w:w="1591" w:type="pct"/>
          </w:tcPr>
          <w:p w:rsidR="00415C5E" w:rsidRDefault="00415C5E" w:rsidP="00E15596">
            <w:pPr>
              <w:pStyle w:val="TableParagraph"/>
              <w:numPr>
                <w:ilvl w:val="0"/>
                <w:numId w:val="42"/>
              </w:numPr>
              <w:ind w:left="560"/>
              <w:rPr>
                <w:rFonts w:ascii="Arial" w:hAnsi="Arial" w:cs="Arial"/>
                <w:spacing w:val="-1"/>
              </w:rPr>
            </w:pPr>
            <w:r>
              <w:rPr>
                <w:rFonts w:ascii="Arial" w:hAnsi="Arial" w:cs="Arial"/>
                <w:spacing w:val="-1"/>
              </w:rPr>
              <w:t>Mast arms and overhead gantries &lt;10m tall</w:t>
            </w:r>
          </w:p>
        </w:tc>
        <w:tc>
          <w:tcPr>
            <w:tcW w:w="177" w:type="pct"/>
          </w:tcPr>
          <w:p w:rsidR="00415C5E" w:rsidRPr="00D46E8B" w:rsidRDefault="00415C5E">
            <w:pPr>
              <w:pStyle w:val="TableParagraph"/>
              <w:rPr>
                <w:rFonts w:ascii="Arial" w:eastAsia="Calibri" w:hAnsi="Arial" w:cs="Arial"/>
              </w:rPr>
            </w:pPr>
          </w:p>
        </w:tc>
        <w:tc>
          <w:tcPr>
            <w:tcW w:w="177" w:type="pct"/>
          </w:tcPr>
          <w:p w:rsidR="00415C5E" w:rsidRPr="00D46E8B" w:rsidRDefault="00415C5E">
            <w:pPr>
              <w:pStyle w:val="TableParagraph"/>
              <w:rPr>
                <w:rFonts w:ascii="Arial" w:eastAsia="Calibri" w:hAnsi="Arial" w:cs="Arial"/>
              </w:rPr>
            </w:pPr>
          </w:p>
        </w:tc>
        <w:tc>
          <w:tcPr>
            <w:tcW w:w="221" w:type="pct"/>
          </w:tcPr>
          <w:p w:rsidR="00415C5E" w:rsidRPr="0081410B" w:rsidRDefault="00415C5E">
            <w:pPr>
              <w:pStyle w:val="TableParagraph"/>
              <w:rPr>
                <w:rFonts w:ascii="Arial" w:eastAsia="Calibri" w:hAnsi="Arial" w:cs="Arial"/>
              </w:rPr>
            </w:pPr>
          </w:p>
        </w:tc>
        <w:tc>
          <w:tcPr>
            <w:tcW w:w="1240" w:type="pct"/>
            <w:vMerge/>
          </w:tcPr>
          <w:p w:rsidR="00415C5E" w:rsidRPr="0081410B" w:rsidRDefault="00415C5E">
            <w:pPr>
              <w:pStyle w:val="TableParagraph"/>
              <w:rPr>
                <w:rFonts w:ascii="Arial" w:hAnsi="Arial" w:cs="Arial"/>
                <w:i/>
                <w:spacing w:val="-1"/>
              </w:rPr>
            </w:pPr>
          </w:p>
        </w:tc>
        <w:tc>
          <w:tcPr>
            <w:tcW w:w="929" w:type="pct"/>
          </w:tcPr>
          <w:p w:rsidR="00415C5E" w:rsidRPr="00876818" w:rsidRDefault="00415C5E">
            <w:pPr>
              <w:rPr>
                <w:rFonts w:ascii="Arial" w:hAnsi="Arial" w:cs="Arial"/>
              </w:rPr>
            </w:pPr>
          </w:p>
        </w:tc>
      </w:tr>
      <w:tr w:rsidR="00415C5E" w:rsidRPr="00235B9C" w:rsidTr="000A3E2C">
        <w:trPr>
          <w:cantSplit/>
        </w:trPr>
        <w:tc>
          <w:tcPr>
            <w:tcW w:w="220" w:type="pct"/>
            <w:vMerge/>
          </w:tcPr>
          <w:p w:rsidR="00415C5E" w:rsidRDefault="00415C5E">
            <w:pPr>
              <w:pStyle w:val="TableParagraph"/>
              <w:ind w:left="102"/>
              <w:rPr>
                <w:rFonts w:ascii="Arial" w:eastAsia="Calibri" w:hAnsi="Arial" w:cs="Arial"/>
              </w:rPr>
            </w:pPr>
          </w:p>
        </w:tc>
        <w:tc>
          <w:tcPr>
            <w:tcW w:w="445" w:type="pct"/>
            <w:vMerge/>
          </w:tcPr>
          <w:p w:rsidR="00415C5E" w:rsidRPr="0081410B" w:rsidRDefault="00415C5E">
            <w:pPr>
              <w:pStyle w:val="TableParagraph"/>
              <w:ind w:right="143"/>
              <w:rPr>
                <w:rFonts w:ascii="Arial" w:hAnsi="Arial" w:cs="Arial"/>
                <w:b/>
                <w:spacing w:val="-1"/>
              </w:rPr>
            </w:pPr>
          </w:p>
        </w:tc>
        <w:tc>
          <w:tcPr>
            <w:tcW w:w="1591" w:type="pct"/>
          </w:tcPr>
          <w:p w:rsidR="00415C5E" w:rsidRDefault="00415C5E" w:rsidP="00E15596">
            <w:pPr>
              <w:pStyle w:val="TableParagraph"/>
              <w:numPr>
                <w:ilvl w:val="0"/>
                <w:numId w:val="42"/>
              </w:numPr>
              <w:ind w:left="560"/>
              <w:rPr>
                <w:rFonts w:ascii="Arial" w:hAnsi="Arial" w:cs="Arial"/>
                <w:spacing w:val="-1"/>
              </w:rPr>
            </w:pPr>
            <w:r>
              <w:rPr>
                <w:rFonts w:ascii="Arial" w:hAnsi="Arial" w:cs="Arial"/>
                <w:spacing w:val="-1"/>
              </w:rPr>
              <w:t>Variable message sign support structures.</w:t>
            </w:r>
          </w:p>
        </w:tc>
        <w:tc>
          <w:tcPr>
            <w:tcW w:w="177" w:type="pct"/>
          </w:tcPr>
          <w:p w:rsidR="00415C5E" w:rsidRPr="00D46E8B" w:rsidRDefault="00415C5E">
            <w:pPr>
              <w:pStyle w:val="TableParagraph"/>
              <w:rPr>
                <w:rFonts w:ascii="Arial" w:eastAsia="Calibri" w:hAnsi="Arial" w:cs="Arial"/>
              </w:rPr>
            </w:pPr>
          </w:p>
        </w:tc>
        <w:tc>
          <w:tcPr>
            <w:tcW w:w="177" w:type="pct"/>
          </w:tcPr>
          <w:p w:rsidR="00415C5E" w:rsidRPr="00D46E8B" w:rsidRDefault="00415C5E">
            <w:pPr>
              <w:pStyle w:val="TableParagraph"/>
              <w:rPr>
                <w:rFonts w:ascii="Arial" w:eastAsia="Calibri" w:hAnsi="Arial" w:cs="Arial"/>
              </w:rPr>
            </w:pPr>
          </w:p>
        </w:tc>
        <w:tc>
          <w:tcPr>
            <w:tcW w:w="221" w:type="pct"/>
          </w:tcPr>
          <w:p w:rsidR="00415C5E" w:rsidRPr="0081410B" w:rsidRDefault="00415C5E">
            <w:pPr>
              <w:pStyle w:val="TableParagraph"/>
              <w:rPr>
                <w:rFonts w:ascii="Arial" w:eastAsia="Calibri" w:hAnsi="Arial" w:cs="Arial"/>
              </w:rPr>
            </w:pPr>
          </w:p>
        </w:tc>
        <w:tc>
          <w:tcPr>
            <w:tcW w:w="1240" w:type="pct"/>
            <w:vMerge/>
          </w:tcPr>
          <w:p w:rsidR="00415C5E" w:rsidRPr="0081410B" w:rsidRDefault="00415C5E">
            <w:pPr>
              <w:pStyle w:val="TableParagraph"/>
              <w:rPr>
                <w:rFonts w:ascii="Arial" w:hAnsi="Arial" w:cs="Arial"/>
                <w:i/>
                <w:spacing w:val="-1"/>
              </w:rPr>
            </w:pPr>
          </w:p>
        </w:tc>
        <w:tc>
          <w:tcPr>
            <w:tcW w:w="929" w:type="pct"/>
          </w:tcPr>
          <w:p w:rsidR="00415C5E" w:rsidRPr="00876818" w:rsidRDefault="00415C5E">
            <w:pPr>
              <w:rPr>
                <w:rFonts w:ascii="Arial" w:hAnsi="Arial" w:cs="Arial"/>
              </w:rPr>
            </w:pPr>
          </w:p>
        </w:tc>
      </w:tr>
      <w:tr w:rsidR="00415C5E" w:rsidRPr="00235B9C" w:rsidTr="000A3E2C">
        <w:trPr>
          <w:cantSplit/>
        </w:trPr>
        <w:tc>
          <w:tcPr>
            <w:tcW w:w="220" w:type="pct"/>
            <w:vMerge/>
          </w:tcPr>
          <w:p w:rsidR="00415C5E" w:rsidRDefault="00415C5E">
            <w:pPr>
              <w:pStyle w:val="TableParagraph"/>
              <w:ind w:left="102"/>
              <w:rPr>
                <w:rFonts w:ascii="Arial" w:eastAsia="Calibri" w:hAnsi="Arial" w:cs="Arial"/>
              </w:rPr>
            </w:pPr>
          </w:p>
        </w:tc>
        <w:tc>
          <w:tcPr>
            <w:tcW w:w="445" w:type="pct"/>
            <w:vMerge/>
          </w:tcPr>
          <w:p w:rsidR="00415C5E" w:rsidRPr="0081410B" w:rsidRDefault="00415C5E">
            <w:pPr>
              <w:pStyle w:val="TableParagraph"/>
              <w:ind w:right="143"/>
              <w:rPr>
                <w:rFonts w:ascii="Arial" w:hAnsi="Arial" w:cs="Arial"/>
                <w:b/>
                <w:spacing w:val="-1"/>
              </w:rPr>
            </w:pPr>
          </w:p>
        </w:tc>
        <w:tc>
          <w:tcPr>
            <w:tcW w:w="1591" w:type="pct"/>
          </w:tcPr>
          <w:p w:rsidR="00415C5E" w:rsidRDefault="00415C5E" w:rsidP="00E15596">
            <w:pPr>
              <w:pStyle w:val="TableParagraph"/>
              <w:numPr>
                <w:ilvl w:val="0"/>
                <w:numId w:val="42"/>
              </w:numPr>
              <w:ind w:left="560"/>
              <w:rPr>
                <w:rFonts w:ascii="Arial" w:hAnsi="Arial" w:cs="Arial"/>
                <w:spacing w:val="-1"/>
              </w:rPr>
            </w:pPr>
            <w:r>
              <w:rPr>
                <w:rFonts w:ascii="Arial" w:hAnsi="Arial" w:cs="Arial"/>
                <w:spacing w:val="-1"/>
              </w:rPr>
              <w:t>Mast lighting poles &lt;12m tall.</w:t>
            </w:r>
          </w:p>
        </w:tc>
        <w:tc>
          <w:tcPr>
            <w:tcW w:w="177" w:type="pct"/>
          </w:tcPr>
          <w:p w:rsidR="00415C5E" w:rsidRPr="00D46E8B" w:rsidRDefault="00415C5E">
            <w:pPr>
              <w:pStyle w:val="TableParagraph"/>
              <w:rPr>
                <w:rFonts w:ascii="Arial" w:eastAsia="Calibri" w:hAnsi="Arial" w:cs="Arial"/>
              </w:rPr>
            </w:pPr>
          </w:p>
        </w:tc>
        <w:tc>
          <w:tcPr>
            <w:tcW w:w="177" w:type="pct"/>
          </w:tcPr>
          <w:p w:rsidR="00415C5E" w:rsidRPr="00D46E8B" w:rsidRDefault="00415C5E">
            <w:pPr>
              <w:pStyle w:val="TableParagraph"/>
              <w:rPr>
                <w:rFonts w:ascii="Arial" w:eastAsia="Calibri" w:hAnsi="Arial" w:cs="Arial"/>
              </w:rPr>
            </w:pPr>
          </w:p>
        </w:tc>
        <w:tc>
          <w:tcPr>
            <w:tcW w:w="221" w:type="pct"/>
          </w:tcPr>
          <w:p w:rsidR="00415C5E" w:rsidRPr="0081410B" w:rsidRDefault="00415C5E">
            <w:pPr>
              <w:pStyle w:val="TableParagraph"/>
              <w:rPr>
                <w:rFonts w:ascii="Arial" w:eastAsia="Calibri" w:hAnsi="Arial" w:cs="Arial"/>
              </w:rPr>
            </w:pPr>
          </w:p>
        </w:tc>
        <w:tc>
          <w:tcPr>
            <w:tcW w:w="1240" w:type="pct"/>
            <w:vMerge/>
          </w:tcPr>
          <w:p w:rsidR="00415C5E" w:rsidRPr="0081410B" w:rsidRDefault="00415C5E">
            <w:pPr>
              <w:pStyle w:val="TableParagraph"/>
              <w:rPr>
                <w:rFonts w:ascii="Arial" w:hAnsi="Arial" w:cs="Arial"/>
                <w:i/>
                <w:spacing w:val="-1"/>
              </w:rPr>
            </w:pPr>
          </w:p>
        </w:tc>
        <w:tc>
          <w:tcPr>
            <w:tcW w:w="929" w:type="pct"/>
          </w:tcPr>
          <w:p w:rsidR="00415C5E" w:rsidRPr="00876818" w:rsidRDefault="00415C5E">
            <w:pPr>
              <w:rPr>
                <w:rFonts w:ascii="Arial" w:hAnsi="Arial" w:cs="Arial"/>
              </w:rPr>
            </w:pPr>
          </w:p>
        </w:tc>
      </w:tr>
      <w:tr w:rsidR="00415C5E" w:rsidRPr="00235B9C" w:rsidTr="000A3E2C">
        <w:trPr>
          <w:cantSplit/>
        </w:trPr>
        <w:tc>
          <w:tcPr>
            <w:tcW w:w="220" w:type="pct"/>
            <w:vMerge/>
          </w:tcPr>
          <w:p w:rsidR="00415C5E" w:rsidRDefault="00415C5E">
            <w:pPr>
              <w:pStyle w:val="TableParagraph"/>
              <w:ind w:left="102"/>
              <w:rPr>
                <w:rFonts w:ascii="Arial" w:eastAsia="Calibri" w:hAnsi="Arial" w:cs="Arial"/>
              </w:rPr>
            </w:pPr>
          </w:p>
        </w:tc>
        <w:tc>
          <w:tcPr>
            <w:tcW w:w="445" w:type="pct"/>
            <w:vMerge/>
          </w:tcPr>
          <w:p w:rsidR="00415C5E" w:rsidRPr="0081410B" w:rsidRDefault="00415C5E">
            <w:pPr>
              <w:pStyle w:val="TableParagraph"/>
              <w:ind w:right="143"/>
              <w:rPr>
                <w:rFonts w:ascii="Arial" w:hAnsi="Arial" w:cs="Arial"/>
                <w:b/>
                <w:spacing w:val="-1"/>
              </w:rPr>
            </w:pPr>
          </w:p>
        </w:tc>
        <w:tc>
          <w:tcPr>
            <w:tcW w:w="1591" w:type="pct"/>
          </w:tcPr>
          <w:p w:rsidR="00415C5E" w:rsidRDefault="00415C5E" w:rsidP="00E15596">
            <w:pPr>
              <w:pStyle w:val="TableParagraph"/>
              <w:numPr>
                <w:ilvl w:val="0"/>
                <w:numId w:val="42"/>
              </w:numPr>
              <w:ind w:left="560"/>
              <w:rPr>
                <w:rFonts w:ascii="Arial" w:hAnsi="Arial" w:cs="Arial"/>
                <w:spacing w:val="-1"/>
              </w:rPr>
            </w:pPr>
            <w:r>
              <w:rPr>
                <w:rFonts w:ascii="Arial" w:hAnsi="Arial" w:cs="Arial"/>
                <w:spacing w:val="-1"/>
              </w:rPr>
              <w:t>Sign and traffic control structures</w:t>
            </w:r>
          </w:p>
        </w:tc>
        <w:tc>
          <w:tcPr>
            <w:tcW w:w="177" w:type="pct"/>
          </w:tcPr>
          <w:p w:rsidR="00415C5E" w:rsidRPr="00D46E8B" w:rsidRDefault="00415C5E">
            <w:pPr>
              <w:pStyle w:val="TableParagraph"/>
              <w:rPr>
                <w:rFonts w:ascii="Arial" w:eastAsia="Calibri" w:hAnsi="Arial" w:cs="Arial"/>
              </w:rPr>
            </w:pPr>
          </w:p>
        </w:tc>
        <w:tc>
          <w:tcPr>
            <w:tcW w:w="177" w:type="pct"/>
          </w:tcPr>
          <w:p w:rsidR="00415C5E" w:rsidRPr="00D46E8B" w:rsidRDefault="00415C5E">
            <w:pPr>
              <w:pStyle w:val="TableParagraph"/>
              <w:rPr>
                <w:rFonts w:ascii="Arial" w:eastAsia="Calibri" w:hAnsi="Arial" w:cs="Arial"/>
              </w:rPr>
            </w:pPr>
          </w:p>
        </w:tc>
        <w:tc>
          <w:tcPr>
            <w:tcW w:w="221" w:type="pct"/>
          </w:tcPr>
          <w:p w:rsidR="00415C5E" w:rsidRPr="0081410B" w:rsidRDefault="00415C5E">
            <w:pPr>
              <w:pStyle w:val="TableParagraph"/>
              <w:rPr>
                <w:rFonts w:ascii="Arial" w:eastAsia="Calibri" w:hAnsi="Arial" w:cs="Arial"/>
              </w:rPr>
            </w:pPr>
          </w:p>
        </w:tc>
        <w:tc>
          <w:tcPr>
            <w:tcW w:w="1240" w:type="pct"/>
            <w:vMerge/>
          </w:tcPr>
          <w:p w:rsidR="00415C5E" w:rsidRPr="0081410B" w:rsidRDefault="00415C5E">
            <w:pPr>
              <w:pStyle w:val="TableParagraph"/>
              <w:rPr>
                <w:rFonts w:ascii="Arial" w:hAnsi="Arial" w:cs="Arial"/>
                <w:i/>
                <w:spacing w:val="-1"/>
              </w:rPr>
            </w:pPr>
          </w:p>
        </w:tc>
        <w:tc>
          <w:tcPr>
            <w:tcW w:w="929" w:type="pct"/>
          </w:tcPr>
          <w:p w:rsidR="00415C5E" w:rsidRPr="00876818" w:rsidRDefault="00415C5E">
            <w:pPr>
              <w:rPr>
                <w:rFonts w:ascii="Arial" w:hAnsi="Arial" w:cs="Arial"/>
              </w:rPr>
            </w:pPr>
          </w:p>
        </w:tc>
      </w:tr>
      <w:tr w:rsidR="00415C5E" w:rsidRPr="00235B9C" w:rsidTr="000A3E2C">
        <w:trPr>
          <w:cantSplit/>
        </w:trPr>
        <w:tc>
          <w:tcPr>
            <w:tcW w:w="220" w:type="pct"/>
            <w:vMerge/>
          </w:tcPr>
          <w:p w:rsidR="00415C5E" w:rsidRDefault="00415C5E">
            <w:pPr>
              <w:pStyle w:val="TableParagraph"/>
              <w:ind w:left="102"/>
              <w:rPr>
                <w:rFonts w:ascii="Arial" w:eastAsia="Calibri" w:hAnsi="Arial" w:cs="Arial"/>
              </w:rPr>
            </w:pPr>
          </w:p>
        </w:tc>
        <w:tc>
          <w:tcPr>
            <w:tcW w:w="445" w:type="pct"/>
            <w:vMerge/>
          </w:tcPr>
          <w:p w:rsidR="00415C5E" w:rsidRPr="0081410B" w:rsidRDefault="00415C5E">
            <w:pPr>
              <w:pStyle w:val="TableParagraph"/>
              <w:ind w:right="143"/>
              <w:rPr>
                <w:rFonts w:ascii="Arial" w:hAnsi="Arial" w:cs="Arial"/>
                <w:b/>
                <w:spacing w:val="-1"/>
              </w:rPr>
            </w:pPr>
          </w:p>
        </w:tc>
        <w:tc>
          <w:tcPr>
            <w:tcW w:w="1591" w:type="pct"/>
          </w:tcPr>
          <w:p w:rsidR="00415C5E" w:rsidRDefault="00415C5E" w:rsidP="00E15596">
            <w:pPr>
              <w:pStyle w:val="TableParagraph"/>
              <w:numPr>
                <w:ilvl w:val="0"/>
                <w:numId w:val="42"/>
              </w:numPr>
              <w:ind w:left="560"/>
              <w:rPr>
                <w:rFonts w:ascii="Arial" w:hAnsi="Arial" w:cs="Arial"/>
                <w:spacing w:val="-1"/>
              </w:rPr>
            </w:pPr>
            <w:r>
              <w:rPr>
                <w:rFonts w:ascii="Arial" w:hAnsi="Arial" w:cs="Arial"/>
                <w:spacing w:val="-1"/>
              </w:rPr>
              <w:t>Monorails and supports</w:t>
            </w:r>
          </w:p>
        </w:tc>
        <w:tc>
          <w:tcPr>
            <w:tcW w:w="177" w:type="pct"/>
          </w:tcPr>
          <w:p w:rsidR="00415C5E" w:rsidRPr="00D46E8B" w:rsidRDefault="00415C5E">
            <w:pPr>
              <w:pStyle w:val="TableParagraph"/>
              <w:rPr>
                <w:rFonts w:ascii="Arial" w:eastAsia="Calibri" w:hAnsi="Arial" w:cs="Arial"/>
              </w:rPr>
            </w:pPr>
          </w:p>
        </w:tc>
        <w:tc>
          <w:tcPr>
            <w:tcW w:w="177" w:type="pct"/>
          </w:tcPr>
          <w:p w:rsidR="00415C5E" w:rsidRPr="00D46E8B" w:rsidRDefault="00415C5E">
            <w:pPr>
              <w:pStyle w:val="TableParagraph"/>
              <w:rPr>
                <w:rFonts w:ascii="Arial" w:eastAsia="Calibri" w:hAnsi="Arial" w:cs="Arial"/>
              </w:rPr>
            </w:pPr>
          </w:p>
        </w:tc>
        <w:tc>
          <w:tcPr>
            <w:tcW w:w="221" w:type="pct"/>
          </w:tcPr>
          <w:p w:rsidR="00415C5E" w:rsidRPr="0081410B" w:rsidRDefault="00415C5E">
            <w:pPr>
              <w:pStyle w:val="TableParagraph"/>
              <w:rPr>
                <w:rFonts w:ascii="Arial" w:eastAsia="Calibri" w:hAnsi="Arial" w:cs="Arial"/>
              </w:rPr>
            </w:pPr>
          </w:p>
        </w:tc>
        <w:tc>
          <w:tcPr>
            <w:tcW w:w="1240" w:type="pct"/>
            <w:vMerge/>
          </w:tcPr>
          <w:p w:rsidR="00415C5E" w:rsidRPr="0081410B" w:rsidRDefault="00415C5E">
            <w:pPr>
              <w:pStyle w:val="TableParagraph"/>
              <w:rPr>
                <w:rFonts w:ascii="Arial" w:hAnsi="Arial" w:cs="Arial"/>
                <w:i/>
                <w:spacing w:val="-1"/>
              </w:rPr>
            </w:pPr>
          </w:p>
        </w:tc>
        <w:tc>
          <w:tcPr>
            <w:tcW w:w="929" w:type="pct"/>
          </w:tcPr>
          <w:p w:rsidR="00415C5E" w:rsidRPr="00876818" w:rsidRDefault="00415C5E">
            <w:pPr>
              <w:rPr>
                <w:rFonts w:ascii="Arial" w:hAnsi="Arial" w:cs="Arial"/>
              </w:rPr>
            </w:pPr>
          </w:p>
        </w:tc>
      </w:tr>
      <w:tr w:rsidR="00415C5E" w:rsidRPr="00235B9C" w:rsidTr="000A3E2C">
        <w:trPr>
          <w:cantSplit/>
        </w:trPr>
        <w:tc>
          <w:tcPr>
            <w:tcW w:w="220" w:type="pct"/>
            <w:vMerge/>
          </w:tcPr>
          <w:p w:rsidR="00415C5E" w:rsidRDefault="00415C5E">
            <w:pPr>
              <w:pStyle w:val="TableParagraph"/>
              <w:ind w:left="102"/>
              <w:rPr>
                <w:rFonts w:ascii="Arial" w:eastAsia="Calibri" w:hAnsi="Arial" w:cs="Arial"/>
              </w:rPr>
            </w:pPr>
          </w:p>
        </w:tc>
        <w:tc>
          <w:tcPr>
            <w:tcW w:w="445" w:type="pct"/>
            <w:vMerge/>
          </w:tcPr>
          <w:p w:rsidR="00415C5E" w:rsidRPr="0081410B" w:rsidRDefault="00415C5E">
            <w:pPr>
              <w:pStyle w:val="TableParagraph"/>
              <w:ind w:right="143"/>
              <w:rPr>
                <w:rFonts w:ascii="Arial" w:hAnsi="Arial" w:cs="Arial"/>
                <w:b/>
                <w:spacing w:val="-1"/>
              </w:rPr>
            </w:pPr>
          </w:p>
        </w:tc>
        <w:tc>
          <w:tcPr>
            <w:tcW w:w="1591" w:type="pct"/>
          </w:tcPr>
          <w:p w:rsidR="00415C5E" w:rsidRDefault="00415C5E" w:rsidP="00E15596">
            <w:pPr>
              <w:pStyle w:val="TableParagraph"/>
              <w:numPr>
                <w:ilvl w:val="0"/>
                <w:numId w:val="42"/>
              </w:numPr>
              <w:ind w:left="560"/>
              <w:rPr>
                <w:rFonts w:ascii="Arial" w:hAnsi="Arial" w:cs="Arial"/>
                <w:spacing w:val="-1"/>
              </w:rPr>
            </w:pPr>
            <w:r>
              <w:rPr>
                <w:rFonts w:ascii="Arial" w:hAnsi="Arial" w:cs="Arial"/>
                <w:spacing w:val="-1"/>
              </w:rPr>
              <w:t>Safety screens</w:t>
            </w:r>
          </w:p>
        </w:tc>
        <w:tc>
          <w:tcPr>
            <w:tcW w:w="177" w:type="pct"/>
          </w:tcPr>
          <w:p w:rsidR="00415C5E" w:rsidRPr="00D46E8B" w:rsidRDefault="00415C5E">
            <w:pPr>
              <w:pStyle w:val="TableParagraph"/>
              <w:rPr>
                <w:rFonts w:ascii="Arial" w:eastAsia="Calibri" w:hAnsi="Arial" w:cs="Arial"/>
              </w:rPr>
            </w:pPr>
          </w:p>
        </w:tc>
        <w:tc>
          <w:tcPr>
            <w:tcW w:w="177" w:type="pct"/>
          </w:tcPr>
          <w:p w:rsidR="00415C5E" w:rsidRPr="00D46E8B" w:rsidRDefault="00415C5E">
            <w:pPr>
              <w:pStyle w:val="TableParagraph"/>
              <w:rPr>
                <w:rFonts w:ascii="Arial" w:eastAsia="Calibri" w:hAnsi="Arial" w:cs="Arial"/>
              </w:rPr>
            </w:pPr>
          </w:p>
        </w:tc>
        <w:tc>
          <w:tcPr>
            <w:tcW w:w="221" w:type="pct"/>
          </w:tcPr>
          <w:p w:rsidR="00415C5E" w:rsidRPr="0081410B" w:rsidRDefault="00415C5E">
            <w:pPr>
              <w:pStyle w:val="TableParagraph"/>
              <w:rPr>
                <w:rFonts w:ascii="Arial" w:eastAsia="Calibri" w:hAnsi="Arial" w:cs="Arial"/>
              </w:rPr>
            </w:pPr>
          </w:p>
        </w:tc>
        <w:tc>
          <w:tcPr>
            <w:tcW w:w="1240" w:type="pct"/>
            <w:vMerge/>
          </w:tcPr>
          <w:p w:rsidR="00415C5E" w:rsidRPr="0081410B" w:rsidRDefault="00415C5E">
            <w:pPr>
              <w:pStyle w:val="TableParagraph"/>
              <w:rPr>
                <w:rFonts w:ascii="Arial" w:hAnsi="Arial" w:cs="Arial"/>
                <w:i/>
                <w:spacing w:val="-1"/>
              </w:rPr>
            </w:pPr>
          </w:p>
        </w:tc>
        <w:tc>
          <w:tcPr>
            <w:tcW w:w="929" w:type="pct"/>
          </w:tcPr>
          <w:p w:rsidR="00415C5E" w:rsidRPr="00876818" w:rsidRDefault="00415C5E">
            <w:pPr>
              <w:rPr>
                <w:rFonts w:ascii="Arial" w:hAnsi="Arial" w:cs="Arial"/>
              </w:rPr>
            </w:pPr>
          </w:p>
        </w:tc>
      </w:tr>
      <w:tr w:rsidR="00415C5E" w:rsidRPr="00235B9C" w:rsidTr="000A3E2C">
        <w:trPr>
          <w:cantSplit/>
        </w:trPr>
        <w:tc>
          <w:tcPr>
            <w:tcW w:w="220" w:type="pct"/>
            <w:vMerge/>
          </w:tcPr>
          <w:p w:rsidR="00415C5E" w:rsidRDefault="00415C5E">
            <w:pPr>
              <w:pStyle w:val="TableParagraph"/>
              <w:ind w:left="102"/>
              <w:rPr>
                <w:rFonts w:ascii="Arial" w:eastAsia="Calibri" w:hAnsi="Arial" w:cs="Arial"/>
              </w:rPr>
            </w:pPr>
          </w:p>
        </w:tc>
        <w:tc>
          <w:tcPr>
            <w:tcW w:w="445" w:type="pct"/>
            <w:vMerge/>
          </w:tcPr>
          <w:p w:rsidR="00415C5E" w:rsidRPr="0081410B" w:rsidRDefault="00415C5E">
            <w:pPr>
              <w:pStyle w:val="TableParagraph"/>
              <w:ind w:right="143"/>
              <w:rPr>
                <w:rFonts w:ascii="Arial" w:hAnsi="Arial" w:cs="Arial"/>
                <w:b/>
                <w:spacing w:val="-1"/>
              </w:rPr>
            </w:pPr>
          </w:p>
        </w:tc>
        <w:tc>
          <w:tcPr>
            <w:tcW w:w="1591" w:type="pct"/>
          </w:tcPr>
          <w:p w:rsidR="00415C5E" w:rsidRDefault="00415C5E" w:rsidP="00E15596">
            <w:pPr>
              <w:pStyle w:val="TableParagraph"/>
              <w:numPr>
                <w:ilvl w:val="0"/>
                <w:numId w:val="42"/>
              </w:numPr>
              <w:ind w:left="560"/>
              <w:rPr>
                <w:rFonts w:ascii="Arial" w:hAnsi="Arial" w:cs="Arial"/>
                <w:spacing w:val="-1"/>
              </w:rPr>
            </w:pPr>
            <w:r>
              <w:rPr>
                <w:rFonts w:ascii="Arial" w:hAnsi="Arial" w:cs="Arial"/>
                <w:spacing w:val="-1"/>
              </w:rPr>
              <w:t>Pedestrian railings and fences</w:t>
            </w:r>
          </w:p>
        </w:tc>
        <w:tc>
          <w:tcPr>
            <w:tcW w:w="177" w:type="pct"/>
          </w:tcPr>
          <w:p w:rsidR="00415C5E" w:rsidRPr="00D46E8B" w:rsidRDefault="00415C5E">
            <w:pPr>
              <w:pStyle w:val="TableParagraph"/>
              <w:rPr>
                <w:rFonts w:ascii="Arial" w:eastAsia="Calibri" w:hAnsi="Arial" w:cs="Arial"/>
              </w:rPr>
            </w:pPr>
          </w:p>
        </w:tc>
        <w:tc>
          <w:tcPr>
            <w:tcW w:w="177" w:type="pct"/>
          </w:tcPr>
          <w:p w:rsidR="00415C5E" w:rsidRPr="00D46E8B" w:rsidRDefault="00415C5E">
            <w:pPr>
              <w:pStyle w:val="TableParagraph"/>
              <w:rPr>
                <w:rFonts w:ascii="Arial" w:eastAsia="Calibri" w:hAnsi="Arial" w:cs="Arial"/>
              </w:rPr>
            </w:pPr>
          </w:p>
        </w:tc>
        <w:tc>
          <w:tcPr>
            <w:tcW w:w="221" w:type="pct"/>
          </w:tcPr>
          <w:p w:rsidR="00415C5E" w:rsidRPr="0081410B" w:rsidRDefault="00415C5E">
            <w:pPr>
              <w:pStyle w:val="TableParagraph"/>
              <w:rPr>
                <w:rFonts w:ascii="Arial" w:eastAsia="Calibri" w:hAnsi="Arial" w:cs="Arial"/>
              </w:rPr>
            </w:pPr>
          </w:p>
        </w:tc>
        <w:tc>
          <w:tcPr>
            <w:tcW w:w="1240" w:type="pct"/>
            <w:vMerge/>
          </w:tcPr>
          <w:p w:rsidR="00415C5E" w:rsidRPr="0081410B" w:rsidRDefault="00415C5E">
            <w:pPr>
              <w:pStyle w:val="TableParagraph"/>
              <w:rPr>
                <w:rFonts w:ascii="Arial" w:hAnsi="Arial" w:cs="Arial"/>
                <w:i/>
                <w:spacing w:val="-1"/>
              </w:rPr>
            </w:pPr>
          </w:p>
        </w:tc>
        <w:tc>
          <w:tcPr>
            <w:tcW w:w="929" w:type="pct"/>
          </w:tcPr>
          <w:p w:rsidR="00415C5E" w:rsidRPr="00876818" w:rsidRDefault="00415C5E">
            <w:pPr>
              <w:rPr>
                <w:rFonts w:ascii="Arial" w:hAnsi="Arial" w:cs="Arial"/>
              </w:rPr>
            </w:pPr>
          </w:p>
        </w:tc>
      </w:tr>
      <w:tr w:rsidR="00415C5E" w:rsidRPr="00235B9C" w:rsidTr="000A3E2C">
        <w:trPr>
          <w:cantSplit/>
        </w:trPr>
        <w:tc>
          <w:tcPr>
            <w:tcW w:w="220" w:type="pct"/>
            <w:vMerge/>
          </w:tcPr>
          <w:p w:rsidR="00415C5E" w:rsidRDefault="00415C5E">
            <w:pPr>
              <w:pStyle w:val="TableParagraph"/>
              <w:ind w:left="102"/>
              <w:rPr>
                <w:rFonts w:ascii="Arial" w:eastAsia="Calibri" w:hAnsi="Arial" w:cs="Arial"/>
              </w:rPr>
            </w:pPr>
          </w:p>
        </w:tc>
        <w:tc>
          <w:tcPr>
            <w:tcW w:w="445" w:type="pct"/>
            <w:vMerge/>
          </w:tcPr>
          <w:p w:rsidR="00415C5E" w:rsidRPr="0081410B" w:rsidRDefault="00415C5E">
            <w:pPr>
              <w:pStyle w:val="TableParagraph"/>
              <w:ind w:right="143"/>
              <w:rPr>
                <w:rFonts w:ascii="Arial" w:hAnsi="Arial" w:cs="Arial"/>
                <w:b/>
                <w:spacing w:val="-1"/>
              </w:rPr>
            </w:pPr>
          </w:p>
        </w:tc>
        <w:tc>
          <w:tcPr>
            <w:tcW w:w="1591" w:type="pct"/>
          </w:tcPr>
          <w:p w:rsidR="00415C5E" w:rsidRDefault="00415C5E" w:rsidP="00E15596">
            <w:pPr>
              <w:pStyle w:val="TableParagraph"/>
              <w:numPr>
                <w:ilvl w:val="0"/>
                <w:numId w:val="42"/>
              </w:numPr>
              <w:ind w:left="560"/>
              <w:rPr>
                <w:rFonts w:ascii="Arial" w:hAnsi="Arial" w:cs="Arial"/>
                <w:spacing w:val="-1"/>
              </w:rPr>
            </w:pPr>
            <w:r>
              <w:rPr>
                <w:rFonts w:ascii="Arial" w:hAnsi="Arial" w:cs="Arial"/>
                <w:spacing w:val="-1"/>
              </w:rPr>
              <w:t>Pile casings</w:t>
            </w:r>
          </w:p>
        </w:tc>
        <w:tc>
          <w:tcPr>
            <w:tcW w:w="177" w:type="pct"/>
          </w:tcPr>
          <w:p w:rsidR="00415C5E" w:rsidRPr="00D46E8B" w:rsidRDefault="00415C5E">
            <w:pPr>
              <w:pStyle w:val="TableParagraph"/>
              <w:rPr>
                <w:rFonts w:ascii="Arial" w:eastAsia="Calibri" w:hAnsi="Arial" w:cs="Arial"/>
              </w:rPr>
            </w:pPr>
          </w:p>
        </w:tc>
        <w:tc>
          <w:tcPr>
            <w:tcW w:w="177" w:type="pct"/>
          </w:tcPr>
          <w:p w:rsidR="00415C5E" w:rsidRPr="00D46E8B" w:rsidRDefault="00415C5E">
            <w:pPr>
              <w:pStyle w:val="TableParagraph"/>
              <w:rPr>
                <w:rFonts w:ascii="Arial" w:eastAsia="Calibri" w:hAnsi="Arial" w:cs="Arial"/>
              </w:rPr>
            </w:pPr>
          </w:p>
        </w:tc>
        <w:tc>
          <w:tcPr>
            <w:tcW w:w="221" w:type="pct"/>
          </w:tcPr>
          <w:p w:rsidR="00415C5E" w:rsidRPr="0081410B" w:rsidRDefault="00415C5E">
            <w:pPr>
              <w:pStyle w:val="TableParagraph"/>
              <w:rPr>
                <w:rFonts w:ascii="Arial" w:eastAsia="Calibri" w:hAnsi="Arial" w:cs="Arial"/>
              </w:rPr>
            </w:pPr>
          </w:p>
        </w:tc>
        <w:tc>
          <w:tcPr>
            <w:tcW w:w="1240" w:type="pct"/>
            <w:vMerge/>
          </w:tcPr>
          <w:p w:rsidR="00415C5E" w:rsidRPr="0081410B" w:rsidRDefault="00415C5E">
            <w:pPr>
              <w:pStyle w:val="TableParagraph"/>
              <w:rPr>
                <w:rFonts w:ascii="Arial" w:hAnsi="Arial" w:cs="Arial"/>
                <w:i/>
                <w:spacing w:val="-1"/>
              </w:rPr>
            </w:pPr>
          </w:p>
        </w:tc>
        <w:tc>
          <w:tcPr>
            <w:tcW w:w="929" w:type="pct"/>
          </w:tcPr>
          <w:p w:rsidR="00415C5E" w:rsidRPr="00876818" w:rsidRDefault="00415C5E">
            <w:pPr>
              <w:rPr>
                <w:rFonts w:ascii="Arial" w:hAnsi="Arial" w:cs="Arial"/>
              </w:rPr>
            </w:pPr>
          </w:p>
        </w:tc>
      </w:tr>
      <w:tr w:rsidR="00415C5E" w:rsidRPr="00235B9C" w:rsidTr="000A3E2C">
        <w:trPr>
          <w:cantSplit/>
        </w:trPr>
        <w:tc>
          <w:tcPr>
            <w:tcW w:w="220" w:type="pct"/>
            <w:vMerge/>
          </w:tcPr>
          <w:p w:rsidR="00415C5E" w:rsidRDefault="00415C5E">
            <w:pPr>
              <w:pStyle w:val="TableParagraph"/>
              <w:ind w:left="102"/>
              <w:rPr>
                <w:rFonts w:ascii="Arial" w:eastAsia="Calibri" w:hAnsi="Arial" w:cs="Arial"/>
              </w:rPr>
            </w:pPr>
          </w:p>
        </w:tc>
        <w:tc>
          <w:tcPr>
            <w:tcW w:w="445" w:type="pct"/>
            <w:vMerge/>
          </w:tcPr>
          <w:p w:rsidR="00415C5E" w:rsidRPr="0081410B" w:rsidRDefault="00415C5E">
            <w:pPr>
              <w:pStyle w:val="TableParagraph"/>
              <w:ind w:right="143"/>
              <w:rPr>
                <w:rFonts w:ascii="Arial" w:hAnsi="Arial" w:cs="Arial"/>
                <w:b/>
                <w:spacing w:val="-1"/>
              </w:rPr>
            </w:pPr>
          </w:p>
        </w:tc>
        <w:tc>
          <w:tcPr>
            <w:tcW w:w="1591" w:type="pct"/>
          </w:tcPr>
          <w:p w:rsidR="00415C5E" w:rsidRDefault="00415C5E" w:rsidP="00E15596">
            <w:pPr>
              <w:pStyle w:val="TableParagraph"/>
              <w:numPr>
                <w:ilvl w:val="0"/>
                <w:numId w:val="42"/>
              </w:numPr>
              <w:ind w:left="560"/>
              <w:rPr>
                <w:rFonts w:ascii="Arial" w:hAnsi="Arial" w:cs="Arial"/>
                <w:spacing w:val="-1"/>
              </w:rPr>
            </w:pPr>
            <w:r>
              <w:rPr>
                <w:rFonts w:ascii="Arial" w:hAnsi="Arial" w:cs="Arial"/>
                <w:spacing w:val="-1"/>
              </w:rPr>
              <w:t>Tubular piles</w:t>
            </w:r>
          </w:p>
        </w:tc>
        <w:tc>
          <w:tcPr>
            <w:tcW w:w="177" w:type="pct"/>
          </w:tcPr>
          <w:p w:rsidR="00415C5E" w:rsidRPr="00D46E8B" w:rsidRDefault="00415C5E">
            <w:pPr>
              <w:pStyle w:val="TableParagraph"/>
              <w:rPr>
                <w:rFonts w:ascii="Arial" w:eastAsia="Calibri" w:hAnsi="Arial" w:cs="Arial"/>
              </w:rPr>
            </w:pPr>
          </w:p>
        </w:tc>
        <w:tc>
          <w:tcPr>
            <w:tcW w:w="177" w:type="pct"/>
          </w:tcPr>
          <w:p w:rsidR="00415C5E" w:rsidRPr="00D46E8B" w:rsidRDefault="00415C5E">
            <w:pPr>
              <w:pStyle w:val="TableParagraph"/>
              <w:rPr>
                <w:rFonts w:ascii="Arial" w:eastAsia="Calibri" w:hAnsi="Arial" w:cs="Arial"/>
              </w:rPr>
            </w:pPr>
          </w:p>
        </w:tc>
        <w:tc>
          <w:tcPr>
            <w:tcW w:w="221" w:type="pct"/>
          </w:tcPr>
          <w:p w:rsidR="00415C5E" w:rsidRPr="0081410B" w:rsidRDefault="00415C5E">
            <w:pPr>
              <w:pStyle w:val="TableParagraph"/>
              <w:rPr>
                <w:rFonts w:ascii="Arial" w:eastAsia="Calibri" w:hAnsi="Arial" w:cs="Arial"/>
              </w:rPr>
            </w:pPr>
          </w:p>
        </w:tc>
        <w:tc>
          <w:tcPr>
            <w:tcW w:w="1240" w:type="pct"/>
            <w:vMerge/>
          </w:tcPr>
          <w:p w:rsidR="00415C5E" w:rsidRPr="0081410B" w:rsidRDefault="00415C5E">
            <w:pPr>
              <w:pStyle w:val="TableParagraph"/>
              <w:rPr>
                <w:rFonts w:ascii="Arial" w:hAnsi="Arial" w:cs="Arial"/>
                <w:i/>
                <w:spacing w:val="-1"/>
              </w:rPr>
            </w:pPr>
          </w:p>
        </w:tc>
        <w:tc>
          <w:tcPr>
            <w:tcW w:w="929" w:type="pct"/>
          </w:tcPr>
          <w:p w:rsidR="00415C5E" w:rsidRPr="00876818" w:rsidRDefault="00415C5E">
            <w:pPr>
              <w:rPr>
                <w:rFonts w:ascii="Arial" w:hAnsi="Arial" w:cs="Arial"/>
              </w:rPr>
            </w:pPr>
          </w:p>
        </w:tc>
      </w:tr>
      <w:tr w:rsidR="00415C5E" w:rsidRPr="00235B9C" w:rsidTr="000A3E2C">
        <w:trPr>
          <w:cantSplit/>
        </w:trPr>
        <w:tc>
          <w:tcPr>
            <w:tcW w:w="220" w:type="pct"/>
            <w:vMerge/>
          </w:tcPr>
          <w:p w:rsidR="00415C5E" w:rsidRDefault="00415C5E">
            <w:pPr>
              <w:pStyle w:val="TableParagraph"/>
              <w:ind w:left="102"/>
              <w:rPr>
                <w:rFonts w:ascii="Arial" w:eastAsia="Calibri" w:hAnsi="Arial" w:cs="Arial"/>
              </w:rPr>
            </w:pPr>
          </w:p>
        </w:tc>
        <w:tc>
          <w:tcPr>
            <w:tcW w:w="445" w:type="pct"/>
            <w:vMerge/>
          </w:tcPr>
          <w:p w:rsidR="00415C5E" w:rsidRPr="0081410B" w:rsidRDefault="00415C5E">
            <w:pPr>
              <w:pStyle w:val="TableParagraph"/>
              <w:ind w:right="143"/>
              <w:rPr>
                <w:rFonts w:ascii="Arial" w:hAnsi="Arial" w:cs="Arial"/>
                <w:b/>
                <w:spacing w:val="-1"/>
              </w:rPr>
            </w:pPr>
          </w:p>
        </w:tc>
        <w:tc>
          <w:tcPr>
            <w:tcW w:w="1591" w:type="pct"/>
          </w:tcPr>
          <w:p w:rsidR="00415C5E" w:rsidRDefault="00415C5E" w:rsidP="00E15596">
            <w:pPr>
              <w:pStyle w:val="TableParagraph"/>
              <w:numPr>
                <w:ilvl w:val="0"/>
                <w:numId w:val="42"/>
              </w:numPr>
              <w:ind w:left="560"/>
              <w:rPr>
                <w:rFonts w:ascii="Arial" w:hAnsi="Arial" w:cs="Arial"/>
                <w:spacing w:val="-1"/>
              </w:rPr>
            </w:pPr>
            <w:r>
              <w:rPr>
                <w:rFonts w:ascii="Arial" w:hAnsi="Arial" w:cs="Arial"/>
                <w:spacing w:val="-1"/>
              </w:rPr>
              <w:t>Finger plate expansion joints (other than approved products)</w:t>
            </w:r>
          </w:p>
        </w:tc>
        <w:tc>
          <w:tcPr>
            <w:tcW w:w="177" w:type="pct"/>
          </w:tcPr>
          <w:p w:rsidR="00415C5E" w:rsidRPr="00D46E8B" w:rsidRDefault="00415C5E">
            <w:pPr>
              <w:pStyle w:val="TableParagraph"/>
              <w:rPr>
                <w:rFonts w:ascii="Arial" w:eastAsia="Calibri" w:hAnsi="Arial" w:cs="Arial"/>
              </w:rPr>
            </w:pPr>
          </w:p>
        </w:tc>
        <w:tc>
          <w:tcPr>
            <w:tcW w:w="177" w:type="pct"/>
          </w:tcPr>
          <w:p w:rsidR="00415C5E" w:rsidRPr="00D46E8B" w:rsidRDefault="00415C5E">
            <w:pPr>
              <w:pStyle w:val="TableParagraph"/>
              <w:rPr>
                <w:rFonts w:ascii="Arial" w:eastAsia="Calibri" w:hAnsi="Arial" w:cs="Arial"/>
              </w:rPr>
            </w:pPr>
          </w:p>
        </w:tc>
        <w:tc>
          <w:tcPr>
            <w:tcW w:w="221" w:type="pct"/>
          </w:tcPr>
          <w:p w:rsidR="00415C5E" w:rsidRPr="0081410B" w:rsidRDefault="00415C5E">
            <w:pPr>
              <w:pStyle w:val="TableParagraph"/>
              <w:rPr>
                <w:rFonts w:ascii="Arial" w:eastAsia="Calibri" w:hAnsi="Arial" w:cs="Arial"/>
              </w:rPr>
            </w:pPr>
          </w:p>
        </w:tc>
        <w:tc>
          <w:tcPr>
            <w:tcW w:w="1240" w:type="pct"/>
            <w:vMerge/>
          </w:tcPr>
          <w:p w:rsidR="00415C5E" w:rsidRPr="0081410B" w:rsidRDefault="00415C5E">
            <w:pPr>
              <w:pStyle w:val="TableParagraph"/>
              <w:rPr>
                <w:rFonts w:ascii="Arial" w:hAnsi="Arial" w:cs="Arial"/>
                <w:i/>
                <w:spacing w:val="-1"/>
              </w:rPr>
            </w:pPr>
          </w:p>
        </w:tc>
        <w:tc>
          <w:tcPr>
            <w:tcW w:w="929" w:type="pct"/>
          </w:tcPr>
          <w:p w:rsidR="00415C5E" w:rsidRPr="00876818" w:rsidRDefault="00415C5E">
            <w:pPr>
              <w:rPr>
                <w:rFonts w:ascii="Arial" w:hAnsi="Arial" w:cs="Arial"/>
              </w:rPr>
            </w:pPr>
          </w:p>
        </w:tc>
      </w:tr>
      <w:tr w:rsidR="00415C5E" w:rsidRPr="00235B9C" w:rsidTr="000A3E2C">
        <w:trPr>
          <w:cantSplit/>
        </w:trPr>
        <w:tc>
          <w:tcPr>
            <w:tcW w:w="220" w:type="pct"/>
            <w:vMerge/>
          </w:tcPr>
          <w:p w:rsidR="00415C5E" w:rsidRDefault="00415C5E">
            <w:pPr>
              <w:pStyle w:val="TableParagraph"/>
              <w:ind w:left="102"/>
              <w:rPr>
                <w:rFonts w:ascii="Arial" w:eastAsia="Calibri" w:hAnsi="Arial" w:cs="Arial"/>
              </w:rPr>
            </w:pPr>
          </w:p>
        </w:tc>
        <w:tc>
          <w:tcPr>
            <w:tcW w:w="445" w:type="pct"/>
            <w:vMerge/>
          </w:tcPr>
          <w:p w:rsidR="00415C5E" w:rsidRPr="0081410B" w:rsidRDefault="00415C5E">
            <w:pPr>
              <w:pStyle w:val="TableParagraph"/>
              <w:ind w:right="143"/>
              <w:rPr>
                <w:rFonts w:ascii="Arial" w:hAnsi="Arial" w:cs="Arial"/>
                <w:b/>
                <w:spacing w:val="-1"/>
              </w:rPr>
            </w:pPr>
          </w:p>
        </w:tc>
        <w:tc>
          <w:tcPr>
            <w:tcW w:w="1591" w:type="pct"/>
          </w:tcPr>
          <w:p w:rsidR="00415C5E" w:rsidRDefault="00415C5E" w:rsidP="00E15596">
            <w:pPr>
              <w:pStyle w:val="TableParagraph"/>
              <w:numPr>
                <w:ilvl w:val="0"/>
                <w:numId w:val="42"/>
              </w:numPr>
              <w:ind w:left="560"/>
              <w:rPr>
                <w:rFonts w:ascii="Arial" w:hAnsi="Arial" w:cs="Arial"/>
                <w:spacing w:val="-1"/>
              </w:rPr>
            </w:pPr>
            <w:r>
              <w:rPr>
                <w:rFonts w:ascii="Arial" w:hAnsi="Arial" w:cs="Arial"/>
                <w:spacing w:val="-1"/>
              </w:rPr>
              <w:t>Road furniture as defined in Austroad AP-C87-15</w:t>
            </w:r>
          </w:p>
        </w:tc>
        <w:tc>
          <w:tcPr>
            <w:tcW w:w="177" w:type="pct"/>
          </w:tcPr>
          <w:p w:rsidR="00415C5E" w:rsidRPr="00D46E8B" w:rsidRDefault="00415C5E">
            <w:pPr>
              <w:pStyle w:val="TableParagraph"/>
              <w:rPr>
                <w:rFonts w:ascii="Arial" w:eastAsia="Calibri" w:hAnsi="Arial" w:cs="Arial"/>
              </w:rPr>
            </w:pPr>
          </w:p>
        </w:tc>
        <w:tc>
          <w:tcPr>
            <w:tcW w:w="177" w:type="pct"/>
          </w:tcPr>
          <w:p w:rsidR="00415C5E" w:rsidRPr="00D46E8B" w:rsidRDefault="00415C5E">
            <w:pPr>
              <w:pStyle w:val="TableParagraph"/>
              <w:rPr>
                <w:rFonts w:ascii="Arial" w:eastAsia="Calibri" w:hAnsi="Arial" w:cs="Arial"/>
              </w:rPr>
            </w:pPr>
          </w:p>
        </w:tc>
        <w:tc>
          <w:tcPr>
            <w:tcW w:w="221" w:type="pct"/>
          </w:tcPr>
          <w:p w:rsidR="00415C5E" w:rsidRPr="0081410B" w:rsidRDefault="00415C5E">
            <w:pPr>
              <w:pStyle w:val="TableParagraph"/>
              <w:rPr>
                <w:rFonts w:ascii="Arial" w:eastAsia="Calibri" w:hAnsi="Arial" w:cs="Arial"/>
              </w:rPr>
            </w:pPr>
          </w:p>
        </w:tc>
        <w:tc>
          <w:tcPr>
            <w:tcW w:w="1240" w:type="pct"/>
            <w:vMerge/>
          </w:tcPr>
          <w:p w:rsidR="00415C5E" w:rsidRPr="0081410B" w:rsidRDefault="00415C5E">
            <w:pPr>
              <w:pStyle w:val="TableParagraph"/>
              <w:rPr>
                <w:rFonts w:ascii="Arial" w:hAnsi="Arial" w:cs="Arial"/>
                <w:i/>
                <w:spacing w:val="-1"/>
              </w:rPr>
            </w:pPr>
          </w:p>
        </w:tc>
        <w:tc>
          <w:tcPr>
            <w:tcW w:w="929" w:type="pct"/>
          </w:tcPr>
          <w:p w:rsidR="00415C5E" w:rsidRPr="00876818" w:rsidRDefault="00415C5E">
            <w:pPr>
              <w:rPr>
                <w:rFonts w:ascii="Arial" w:hAnsi="Arial" w:cs="Arial"/>
              </w:rPr>
            </w:pPr>
          </w:p>
        </w:tc>
      </w:tr>
      <w:tr w:rsidR="00415C5E" w:rsidRPr="00235B9C" w:rsidTr="000A3E2C">
        <w:trPr>
          <w:cantSplit/>
        </w:trPr>
        <w:tc>
          <w:tcPr>
            <w:tcW w:w="220" w:type="pct"/>
            <w:vMerge/>
          </w:tcPr>
          <w:p w:rsidR="00415C5E" w:rsidRDefault="00415C5E">
            <w:pPr>
              <w:pStyle w:val="TableParagraph"/>
              <w:ind w:left="102"/>
              <w:rPr>
                <w:rFonts w:ascii="Arial" w:eastAsia="Calibri" w:hAnsi="Arial" w:cs="Arial"/>
              </w:rPr>
            </w:pPr>
          </w:p>
        </w:tc>
        <w:tc>
          <w:tcPr>
            <w:tcW w:w="445" w:type="pct"/>
            <w:vMerge/>
          </w:tcPr>
          <w:p w:rsidR="00415C5E" w:rsidRPr="0081410B" w:rsidRDefault="00415C5E">
            <w:pPr>
              <w:pStyle w:val="TableParagraph"/>
              <w:ind w:right="143"/>
              <w:rPr>
                <w:rFonts w:ascii="Arial" w:hAnsi="Arial" w:cs="Arial"/>
                <w:b/>
                <w:spacing w:val="-1"/>
              </w:rPr>
            </w:pPr>
          </w:p>
        </w:tc>
        <w:tc>
          <w:tcPr>
            <w:tcW w:w="1591" w:type="pct"/>
          </w:tcPr>
          <w:p w:rsidR="00415C5E" w:rsidRDefault="00415C5E" w:rsidP="00E15596">
            <w:pPr>
              <w:pStyle w:val="TableParagraph"/>
              <w:numPr>
                <w:ilvl w:val="0"/>
                <w:numId w:val="42"/>
              </w:numPr>
              <w:ind w:left="560"/>
              <w:rPr>
                <w:rFonts w:ascii="Arial" w:hAnsi="Arial" w:cs="Arial"/>
                <w:spacing w:val="-1"/>
              </w:rPr>
            </w:pPr>
            <w:r>
              <w:rPr>
                <w:rFonts w:ascii="Arial" w:hAnsi="Arial" w:cs="Arial"/>
                <w:spacing w:val="-1"/>
              </w:rPr>
              <w:t>Temporary steelworks used for construction purposes (other than launching nose)</w:t>
            </w:r>
          </w:p>
        </w:tc>
        <w:tc>
          <w:tcPr>
            <w:tcW w:w="177" w:type="pct"/>
          </w:tcPr>
          <w:p w:rsidR="00415C5E" w:rsidRPr="00D46E8B" w:rsidRDefault="00415C5E">
            <w:pPr>
              <w:pStyle w:val="TableParagraph"/>
              <w:rPr>
                <w:rFonts w:ascii="Arial" w:eastAsia="Calibri" w:hAnsi="Arial" w:cs="Arial"/>
              </w:rPr>
            </w:pPr>
          </w:p>
        </w:tc>
        <w:tc>
          <w:tcPr>
            <w:tcW w:w="177" w:type="pct"/>
          </w:tcPr>
          <w:p w:rsidR="00415C5E" w:rsidRPr="00D46E8B" w:rsidRDefault="00415C5E">
            <w:pPr>
              <w:pStyle w:val="TableParagraph"/>
              <w:rPr>
                <w:rFonts w:ascii="Arial" w:eastAsia="Calibri" w:hAnsi="Arial" w:cs="Arial"/>
              </w:rPr>
            </w:pPr>
          </w:p>
        </w:tc>
        <w:tc>
          <w:tcPr>
            <w:tcW w:w="221" w:type="pct"/>
          </w:tcPr>
          <w:p w:rsidR="00415C5E" w:rsidRPr="0081410B" w:rsidRDefault="00415C5E">
            <w:pPr>
              <w:pStyle w:val="TableParagraph"/>
              <w:rPr>
                <w:rFonts w:ascii="Arial" w:eastAsia="Calibri" w:hAnsi="Arial" w:cs="Arial"/>
              </w:rPr>
            </w:pPr>
          </w:p>
        </w:tc>
        <w:tc>
          <w:tcPr>
            <w:tcW w:w="1240" w:type="pct"/>
            <w:vMerge/>
          </w:tcPr>
          <w:p w:rsidR="00415C5E" w:rsidRPr="0081410B" w:rsidRDefault="00415C5E">
            <w:pPr>
              <w:pStyle w:val="TableParagraph"/>
              <w:rPr>
                <w:rFonts w:ascii="Arial" w:hAnsi="Arial" w:cs="Arial"/>
                <w:i/>
                <w:spacing w:val="-1"/>
              </w:rPr>
            </w:pPr>
          </w:p>
        </w:tc>
        <w:tc>
          <w:tcPr>
            <w:tcW w:w="929" w:type="pct"/>
          </w:tcPr>
          <w:p w:rsidR="00415C5E" w:rsidRPr="00876818" w:rsidRDefault="00415C5E">
            <w:pPr>
              <w:rPr>
                <w:rFonts w:ascii="Arial" w:hAnsi="Arial" w:cs="Arial"/>
              </w:rPr>
            </w:pPr>
          </w:p>
        </w:tc>
      </w:tr>
      <w:tr w:rsidR="00415C5E" w:rsidRPr="00235B9C" w:rsidTr="000A3E2C">
        <w:trPr>
          <w:cantSplit/>
        </w:trPr>
        <w:tc>
          <w:tcPr>
            <w:tcW w:w="220" w:type="pct"/>
            <w:vMerge/>
          </w:tcPr>
          <w:p w:rsidR="00415C5E" w:rsidRDefault="00415C5E">
            <w:pPr>
              <w:pStyle w:val="TableParagraph"/>
              <w:ind w:left="102"/>
              <w:rPr>
                <w:rFonts w:ascii="Arial" w:eastAsia="Calibri" w:hAnsi="Arial" w:cs="Arial"/>
              </w:rPr>
            </w:pPr>
          </w:p>
        </w:tc>
        <w:tc>
          <w:tcPr>
            <w:tcW w:w="445" w:type="pct"/>
            <w:vMerge/>
          </w:tcPr>
          <w:p w:rsidR="00415C5E" w:rsidRPr="0081410B" w:rsidRDefault="00415C5E">
            <w:pPr>
              <w:pStyle w:val="TableParagraph"/>
              <w:ind w:right="143"/>
              <w:rPr>
                <w:rFonts w:ascii="Arial" w:hAnsi="Arial" w:cs="Arial"/>
                <w:b/>
                <w:spacing w:val="-1"/>
              </w:rPr>
            </w:pPr>
          </w:p>
        </w:tc>
        <w:tc>
          <w:tcPr>
            <w:tcW w:w="1591" w:type="pct"/>
          </w:tcPr>
          <w:p w:rsidR="00415C5E" w:rsidRDefault="00415C5E" w:rsidP="00E15596">
            <w:pPr>
              <w:pStyle w:val="TableParagraph"/>
              <w:numPr>
                <w:ilvl w:val="0"/>
                <w:numId w:val="42"/>
              </w:numPr>
              <w:ind w:left="560"/>
              <w:rPr>
                <w:rFonts w:ascii="Arial" w:hAnsi="Arial" w:cs="Arial"/>
                <w:spacing w:val="-1"/>
              </w:rPr>
            </w:pPr>
            <w:r>
              <w:rPr>
                <w:rFonts w:ascii="Arial" w:hAnsi="Arial" w:cs="Arial"/>
                <w:spacing w:val="-1"/>
              </w:rPr>
              <w:t>Steel elements specified with CC2 category on construction drawings or B201 Annex A1.</w:t>
            </w:r>
          </w:p>
        </w:tc>
        <w:tc>
          <w:tcPr>
            <w:tcW w:w="177" w:type="pct"/>
          </w:tcPr>
          <w:p w:rsidR="00415C5E" w:rsidRPr="00D46E8B" w:rsidRDefault="00415C5E">
            <w:pPr>
              <w:pStyle w:val="TableParagraph"/>
              <w:rPr>
                <w:rFonts w:ascii="Arial" w:eastAsia="Calibri" w:hAnsi="Arial" w:cs="Arial"/>
              </w:rPr>
            </w:pPr>
          </w:p>
        </w:tc>
        <w:tc>
          <w:tcPr>
            <w:tcW w:w="177" w:type="pct"/>
          </w:tcPr>
          <w:p w:rsidR="00415C5E" w:rsidRPr="00D46E8B" w:rsidRDefault="00415C5E">
            <w:pPr>
              <w:pStyle w:val="TableParagraph"/>
              <w:rPr>
                <w:rFonts w:ascii="Arial" w:eastAsia="Calibri" w:hAnsi="Arial" w:cs="Arial"/>
              </w:rPr>
            </w:pPr>
          </w:p>
        </w:tc>
        <w:tc>
          <w:tcPr>
            <w:tcW w:w="221" w:type="pct"/>
          </w:tcPr>
          <w:p w:rsidR="00415C5E" w:rsidRPr="0081410B" w:rsidRDefault="00415C5E">
            <w:pPr>
              <w:pStyle w:val="TableParagraph"/>
              <w:rPr>
                <w:rFonts w:ascii="Arial" w:eastAsia="Calibri" w:hAnsi="Arial" w:cs="Arial"/>
              </w:rPr>
            </w:pPr>
          </w:p>
        </w:tc>
        <w:tc>
          <w:tcPr>
            <w:tcW w:w="1240" w:type="pct"/>
            <w:vMerge/>
          </w:tcPr>
          <w:p w:rsidR="00415C5E" w:rsidRPr="0081410B" w:rsidRDefault="00415C5E">
            <w:pPr>
              <w:pStyle w:val="TableParagraph"/>
              <w:rPr>
                <w:rFonts w:ascii="Arial" w:hAnsi="Arial" w:cs="Arial"/>
                <w:i/>
                <w:spacing w:val="-1"/>
              </w:rPr>
            </w:pPr>
          </w:p>
        </w:tc>
        <w:tc>
          <w:tcPr>
            <w:tcW w:w="929" w:type="pct"/>
          </w:tcPr>
          <w:p w:rsidR="00415C5E" w:rsidRPr="00876818" w:rsidRDefault="00415C5E">
            <w:pPr>
              <w:rPr>
                <w:rFonts w:ascii="Arial" w:hAnsi="Arial" w:cs="Arial"/>
              </w:rPr>
            </w:pPr>
          </w:p>
        </w:tc>
      </w:tr>
      <w:tr w:rsidR="00836D33" w:rsidRPr="00235B9C" w:rsidTr="00E15596">
        <w:trPr>
          <w:cantSplit/>
        </w:trPr>
        <w:tc>
          <w:tcPr>
            <w:tcW w:w="220" w:type="pct"/>
          </w:tcPr>
          <w:p w:rsidR="00161264" w:rsidRDefault="00161264">
            <w:pPr>
              <w:pStyle w:val="TableParagraph"/>
              <w:ind w:left="102"/>
              <w:rPr>
                <w:rFonts w:ascii="Arial" w:eastAsia="Calibri" w:hAnsi="Arial" w:cs="Arial"/>
              </w:rPr>
            </w:pPr>
            <w:r>
              <w:rPr>
                <w:rFonts w:ascii="Arial" w:eastAsia="Calibri" w:hAnsi="Arial" w:cs="Arial"/>
              </w:rPr>
              <w:t>8</w:t>
            </w:r>
          </w:p>
        </w:tc>
        <w:tc>
          <w:tcPr>
            <w:tcW w:w="445" w:type="pct"/>
          </w:tcPr>
          <w:p w:rsidR="00161264" w:rsidRPr="0081410B" w:rsidRDefault="00161264">
            <w:pPr>
              <w:pStyle w:val="TableParagraph"/>
              <w:ind w:right="143"/>
              <w:rPr>
                <w:rFonts w:ascii="Arial" w:hAnsi="Arial" w:cs="Arial"/>
                <w:b/>
                <w:spacing w:val="-1"/>
              </w:rPr>
            </w:pPr>
          </w:p>
        </w:tc>
        <w:tc>
          <w:tcPr>
            <w:tcW w:w="1591" w:type="pct"/>
          </w:tcPr>
          <w:p w:rsidR="00161264" w:rsidRDefault="00161264" w:rsidP="00E15596">
            <w:pPr>
              <w:pStyle w:val="TableParagraph"/>
              <w:rPr>
                <w:rFonts w:ascii="Arial" w:hAnsi="Arial" w:cs="Arial"/>
                <w:spacing w:val="-1"/>
              </w:rPr>
            </w:pPr>
            <w:r>
              <w:rPr>
                <w:rFonts w:ascii="Arial" w:hAnsi="Arial" w:cs="Arial"/>
                <w:spacing w:val="-1"/>
              </w:rPr>
              <w:t>Does the applicant hold an IIW MCS accredited ISO 3834.3 or higher certificate</w:t>
            </w:r>
            <w:r w:rsidR="00F70966">
              <w:rPr>
                <w:rFonts w:ascii="Arial" w:hAnsi="Arial" w:cs="Arial"/>
                <w:spacing w:val="-1"/>
              </w:rPr>
              <w:t>?</w:t>
            </w:r>
          </w:p>
        </w:tc>
        <w:tc>
          <w:tcPr>
            <w:tcW w:w="177" w:type="pct"/>
          </w:tcPr>
          <w:p w:rsidR="00161264" w:rsidRPr="00D46E8B" w:rsidRDefault="00161264">
            <w:pPr>
              <w:pStyle w:val="TableParagraph"/>
              <w:rPr>
                <w:rFonts w:ascii="Arial" w:eastAsia="Calibri" w:hAnsi="Arial" w:cs="Arial"/>
              </w:rPr>
            </w:pPr>
          </w:p>
        </w:tc>
        <w:tc>
          <w:tcPr>
            <w:tcW w:w="177" w:type="pct"/>
          </w:tcPr>
          <w:p w:rsidR="00161264" w:rsidRPr="00D46E8B" w:rsidRDefault="00161264">
            <w:pPr>
              <w:pStyle w:val="TableParagraph"/>
              <w:rPr>
                <w:rFonts w:ascii="Arial" w:eastAsia="Calibri" w:hAnsi="Arial" w:cs="Arial"/>
              </w:rPr>
            </w:pPr>
          </w:p>
        </w:tc>
        <w:tc>
          <w:tcPr>
            <w:tcW w:w="221" w:type="pct"/>
          </w:tcPr>
          <w:p w:rsidR="00161264" w:rsidRPr="0081410B" w:rsidRDefault="00161264">
            <w:pPr>
              <w:pStyle w:val="TableParagraph"/>
              <w:rPr>
                <w:rFonts w:ascii="Arial" w:eastAsia="Calibri" w:hAnsi="Arial" w:cs="Arial"/>
              </w:rPr>
            </w:pPr>
          </w:p>
        </w:tc>
        <w:tc>
          <w:tcPr>
            <w:tcW w:w="1240" w:type="pct"/>
          </w:tcPr>
          <w:p w:rsidR="00161264" w:rsidRPr="0081410B" w:rsidRDefault="00F15ADC">
            <w:pPr>
              <w:pStyle w:val="TableParagraph"/>
              <w:rPr>
                <w:rFonts w:ascii="Arial" w:hAnsi="Arial" w:cs="Arial"/>
                <w:i/>
                <w:spacing w:val="-1"/>
              </w:rPr>
            </w:pPr>
            <w:r>
              <w:rPr>
                <w:rFonts w:ascii="Arial" w:hAnsi="Arial" w:cs="Arial"/>
                <w:i/>
                <w:spacing w:val="-1"/>
              </w:rPr>
              <w:t>(ISO3834.3 or ISO3834.2 certificate)</w:t>
            </w:r>
          </w:p>
        </w:tc>
        <w:tc>
          <w:tcPr>
            <w:tcW w:w="929" w:type="pct"/>
          </w:tcPr>
          <w:p w:rsidR="00161264" w:rsidRPr="00876818" w:rsidRDefault="00161264">
            <w:pPr>
              <w:rPr>
                <w:rFonts w:ascii="Arial" w:hAnsi="Arial" w:cs="Arial"/>
              </w:rPr>
            </w:pPr>
          </w:p>
        </w:tc>
      </w:tr>
      <w:tr w:rsidR="00836D33" w:rsidRPr="00235B9C" w:rsidTr="00E15596">
        <w:trPr>
          <w:cantSplit/>
        </w:trPr>
        <w:tc>
          <w:tcPr>
            <w:tcW w:w="220" w:type="pct"/>
          </w:tcPr>
          <w:p w:rsidR="00161264" w:rsidRDefault="00161264">
            <w:pPr>
              <w:pStyle w:val="TableParagraph"/>
              <w:ind w:left="102"/>
              <w:rPr>
                <w:rFonts w:ascii="Arial" w:eastAsia="Calibri" w:hAnsi="Arial" w:cs="Arial"/>
              </w:rPr>
            </w:pPr>
            <w:r>
              <w:rPr>
                <w:rFonts w:ascii="Arial" w:eastAsia="Calibri" w:hAnsi="Arial" w:cs="Arial"/>
              </w:rPr>
              <w:t>9</w:t>
            </w:r>
          </w:p>
        </w:tc>
        <w:tc>
          <w:tcPr>
            <w:tcW w:w="445" w:type="pct"/>
          </w:tcPr>
          <w:p w:rsidR="00161264" w:rsidRPr="0081410B" w:rsidRDefault="00161264">
            <w:pPr>
              <w:pStyle w:val="TableParagraph"/>
              <w:ind w:right="143"/>
              <w:rPr>
                <w:rFonts w:ascii="Arial" w:hAnsi="Arial" w:cs="Arial"/>
                <w:b/>
                <w:spacing w:val="-1"/>
              </w:rPr>
            </w:pPr>
          </w:p>
        </w:tc>
        <w:tc>
          <w:tcPr>
            <w:tcW w:w="1591" w:type="pct"/>
          </w:tcPr>
          <w:p w:rsidR="00161264" w:rsidRDefault="004D156D" w:rsidP="00E15596">
            <w:pPr>
              <w:pStyle w:val="TableParagraph"/>
              <w:rPr>
                <w:rFonts w:ascii="Arial" w:hAnsi="Arial" w:cs="Arial"/>
                <w:spacing w:val="-1"/>
              </w:rPr>
            </w:pPr>
            <w:r>
              <w:rPr>
                <w:rFonts w:ascii="Arial" w:hAnsi="Arial" w:cs="Arial"/>
                <w:spacing w:val="-1"/>
              </w:rPr>
              <w:t>Are t</w:t>
            </w:r>
            <w:r w:rsidR="00F13C64">
              <w:rPr>
                <w:rFonts w:ascii="Arial" w:hAnsi="Arial" w:cs="Arial"/>
                <w:spacing w:val="-1"/>
              </w:rPr>
              <w:t>raffic signal site mast arms and posts approved by TfNSW and listed in QA specification TS200 Regist</w:t>
            </w:r>
            <w:r>
              <w:rPr>
                <w:rFonts w:ascii="Arial" w:hAnsi="Arial" w:cs="Arial"/>
                <w:spacing w:val="-1"/>
              </w:rPr>
              <w:t>er of ITS?</w:t>
            </w:r>
          </w:p>
        </w:tc>
        <w:tc>
          <w:tcPr>
            <w:tcW w:w="177" w:type="pct"/>
          </w:tcPr>
          <w:p w:rsidR="00161264" w:rsidRPr="00D46E8B" w:rsidRDefault="00161264">
            <w:pPr>
              <w:pStyle w:val="TableParagraph"/>
              <w:rPr>
                <w:rFonts w:ascii="Arial" w:eastAsia="Calibri" w:hAnsi="Arial" w:cs="Arial"/>
              </w:rPr>
            </w:pPr>
          </w:p>
        </w:tc>
        <w:tc>
          <w:tcPr>
            <w:tcW w:w="177" w:type="pct"/>
          </w:tcPr>
          <w:p w:rsidR="00161264" w:rsidRPr="00D46E8B" w:rsidRDefault="00161264">
            <w:pPr>
              <w:pStyle w:val="TableParagraph"/>
              <w:rPr>
                <w:rFonts w:ascii="Arial" w:eastAsia="Calibri" w:hAnsi="Arial" w:cs="Arial"/>
              </w:rPr>
            </w:pPr>
          </w:p>
        </w:tc>
        <w:tc>
          <w:tcPr>
            <w:tcW w:w="221" w:type="pct"/>
          </w:tcPr>
          <w:p w:rsidR="00161264" w:rsidRPr="0081410B" w:rsidRDefault="00161264">
            <w:pPr>
              <w:pStyle w:val="TableParagraph"/>
              <w:rPr>
                <w:rFonts w:ascii="Arial" w:eastAsia="Calibri" w:hAnsi="Arial" w:cs="Arial"/>
              </w:rPr>
            </w:pPr>
          </w:p>
        </w:tc>
        <w:tc>
          <w:tcPr>
            <w:tcW w:w="1240" w:type="pct"/>
          </w:tcPr>
          <w:p w:rsidR="00161264" w:rsidRPr="0081410B" w:rsidRDefault="00F15ADC" w:rsidP="002E5C11">
            <w:pPr>
              <w:pStyle w:val="TableParagraph"/>
              <w:rPr>
                <w:rFonts w:ascii="Arial" w:hAnsi="Arial" w:cs="Arial"/>
                <w:i/>
                <w:spacing w:val="-1"/>
              </w:rPr>
            </w:pPr>
            <w:r>
              <w:rPr>
                <w:rFonts w:ascii="Arial" w:hAnsi="Arial" w:cs="Arial"/>
                <w:i/>
                <w:spacing w:val="-1"/>
              </w:rPr>
              <w:t>(e.g. list showing applicant’s name, facility address and type of structure listed in TS200)</w:t>
            </w:r>
          </w:p>
        </w:tc>
        <w:tc>
          <w:tcPr>
            <w:tcW w:w="929" w:type="pct"/>
          </w:tcPr>
          <w:p w:rsidR="00161264" w:rsidRPr="00876818" w:rsidRDefault="00161264">
            <w:pPr>
              <w:rPr>
                <w:rFonts w:ascii="Arial" w:hAnsi="Arial" w:cs="Arial"/>
              </w:rPr>
            </w:pPr>
          </w:p>
        </w:tc>
      </w:tr>
      <w:tr w:rsidR="00836D33" w:rsidRPr="00235B9C" w:rsidTr="00E15596">
        <w:trPr>
          <w:cantSplit/>
        </w:trPr>
        <w:tc>
          <w:tcPr>
            <w:tcW w:w="220" w:type="pct"/>
          </w:tcPr>
          <w:p w:rsidR="00161264" w:rsidRDefault="00F13C64">
            <w:pPr>
              <w:pStyle w:val="TableParagraph"/>
              <w:ind w:left="102"/>
              <w:rPr>
                <w:rFonts w:ascii="Arial" w:eastAsia="Calibri" w:hAnsi="Arial" w:cs="Arial"/>
              </w:rPr>
            </w:pPr>
            <w:r>
              <w:rPr>
                <w:rFonts w:ascii="Arial" w:eastAsia="Calibri" w:hAnsi="Arial" w:cs="Arial"/>
              </w:rPr>
              <w:t>10</w:t>
            </w:r>
          </w:p>
        </w:tc>
        <w:tc>
          <w:tcPr>
            <w:tcW w:w="445" w:type="pct"/>
          </w:tcPr>
          <w:p w:rsidR="00161264" w:rsidRPr="0081410B" w:rsidRDefault="00161264">
            <w:pPr>
              <w:pStyle w:val="TableParagraph"/>
              <w:ind w:right="143"/>
              <w:rPr>
                <w:rFonts w:ascii="Arial" w:hAnsi="Arial" w:cs="Arial"/>
                <w:b/>
                <w:spacing w:val="-1"/>
              </w:rPr>
            </w:pPr>
          </w:p>
        </w:tc>
        <w:tc>
          <w:tcPr>
            <w:tcW w:w="1591" w:type="pct"/>
          </w:tcPr>
          <w:p w:rsidR="00161264" w:rsidRDefault="004D156D" w:rsidP="00E15596">
            <w:pPr>
              <w:pStyle w:val="TableParagraph"/>
              <w:rPr>
                <w:rFonts w:ascii="Arial" w:hAnsi="Arial" w:cs="Arial"/>
                <w:spacing w:val="-1"/>
              </w:rPr>
            </w:pPr>
            <w:r>
              <w:rPr>
                <w:rFonts w:ascii="Arial" w:hAnsi="Arial" w:cs="Arial"/>
                <w:spacing w:val="-1"/>
              </w:rPr>
              <w:t>Evidence for high risk items such as mast arms, overhead gantries, VMS support structures, High mast lighting poles as per FP (Fatigue Purpose) weld category.</w:t>
            </w:r>
          </w:p>
        </w:tc>
        <w:tc>
          <w:tcPr>
            <w:tcW w:w="177" w:type="pct"/>
          </w:tcPr>
          <w:p w:rsidR="00161264" w:rsidRPr="00D46E8B" w:rsidRDefault="00161264">
            <w:pPr>
              <w:pStyle w:val="TableParagraph"/>
              <w:rPr>
                <w:rFonts w:ascii="Arial" w:eastAsia="Calibri" w:hAnsi="Arial" w:cs="Arial"/>
              </w:rPr>
            </w:pPr>
          </w:p>
        </w:tc>
        <w:tc>
          <w:tcPr>
            <w:tcW w:w="177" w:type="pct"/>
          </w:tcPr>
          <w:p w:rsidR="00161264" w:rsidRPr="00D46E8B" w:rsidRDefault="00161264">
            <w:pPr>
              <w:pStyle w:val="TableParagraph"/>
              <w:rPr>
                <w:rFonts w:ascii="Arial" w:eastAsia="Calibri" w:hAnsi="Arial" w:cs="Arial"/>
              </w:rPr>
            </w:pPr>
          </w:p>
        </w:tc>
        <w:tc>
          <w:tcPr>
            <w:tcW w:w="221" w:type="pct"/>
          </w:tcPr>
          <w:p w:rsidR="00161264" w:rsidRPr="0081410B" w:rsidRDefault="00161264">
            <w:pPr>
              <w:pStyle w:val="TableParagraph"/>
              <w:rPr>
                <w:rFonts w:ascii="Arial" w:eastAsia="Calibri" w:hAnsi="Arial" w:cs="Arial"/>
              </w:rPr>
            </w:pPr>
          </w:p>
        </w:tc>
        <w:tc>
          <w:tcPr>
            <w:tcW w:w="1240" w:type="pct"/>
          </w:tcPr>
          <w:p w:rsidR="00161264" w:rsidRPr="0081410B" w:rsidRDefault="00F935E3">
            <w:pPr>
              <w:pStyle w:val="TableParagraph"/>
              <w:rPr>
                <w:rFonts w:ascii="Arial" w:hAnsi="Arial" w:cs="Arial"/>
                <w:i/>
                <w:spacing w:val="-1"/>
              </w:rPr>
            </w:pPr>
            <w:r>
              <w:rPr>
                <w:rFonts w:ascii="Arial" w:hAnsi="Arial" w:cs="Arial"/>
                <w:i/>
                <w:spacing w:val="-1"/>
              </w:rPr>
              <w:t>(e.g. Project listing, WPS/PQR/Welder qualifications as per AS-NZS 1554.5</w:t>
            </w:r>
          </w:p>
        </w:tc>
        <w:tc>
          <w:tcPr>
            <w:tcW w:w="929" w:type="pct"/>
          </w:tcPr>
          <w:p w:rsidR="00161264" w:rsidRPr="00876818" w:rsidRDefault="00161264">
            <w:pPr>
              <w:rPr>
                <w:rFonts w:ascii="Arial" w:hAnsi="Arial" w:cs="Arial"/>
              </w:rPr>
            </w:pPr>
          </w:p>
        </w:tc>
      </w:tr>
      <w:tr w:rsidR="00836D33" w:rsidRPr="00235B9C" w:rsidTr="00E15596">
        <w:trPr>
          <w:cantSplit/>
        </w:trPr>
        <w:tc>
          <w:tcPr>
            <w:tcW w:w="220" w:type="pct"/>
          </w:tcPr>
          <w:p w:rsidR="00F13C64" w:rsidRDefault="009C63E2">
            <w:pPr>
              <w:pStyle w:val="TableParagraph"/>
              <w:ind w:left="102"/>
              <w:rPr>
                <w:rFonts w:ascii="Arial" w:eastAsia="Calibri" w:hAnsi="Arial" w:cs="Arial"/>
              </w:rPr>
            </w:pPr>
            <w:r>
              <w:rPr>
                <w:rFonts w:ascii="Arial" w:eastAsia="Calibri" w:hAnsi="Arial" w:cs="Arial"/>
              </w:rPr>
              <w:t>11</w:t>
            </w:r>
          </w:p>
        </w:tc>
        <w:tc>
          <w:tcPr>
            <w:tcW w:w="445" w:type="pct"/>
          </w:tcPr>
          <w:p w:rsidR="00F13C64" w:rsidRPr="0081410B" w:rsidRDefault="00F13C64">
            <w:pPr>
              <w:pStyle w:val="TableParagraph"/>
              <w:ind w:right="143"/>
              <w:rPr>
                <w:rFonts w:ascii="Arial" w:hAnsi="Arial" w:cs="Arial"/>
                <w:b/>
                <w:spacing w:val="-1"/>
              </w:rPr>
            </w:pPr>
          </w:p>
        </w:tc>
        <w:tc>
          <w:tcPr>
            <w:tcW w:w="1591" w:type="pct"/>
          </w:tcPr>
          <w:p w:rsidR="00F13C64" w:rsidRDefault="009C63E2" w:rsidP="00161264">
            <w:pPr>
              <w:pStyle w:val="TableParagraph"/>
              <w:rPr>
                <w:rFonts w:ascii="Arial" w:hAnsi="Arial" w:cs="Arial"/>
                <w:spacing w:val="-1"/>
              </w:rPr>
            </w:pPr>
            <w:r>
              <w:rPr>
                <w:rFonts w:ascii="Arial" w:hAnsi="Arial" w:cs="Arial"/>
                <w:spacing w:val="-1"/>
              </w:rPr>
              <w:t xml:space="preserve">Does applicant have - </w:t>
            </w:r>
          </w:p>
        </w:tc>
        <w:tc>
          <w:tcPr>
            <w:tcW w:w="177" w:type="pct"/>
          </w:tcPr>
          <w:p w:rsidR="00F13C64" w:rsidRPr="00D46E8B" w:rsidRDefault="00F13C64">
            <w:pPr>
              <w:pStyle w:val="TableParagraph"/>
              <w:rPr>
                <w:rFonts w:ascii="Arial" w:eastAsia="Calibri" w:hAnsi="Arial" w:cs="Arial"/>
              </w:rPr>
            </w:pPr>
          </w:p>
        </w:tc>
        <w:tc>
          <w:tcPr>
            <w:tcW w:w="177" w:type="pct"/>
          </w:tcPr>
          <w:p w:rsidR="00F13C64" w:rsidRPr="00D46E8B" w:rsidRDefault="00F13C64">
            <w:pPr>
              <w:pStyle w:val="TableParagraph"/>
              <w:rPr>
                <w:rFonts w:ascii="Arial" w:eastAsia="Calibri" w:hAnsi="Arial" w:cs="Arial"/>
              </w:rPr>
            </w:pPr>
          </w:p>
        </w:tc>
        <w:tc>
          <w:tcPr>
            <w:tcW w:w="221" w:type="pct"/>
          </w:tcPr>
          <w:p w:rsidR="00F13C64" w:rsidRPr="0081410B" w:rsidRDefault="00F13C64">
            <w:pPr>
              <w:pStyle w:val="TableParagraph"/>
              <w:rPr>
                <w:rFonts w:ascii="Arial" w:eastAsia="Calibri" w:hAnsi="Arial" w:cs="Arial"/>
              </w:rPr>
            </w:pPr>
          </w:p>
        </w:tc>
        <w:tc>
          <w:tcPr>
            <w:tcW w:w="1240" w:type="pct"/>
          </w:tcPr>
          <w:p w:rsidR="00F13C64" w:rsidRPr="0081410B" w:rsidRDefault="00F13C64">
            <w:pPr>
              <w:pStyle w:val="TableParagraph"/>
              <w:rPr>
                <w:rFonts w:ascii="Arial" w:hAnsi="Arial" w:cs="Arial"/>
                <w:i/>
                <w:spacing w:val="-1"/>
              </w:rPr>
            </w:pPr>
          </w:p>
        </w:tc>
        <w:tc>
          <w:tcPr>
            <w:tcW w:w="929" w:type="pct"/>
          </w:tcPr>
          <w:p w:rsidR="00F13C64" w:rsidRPr="00876818" w:rsidRDefault="00F13C64">
            <w:pPr>
              <w:rPr>
                <w:rFonts w:ascii="Arial" w:hAnsi="Arial" w:cs="Arial"/>
              </w:rPr>
            </w:pPr>
          </w:p>
        </w:tc>
      </w:tr>
      <w:tr w:rsidR="00836D33" w:rsidRPr="00235B9C" w:rsidTr="00E15596">
        <w:trPr>
          <w:cantSplit/>
        </w:trPr>
        <w:tc>
          <w:tcPr>
            <w:tcW w:w="220" w:type="pct"/>
          </w:tcPr>
          <w:p w:rsidR="00F13C64" w:rsidRDefault="00F13C64">
            <w:pPr>
              <w:pStyle w:val="TableParagraph"/>
              <w:ind w:left="102"/>
              <w:rPr>
                <w:rFonts w:ascii="Arial" w:eastAsia="Calibri" w:hAnsi="Arial" w:cs="Arial"/>
              </w:rPr>
            </w:pPr>
          </w:p>
        </w:tc>
        <w:tc>
          <w:tcPr>
            <w:tcW w:w="445" w:type="pct"/>
          </w:tcPr>
          <w:p w:rsidR="00F13C64" w:rsidRPr="0081410B" w:rsidRDefault="00F13C64">
            <w:pPr>
              <w:pStyle w:val="TableParagraph"/>
              <w:ind w:right="143"/>
              <w:rPr>
                <w:rFonts w:ascii="Arial" w:hAnsi="Arial" w:cs="Arial"/>
                <w:b/>
                <w:spacing w:val="-1"/>
              </w:rPr>
            </w:pPr>
          </w:p>
        </w:tc>
        <w:tc>
          <w:tcPr>
            <w:tcW w:w="1591" w:type="pct"/>
          </w:tcPr>
          <w:p w:rsidR="00F13C64" w:rsidRDefault="009C63E2" w:rsidP="00E15596">
            <w:pPr>
              <w:pStyle w:val="TableParagraph"/>
              <w:numPr>
                <w:ilvl w:val="0"/>
                <w:numId w:val="43"/>
              </w:numPr>
              <w:ind w:left="418"/>
              <w:rPr>
                <w:rFonts w:ascii="Arial" w:hAnsi="Arial" w:cs="Arial"/>
                <w:spacing w:val="-1"/>
              </w:rPr>
            </w:pPr>
            <w:r>
              <w:rPr>
                <w:rFonts w:ascii="Arial" w:hAnsi="Arial" w:cs="Arial"/>
                <w:spacing w:val="-1"/>
              </w:rPr>
              <w:t>Capacity to produce minor steel items</w:t>
            </w:r>
          </w:p>
        </w:tc>
        <w:tc>
          <w:tcPr>
            <w:tcW w:w="177" w:type="pct"/>
          </w:tcPr>
          <w:p w:rsidR="00F13C64" w:rsidRPr="00D46E8B" w:rsidRDefault="00F13C64">
            <w:pPr>
              <w:pStyle w:val="TableParagraph"/>
              <w:rPr>
                <w:rFonts w:ascii="Arial" w:eastAsia="Calibri" w:hAnsi="Arial" w:cs="Arial"/>
              </w:rPr>
            </w:pPr>
          </w:p>
        </w:tc>
        <w:tc>
          <w:tcPr>
            <w:tcW w:w="177" w:type="pct"/>
          </w:tcPr>
          <w:p w:rsidR="00F13C64" w:rsidRPr="00D46E8B" w:rsidRDefault="00F13C64">
            <w:pPr>
              <w:pStyle w:val="TableParagraph"/>
              <w:rPr>
                <w:rFonts w:ascii="Arial" w:eastAsia="Calibri" w:hAnsi="Arial" w:cs="Arial"/>
              </w:rPr>
            </w:pPr>
          </w:p>
        </w:tc>
        <w:tc>
          <w:tcPr>
            <w:tcW w:w="221" w:type="pct"/>
          </w:tcPr>
          <w:p w:rsidR="00F13C64" w:rsidRPr="0081410B" w:rsidRDefault="00F13C64">
            <w:pPr>
              <w:pStyle w:val="TableParagraph"/>
              <w:rPr>
                <w:rFonts w:ascii="Arial" w:eastAsia="Calibri" w:hAnsi="Arial" w:cs="Arial"/>
              </w:rPr>
            </w:pPr>
          </w:p>
        </w:tc>
        <w:tc>
          <w:tcPr>
            <w:tcW w:w="1240" w:type="pct"/>
          </w:tcPr>
          <w:p w:rsidR="00F13C64" w:rsidRPr="0081410B" w:rsidRDefault="00F935E3">
            <w:pPr>
              <w:pStyle w:val="TableParagraph"/>
              <w:rPr>
                <w:rFonts w:ascii="Arial" w:hAnsi="Arial" w:cs="Arial"/>
                <w:i/>
                <w:spacing w:val="-1"/>
              </w:rPr>
            </w:pPr>
            <w:r>
              <w:rPr>
                <w:rFonts w:ascii="Arial" w:hAnsi="Arial" w:cs="Arial"/>
                <w:i/>
                <w:spacing w:val="-1"/>
              </w:rPr>
              <w:t>(e.g. equipment details, shop plan with dimensions etc)</w:t>
            </w:r>
          </w:p>
        </w:tc>
        <w:tc>
          <w:tcPr>
            <w:tcW w:w="929" w:type="pct"/>
          </w:tcPr>
          <w:p w:rsidR="00F13C64" w:rsidRPr="00876818" w:rsidRDefault="00F13C64">
            <w:pPr>
              <w:rPr>
                <w:rFonts w:ascii="Arial" w:hAnsi="Arial" w:cs="Arial"/>
              </w:rPr>
            </w:pPr>
          </w:p>
        </w:tc>
      </w:tr>
      <w:tr w:rsidR="00836D33" w:rsidRPr="00235B9C" w:rsidTr="00E15596">
        <w:trPr>
          <w:cantSplit/>
        </w:trPr>
        <w:tc>
          <w:tcPr>
            <w:tcW w:w="220" w:type="pct"/>
          </w:tcPr>
          <w:p w:rsidR="009C63E2" w:rsidRDefault="009C63E2">
            <w:pPr>
              <w:pStyle w:val="TableParagraph"/>
              <w:ind w:left="102"/>
              <w:rPr>
                <w:rFonts w:ascii="Arial" w:eastAsia="Calibri" w:hAnsi="Arial" w:cs="Arial"/>
              </w:rPr>
            </w:pPr>
          </w:p>
        </w:tc>
        <w:tc>
          <w:tcPr>
            <w:tcW w:w="445" w:type="pct"/>
          </w:tcPr>
          <w:p w:rsidR="009C63E2" w:rsidRPr="0081410B" w:rsidRDefault="009C63E2">
            <w:pPr>
              <w:pStyle w:val="TableParagraph"/>
              <w:ind w:right="143"/>
              <w:rPr>
                <w:rFonts w:ascii="Arial" w:hAnsi="Arial" w:cs="Arial"/>
                <w:b/>
                <w:spacing w:val="-1"/>
              </w:rPr>
            </w:pPr>
          </w:p>
        </w:tc>
        <w:tc>
          <w:tcPr>
            <w:tcW w:w="1591" w:type="pct"/>
          </w:tcPr>
          <w:p w:rsidR="009C63E2" w:rsidRDefault="009C63E2" w:rsidP="00E15596">
            <w:pPr>
              <w:pStyle w:val="TableParagraph"/>
              <w:numPr>
                <w:ilvl w:val="0"/>
                <w:numId w:val="43"/>
              </w:numPr>
              <w:ind w:left="418"/>
              <w:rPr>
                <w:rFonts w:ascii="Arial" w:hAnsi="Arial" w:cs="Arial"/>
                <w:spacing w:val="-1"/>
              </w:rPr>
            </w:pPr>
            <w:r>
              <w:rPr>
                <w:rFonts w:ascii="Arial" w:hAnsi="Arial" w:cs="Arial"/>
                <w:spacing w:val="-1"/>
              </w:rPr>
              <w:t>Knowledge of TfNSW specifications or equivalent</w:t>
            </w:r>
          </w:p>
        </w:tc>
        <w:tc>
          <w:tcPr>
            <w:tcW w:w="177" w:type="pct"/>
          </w:tcPr>
          <w:p w:rsidR="009C63E2" w:rsidRPr="00D46E8B" w:rsidRDefault="009C63E2">
            <w:pPr>
              <w:pStyle w:val="TableParagraph"/>
              <w:rPr>
                <w:rFonts w:ascii="Arial" w:eastAsia="Calibri" w:hAnsi="Arial" w:cs="Arial"/>
              </w:rPr>
            </w:pPr>
          </w:p>
        </w:tc>
        <w:tc>
          <w:tcPr>
            <w:tcW w:w="177" w:type="pct"/>
          </w:tcPr>
          <w:p w:rsidR="009C63E2" w:rsidRPr="00D46E8B" w:rsidRDefault="009C63E2">
            <w:pPr>
              <w:pStyle w:val="TableParagraph"/>
              <w:rPr>
                <w:rFonts w:ascii="Arial" w:eastAsia="Calibri" w:hAnsi="Arial" w:cs="Arial"/>
              </w:rPr>
            </w:pPr>
          </w:p>
        </w:tc>
        <w:tc>
          <w:tcPr>
            <w:tcW w:w="221" w:type="pct"/>
          </w:tcPr>
          <w:p w:rsidR="009C63E2" w:rsidRPr="0081410B" w:rsidRDefault="009C63E2">
            <w:pPr>
              <w:pStyle w:val="TableParagraph"/>
              <w:rPr>
                <w:rFonts w:ascii="Arial" w:eastAsia="Calibri" w:hAnsi="Arial" w:cs="Arial"/>
              </w:rPr>
            </w:pPr>
          </w:p>
        </w:tc>
        <w:tc>
          <w:tcPr>
            <w:tcW w:w="1240" w:type="pct"/>
          </w:tcPr>
          <w:p w:rsidR="009C63E2" w:rsidRPr="0081410B" w:rsidRDefault="00F935E3">
            <w:pPr>
              <w:pStyle w:val="TableParagraph"/>
              <w:rPr>
                <w:rFonts w:ascii="Arial" w:hAnsi="Arial" w:cs="Arial"/>
                <w:i/>
                <w:spacing w:val="-1"/>
              </w:rPr>
            </w:pPr>
            <w:r>
              <w:rPr>
                <w:rFonts w:ascii="Arial" w:hAnsi="Arial" w:cs="Arial"/>
                <w:i/>
                <w:spacing w:val="-1"/>
              </w:rPr>
              <w:t>(e.g. past project experience, documentation, completion certs etc.)</w:t>
            </w:r>
          </w:p>
        </w:tc>
        <w:tc>
          <w:tcPr>
            <w:tcW w:w="929" w:type="pct"/>
          </w:tcPr>
          <w:p w:rsidR="009C63E2" w:rsidRPr="00876818" w:rsidRDefault="009C63E2">
            <w:pPr>
              <w:rPr>
                <w:rFonts w:ascii="Arial" w:hAnsi="Arial" w:cs="Arial"/>
              </w:rPr>
            </w:pPr>
          </w:p>
        </w:tc>
      </w:tr>
      <w:tr w:rsidR="00836D33" w:rsidRPr="00235B9C" w:rsidTr="00E15596">
        <w:trPr>
          <w:cantSplit/>
        </w:trPr>
        <w:tc>
          <w:tcPr>
            <w:tcW w:w="220" w:type="pct"/>
          </w:tcPr>
          <w:p w:rsidR="009C63E2" w:rsidRDefault="009C63E2">
            <w:pPr>
              <w:pStyle w:val="TableParagraph"/>
              <w:ind w:left="102"/>
              <w:rPr>
                <w:rFonts w:ascii="Arial" w:eastAsia="Calibri" w:hAnsi="Arial" w:cs="Arial"/>
              </w:rPr>
            </w:pPr>
          </w:p>
        </w:tc>
        <w:tc>
          <w:tcPr>
            <w:tcW w:w="445" w:type="pct"/>
          </w:tcPr>
          <w:p w:rsidR="009C63E2" w:rsidRPr="0081410B" w:rsidRDefault="009C63E2">
            <w:pPr>
              <w:pStyle w:val="TableParagraph"/>
              <w:ind w:right="143"/>
              <w:rPr>
                <w:rFonts w:ascii="Arial" w:hAnsi="Arial" w:cs="Arial"/>
                <w:b/>
                <w:spacing w:val="-1"/>
              </w:rPr>
            </w:pPr>
          </w:p>
        </w:tc>
        <w:tc>
          <w:tcPr>
            <w:tcW w:w="1591" w:type="pct"/>
          </w:tcPr>
          <w:p w:rsidR="009C63E2" w:rsidRDefault="009C63E2" w:rsidP="00E15596">
            <w:pPr>
              <w:pStyle w:val="TableParagraph"/>
              <w:numPr>
                <w:ilvl w:val="0"/>
                <w:numId w:val="43"/>
              </w:numPr>
              <w:ind w:left="418"/>
              <w:rPr>
                <w:rFonts w:ascii="Arial" w:hAnsi="Arial" w:cs="Arial"/>
                <w:spacing w:val="-1"/>
              </w:rPr>
            </w:pPr>
            <w:r>
              <w:rPr>
                <w:rFonts w:ascii="Arial" w:hAnsi="Arial" w:cs="Arial"/>
                <w:spacing w:val="-1"/>
              </w:rPr>
              <w:t>A manager with relevant experience active in operations.</w:t>
            </w:r>
          </w:p>
        </w:tc>
        <w:tc>
          <w:tcPr>
            <w:tcW w:w="177" w:type="pct"/>
          </w:tcPr>
          <w:p w:rsidR="009C63E2" w:rsidRPr="00D46E8B" w:rsidRDefault="009C63E2">
            <w:pPr>
              <w:pStyle w:val="TableParagraph"/>
              <w:rPr>
                <w:rFonts w:ascii="Arial" w:eastAsia="Calibri" w:hAnsi="Arial" w:cs="Arial"/>
              </w:rPr>
            </w:pPr>
          </w:p>
        </w:tc>
        <w:tc>
          <w:tcPr>
            <w:tcW w:w="177" w:type="pct"/>
          </w:tcPr>
          <w:p w:rsidR="009C63E2" w:rsidRPr="00D46E8B" w:rsidRDefault="009C63E2">
            <w:pPr>
              <w:pStyle w:val="TableParagraph"/>
              <w:rPr>
                <w:rFonts w:ascii="Arial" w:eastAsia="Calibri" w:hAnsi="Arial" w:cs="Arial"/>
              </w:rPr>
            </w:pPr>
          </w:p>
        </w:tc>
        <w:tc>
          <w:tcPr>
            <w:tcW w:w="221" w:type="pct"/>
          </w:tcPr>
          <w:p w:rsidR="009C63E2" w:rsidRPr="0081410B" w:rsidRDefault="009C63E2">
            <w:pPr>
              <w:pStyle w:val="TableParagraph"/>
              <w:rPr>
                <w:rFonts w:ascii="Arial" w:eastAsia="Calibri" w:hAnsi="Arial" w:cs="Arial"/>
              </w:rPr>
            </w:pPr>
          </w:p>
        </w:tc>
        <w:tc>
          <w:tcPr>
            <w:tcW w:w="1240" w:type="pct"/>
          </w:tcPr>
          <w:p w:rsidR="009C63E2" w:rsidRPr="0081410B" w:rsidRDefault="00F935E3">
            <w:pPr>
              <w:pStyle w:val="TableParagraph"/>
              <w:rPr>
                <w:rFonts w:ascii="Arial" w:hAnsi="Arial" w:cs="Arial"/>
                <w:i/>
                <w:spacing w:val="-1"/>
              </w:rPr>
            </w:pPr>
            <w:r>
              <w:rPr>
                <w:rFonts w:ascii="Arial" w:hAnsi="Arial" w:cs="Arial"/>
                <w:i/>
                <w:spacing w:val="-1"/>
              </w:rPr>
              <w:t>(e.g. CV with relevant qualification certificates)</w:t>
            </w:r>
          </w:p>
        </w:tc>
        <w:tc>
          <w:tcPr>
            <w:tcW w:w="929" w:type="pct"/>
          </w:tcPr>
          <w:p w:rsidR="009C63E2" w:rsidRPr="00876818" w:rsidRDefault="009C63E2">
            <w:pPr>
              <w:rPr>
                <w:rFonts w:ascii="Arial" w:hAnsi="Arial" w:cs="Arial"/>
              </w:rPr>
            </w:pPr>
          </w:p>
        </w:tc>
      </w:tr>
      <w:tr w:rsidR="00836D33" w:rsidRPr="00235B9C" w:rsidTr="00E15596">
        <w:trPr>
          <w:cantSplit/>
        </w:trPr>
        <w:tc>
          <w:tcPr>
            <w:tcW w:w="220" w:type="pct"/>
          </w:tcPr>
          <w:p w:rsidR="009C63E2" w:rsidRDefault="009C63E2">
            <w:pPr>
              <w:pStyle w:val="TableParagraph"/>
              <w:ind w:left="102"/>
              <w:rPr>
                <w:rFonts w:ascii="Arial" w:eastAsia="Calibri" w:hAnsi="Arial" w:cs="Arial"/>
              </w:rPr>
            </w:pPr>
          </w:p>
        </w:tc>
        <w:tc>
          <w:tcPr>
            <w:tcW w:w="445" w:type="pct"/>
          </w:tcPr>
          <w:p w:rsidR="009C63E2" w:rsidRPr="0081410B" w:rsidRDefault="009C63E2">
            <w:pPr>
              <w:pStyle w:val="TableParagraph"/>
              <w:ind w:right="143"/>
              <w:rPr>
                <w:rFonts w:ascii="Arial" w:hAnsi="Arial" w:cs="Arial"/>
                <w:b/>
                <w:spacing w:val="-1"/>
              </w:rPr>
            </w:pPr>
          </w:p>
        </w:tc>
        <w:tc>
          <w:tcPr>
            <w:tcW w:w="1591" w:type="pct"/>
          </w:tcPr>
          <w:p w:rsidR="009C63E2" w:rsidRDefault="009C63E2" w:rsidP="00E15596">
            <w:pPr>
              <w:pStyle w:val="TableParagraph"/>
              <w:numPr>
                <w:ilvl w:val="0"/>
                <w:numId w:val="43"/>
              </w:numPr>
              <w:ind w:left="418"/>
              <w:rPr>
                <w:rFonts w:ascii="Arial" w:hAnsi="Arial" w:cs="Arial"/>
                <w:spacing w:val="-1"/>
              </w:rPr>
            </w:pPr>
            <w:r>
              <w:rPr>
                <w:rFonts w:ascii="Arial" w:hAnsi="Arial" w:cs="Arial"/>
                <w:spacing w:val="-1"/>
              </w:rPr>
              <w:t>Qualified welders on staff.</w:t>
            </w:r>
          </w:p>
        </w:tc>
        <w:tc>
          <w:tcPr>
            <w:tcW w:w="177" w:type="pct"/>
          </w:tcPr>
          <w:p w:rsidR="009C63E2" w:rsidRPr="00D46E8B" w:rsidRDefault="009C63E2">
            <w:pPr>
              <w:pStyle w:val="TableParagraph"/>
              <w:rPr>
                <w:rFonts w:ascii="Arial" w:eastAsia="Calibri" w:hAnsi="Arial" w:cs="Arial"/>
              </w:rPr>
            </w:pPr>
          </w:p>
        </w:tc>
        <w:tc>
          <w:tcPr>
            <w:tcW w:w="177" w:type="pct"/>
          </w:tcPr>
          <w:p w:rsidR="009C63E2" w:rsidRPr="00D46E8B" w:rsidRDefault="009C63E2">
            <w:pPr>
              <w:pStyle w:val="TableParagraph"/>
              <w:rPr>
                <w:rFonts w:ascii="Arial" w:eastAsia="Calibri" w:hAnsi="Arial" w:cs="Arial"/>
              </w:rPr>
            </w:pPr>
          </w:p>
        </w:tc>
        <w:tc>
          <w:tcPr>
            <w:tcW w:w="221" w:type="pct"/>
          </w:tcPr>
          <w:p w:rsidR="009C63E2" w:rsidRPr="0081410B" w:rsidRDefault="009C63E2">
            <w:pPr>
              <w:pStyle w:val="TableParagraph"/>
              <w:rPr>
                <w:rFonts w:ascii="Arial" w:eastAsia="Calibri" w:hAnsi="Arial" w:cs="Arial"/>
              </w:rPr>
            </w:pPr>
          </w:p>
        </w:tc>
        <w:tc>
          <w:tcPr>
            <w:tcW w:w="1240" w:type="pct"/>
          </w:tcPr>
          <w:p w:rsidR="009C63E2" w:rsidRPr="0081410B" w:rsidRDefault="00F935E3">
            <w:pPr>
              <w:pStyle w:val="TableParagraph"/>
              <w:rPr>
                <w:rFonts w:ascii="Arial" w:hAnsi="Arial" w:cs="Arial"/>
                <w:i/>
                <w:spacing w:val="-1"/>
              </w:rPr>
            </w:pPr>
            <w:r>
              <w:rPr>
                <w:rFonts w:ascii="Arial" w:hAnsi="Arial" w:cs="Arial"/>
                <w:i/>
                <w:spacing w:val="-1"/>
              </w:rPr>
              <w:t>(e.g. welder qualification register)</w:t>
            </w:r>
          </w:p>
        </w:tc>
        <w:tc>
          <w:tcPr>
            <w:tcW w:w="929" w:type="pct"/>
          </w:tcPr>
          <w:p w:rsidR="009C63E2" w:rsidRPr="00876818" w:rsidRDefault="009C63E2">
            <w:pPr>
              <w:rPr>
                <w:rFonts w:ascii="Arial" w:hAnsi="Arial" w:cs="Arial"/>
              </w:rPr>
            </w:pPr>
          </w:p>
        </w:tc>
      </w:tr>
      <w:tr w:rsidR="00836D33" w:rsidRPr="00235B9C" w:rsidTr="00E15596">
        <w:trPr>
          <w:cantSplit/>
        </w:trPr>
        <w:tc>
          <w:tcPr>
            <w:tcW w:w="220" w:type="pct"/>
          </w:tcPr>
          <w:p w:rsidR="009C63E2" w:rsidRDefault="009C63E2">
            <w:pPr>
              <w:pStyle w:val="TableParagraph"/>
              <w:ind w:left="102"/>
              <w:rPr>
                <w:rFonts w:ascii="Arial" w:eastAsia="Calibri" w:hAnsi="Arial" w:cs="Arial"/>
              </w:rPr>
            </w:pPr>
          </w:p>
        </w:tc>
        <w:tc>
          <w:tcPr>
            <w:tcW w:w="445" w:type="pct"/>
          </w:tcPr>
          <w:p w:rsidR="009C63E2" w:rsidRPr="0081410B" w:rsidRDefault="009C63E2">
            <w:pPr>
              <w:pStyle w:val="TableParagraph"/>
              <w:ind w:right="143"/>
              <w:rPr>
                <w:rFonts w:ascii="Arial" w:hAnsi="Arial" w:cs="Arial"/>
                <w:b/>
                <w:spacing w:val="-1"/>
              </w:rPr>
            </w:pPr>
          </w:p>
        </w:tc>
        <w:tc>
          <w:tcPr>
            <w:tcW w:w="1591" w:type="pct"/>
          </w:tcPr>
          <w:p w:rsidR="009C63E2" w:rsidRDefault="009C63E2" w:rsidP="00E15596">
            <w:pPr>
              <w:pStyle w:val="TableParagraph"/>
              <w:numPr>
                <w:ilvl w:val="0"/>
                <w:numId w:val="43"/>
              </w:numPr>
              <w:ind w:left="418"/>
              <w:rPr>
                <w:rFonts w:ascii="Arial" w:hAnsi="Arial" w:cs="Arial"/>
                <w:spacing w:val="-1"/>
              </w:rPr>
            </w:pPr>
            <w:r>
              <w:rPr>
                <w:rFonts w:ascii="Arial" w:hAnsi="Arial" w:cs="Arial"/>
                <w:spacing w:val="-1"/>
              </w:rPr>
              <w:t>A suitable quality management system demonstrating product conformance.</w:t>
            </w:r>
          </w:p>
        </w:tc>
        <w:tc>
          <w:tcPr>
            <w:tcW w:w="177" w:type="pct"/>
          </w:tcPr>
          <w:p w:rsidR="009C63E2" w:rsidRPr="00D46E8B" w:rsidRDefault="009C63E2">
            <w:pPr>
              <w:pStyle w:val="TableParagraph"/>
              <w:rPr>
                <w:rFonts w:ascii="Arial" w:eastAsia="Calibri" w:hAnsi="Arial" w:cs="Arial"/>
              </w:rPr>
            </w:pPr>
          </w:p>
        </w:tc>
        <w:tc>
          <w:tcPr>
            <w:tcW w:w="177" w:type="pct"/>
          </w:tcPr>
          <w:p w:rsidR="009C63E2" w:rsidRPr="00D46E8B" w:rsidRDefault="009C63E2">
            <w:pPr>
              <w:pStyle w:val="TableParagraph"/>
              <w:rPr>
                <w:rFonts w:ascii="Arial" w:eastAsia="Calibri" w:hAnsi="Arial" w:cs="Arial"/>
              </w:rPr>
            </w:pPr>
          </w:p>
        </w:tc>
        <w:tc>
          <w:tcPr>
            <w:tcW w:w="221" w:type="pct"/>
          </w:tcPr>
          <w:p w:rsidR="009C63E2" w:rsidRPr="0081410B" w:rsidRDefault="009C63E2">
            <w:pPr>
              <w:pStyle w:val="TableParagraph"/>
              <w:rPr>
                <w:rFonts w:ascii="Arial" w:eastAsia="Calibri" w:hAnsi="Arial" w:cs="Arial"/>
              </w:rPr>
            </w:pPr>
          </w:p>
        </w:tc>
        <w:tc>
          <w:tcPr>
            <w:tcW w:w="1240" w:type="pct"/>
          </w:tcPr>
          <w:p w:rsidR="009C63E2" w:rsidRPr="0081410B" w:rsidRDefault="00F935E3">
            <w:pPr>
              <w:pStyle w:val="TableParagraph"/>
              <w:rPr>
                <w:rFonts w:ascii="Arial" w:hAnsi="Arial" w:cs="Arial"/>
                <w:i/>
                <w:spacing w:val="-1"/>
              </w:rPr>
            </w:pPr>
            <w:r>
              <w:rPr>
                <w:rFonts w:ascii="Arial" w:hAnsi="Arial" w:cs="Arial"/>
                <w:i/>
                <w:spacing w:val="-1"/>
              </w:rPr>
              <w:t>(e.g. audit summary report, QMS/WHS certificates etc)</w:t>
            </w:r>
          </w:p>
        </w:tc>
        <w:tc>
          <w:tcPr>
            <w:tcW w:w="929" w:type="pct"/>
          </w:tcPr>
          <w:p w:rsidR="009C63E2" w:rsidRPr="00876818" w:rsidRDefault="009C63E2">
            <w:pPr>
              <w:rPr>
                <w:rFonts w:ascii="Arial" w:hAnsi="Arial" w:cs="Arial"/>
              </w:rPr>
            </w:pPr>
          </w:p>
        </w:tc>
      </w:tr>
      <w:tr w:rsidR="00836D33" w:rsidRPr="00235B9C" w:rsidTr="00E15596">
        <w:trPr>
          <w:cantSplit/>
        </w:trPr>
        <w:tc>
          <w:tcPr>
            <w:tcW w:w="220" w:type="pct"/>
          </w:tcPr>
          <w:p w:rsidR="009C63E2" w:rsidRDefault="009C63E2">
            <w:pPr>
              <w:pStyle w:val="TableParagraph"/>
              <w:ind w:left="102"/>
              <w:rPr>
                <w:rFonts w:ascii="Arial" w:eastAsia="Calibri" w:hAnsi="Arial" w:cs="Arial"/>
              </w:rPr>
            </w:pPr>
          </w:p>
        </w:tc>
        <w:tc>
          <w:tcPr>
            <w:tcW w:w="445" w:type="pct"/>
          </w:tcPr>
          <w:p w:rsidR="009C63E2" w:rsidRPr="0081410B" w:rsidRDefault="009C63E2">
            <w:pPr>
              <w:pStyle w:val="TableParagraph"/>
              <w:ind w:right="143"/>
              <w:rPr>
                <w:rFonts w:ascii="Arial" w:hAnsi="Arial" w:cs="Arial"/>
                <w:b/>
                <w:spacing w:val="-1"/>
              </w:rPr>
            </w:pPr>
          </w:p>
        </w:tc>
        <w:tc>
          <w:tcPr>
            <w:tcW w:w="1591" w:type="pct"/>
          </w:tcPr>
          <w:p w:rsidR="009C63E2" w:rsidRDefault="009C63E2" w:rsidP="00E15596">
            <w:pPr>
              <w:pStyle w:val="TableParagraph"/>
              <w:numPr>
                <w:ilvl w:val="0"/>
                <w:numId w:val="43"/>
              </w:numPr>
              <w:ind w:left="418"/>
              <w:rPr>
                <w:rFonts w:ascii="Arial" w:hAnsi="Arial" w:cs="Arial"/>
                <w:spacing w:val="-1"/>
              </w:rPr>
            </w:pPr>
            <w:r>
              <w:rPr>
                <w:rFonts w:ascii="Arial" w:hAnsi="Arial" w:cs="Arial"/>
                <w:spacing w:val="-1"/>
              </w:rPr>
              <w:t xml:space="preserve">A suitable WHS management system which demonstrates compliance with NSW Government </w:t>
            </w:r>
            <w:r>
              <w:rPr>
                <w:rFonts w:ascii="Arial" w:hAnsi="Arial" w:cs="Arial"/>
                <w:spacing w:val="-1"/>
              </w:rPr>
              <w:lastRenderedPageBreak/>
              <w:t>WHS requirements.</w:t>
            </w:r>
          </w:p>
        </w:tc>
        <w:tc>
          <w:tcPr>
            <w:tcW w:w="177" w:type="pct"/>
          </w:tcPr>
          <w:p w:rsidR="009C63E2" w:rsidRPr="00D46E8B" w:rsidRDefault="009C63E2">
            <w:pPr>
              <w:pStyle w:val="TableParagraph"/>
              <w:rPr>
                <w:rFonts w:ascii="Arial" w:eastAsia="Calibri" w:hAnsi="Arial" w:cs="Arial"/>
              </w:rPr>
            </w:pPr>
          </w:p>
        </w:tc>
        <w:tc>
          <w:tcPr>
            <w:tcW w:w="177" w:type="pct"/>
          </w:tcPr>
          <w:p w:rsidR="009C63E2" w:rsidRPr="00D46E8B" w:rsidRDefault="009C63E2">
            <w:pPr>
              <w:pStyle w:val="TableParagraph"/>
              <w:rPr>
                <w:rFonts w:ascii="Arial" w:eastAsia="Calibri" w:hAnsi="Arial" w:cs="Arial"/>
              </w:rPr>
            </w:pPr>
          </w:p>
        </w:tc>
        <w:tc>
          <w:tcPr>
            <w:tcW w:w="221" w:type="pct"/>
          </w:tcPr>
          <w:p w:rsidR="009C63E2" w:rsidRPr="0081410B" w:rsidRDefault="009C63E2">
            <w:pPr>
              <w:pStyle w:val="TableParagraph"/>
              <w:rPr>
                <w:rFonts w:ascii="Arial" w:eastAsia="Calibri" w:hAnsi="Arial" w:cs="Arial"/>
              </w:rPr>
            </w:pPr>
          </w:p>
        </w:tc>
        <w:tc>
          <w:tcPr>
            <w:tcW w:w="1240" w:type="pct"/>
          </w:tcPr>
          <w:p w:rsidR="009C63E2" w:rsidRPr="0081410B" w:rsidRDefault="00F935E3">
            <w:pPr>
              <w:pStyle w:val="TableParagraph"/>
              <w:rPr>
                <w:rFonts w:ascii="Arial" w:hAnsi="Arial" w:cs="Arial"/>
                <w:i/>
                <w:spacing w:val="-1"/>
              </w:rPr>
            </w:pPr>
            <w:r>
              <w:rPr>
                <w:rFonts w:ascii="Arial" w:hAnsi="Arial" w:cs="Arial"/>
                <w:i/>
                <w:spacing w:val="-1"/>
              </w:rPr>
              <w:t>(e.g. certificate, correspondence confirming compliance).</w:t>
            </w:r>
          </w:p>
        </w:tc>
        <w:tc>
          <w:tcPr>
            <w:tcW w:w="929" w:type="pct"/>
          </w:tcPr>
          <w:p w:rsidR="009C63E2" w:rsidRPr="00876818" w:rsidRDefault="009C63E2">
            <w:pPr>
              <w:rPr>
                <w:rFonts w:ascii="Arial" w:hAnsi="Arial" w:cs="Arial"/>
              </w:rPr>
            </w:pPr>
          </w:p>
        </w:tc>
      </w:tr>
      <w:tr w:rsidR="00951D3B" w:rsidRPr="00235B9C" w:rsidTr="00E15596">
        <w:trPr>
          <w:cantSplit/>
        </w:trPr>
        <w:tc>
          <w:tcPr>
            <w:tcW w:w="5000" w:type="pct"/>
            <w:gridSpan w:val="8"/>
          </w:tcPr>
          <w:p w:rsidR="00951D3B" w:rsidRPr="00E15596" w:rsidRDefault="00951D3B">
            <w:pPr>
              <w:rPr>
                <w:rFonts w:ascii="Arial" w:hAnsi="Arial" w:cs="Arial"/>
                <w:b/>
              </w:rPr>
            </w:pPr>
            <w:r>
              <w:rPr>
                <w:rFonts w:ascii="Arial" w:hAnsi="Arial" w:cs="Arial"/>
                <w:b/>
              </w:rPr>
              <w:t xml:space="preserve">Items for both CC2 and CC3 categories: </w:t>
            </w:r>
            <w:r w:rsidRPr="00E15596">
              <w:rPr>
                <w:rFonts w:ascii="Arial" w:hAnsi="Arial" w:cs="Arial"/>
                <w:b/>
              </w:rPr>
              <w:t xml:space="preserve">B201 Ed.1 Rev.1 / AS-NZS 5131 2016 </w:t>
            </w:r>
          </w:p>
        </w:tc>
      </w:tr>
      <w:tr w:rsidR="00836D33" w:rsidRPr="00235B9C" w:rsidTr="00E15596">
        <w:trPr>
          <w:cantSplit/>
        </w:trPr>
        <w:tc>
          <w:tcPr>
            <w:tcW w:w="220" w:type="pct"/>
          </w:tcPr>
          <w:p w:rsidR="00D46E8B" w:rsidRPr="00E15596" w:rsidRDefault="00D46E8B" w:rsidP="00E15596">
            <w:pPr>
              <w:pStyle w:val="TableParagraph"/>
              <w:ind w:left="102"/>
              <w:rPr>
                <w:rFonts w:ascii="Arial" w:eastAsia="Calibri" w:hAnsi="Arial" w:cs="Arial"/>
              </w:rPr>
            </w:pPr>
            <w:r w:rsidRPr="00E15596">
              <w:rPr>
                <w:rFonts w:ascii="Arial" w:eastAsia="Calibri" w:hAnsi="Arial" w:cs="Arial"/>
              </w:rPr>
              <w:t>1</w:t>
            </w:r>
            <w:r w:rsidR="00F935E3">
              <w:rPr>
                <w:rFonts w:ascii="Arial" w:eastAsia="Calibri" w:hAnsi="Arial" w:cs="Arial"/>
              </w:rPr>
              <w:t>2</w:t>
            </w:r>
          </w:p>
        </w:tc>
        <w:tc>
          <w:tcPr>
            <w:tcW w:w="445" w:type="pct"/>
          </w:tcPr>
          <w:p w:rsidR="00D46E8B" w:rsidRPr="00E15596" w:rsidRDefault="00D46E8B" w:rsidP="00E15596">
            <w:pPr>
              <w:pStyle w:val="TableParagraph"/>
              <w:ind w:right="143"/>
              <w:rPr>
                <w:rFonts w:ascii="Arial" w:eastAsia="Calibri" w:hAnsi="Arial" w:cs="Arial"/>
              </w:rPr>
            </w:pPr>
            <w:r w:rsidRPr="00E15596">
              <w:rPr>
                <w:rFonts w:ascii="Arial" w:hAnsi="Arial" w:cs="Arial"/>
                <w:b/>
                <w:spacing w:val="-1"/>
              </w:rPr>
              <w:t xml:space="preserve">5131: 4.4.2: </w:t>
            </w:r>
            <w:r w:rsidRPr="00E15596">
              <w:rPr>
                <w:rFonts w:ascii="Arial" w:hAnsi="Arial" w:cs="Arial"/>
                <w:spacing w:val="-1"/>
              </w:rPr>
              <w:t>Scope</w:t>
            </w:r>
            <w:r w:rsidRPr="00E15596">
              <w:rPr>
                <w:rFonts w:ascii="Arial" w:hAnsi="Arial" w:cs="Arial"/>
                <w:spacing w:val="-2"/>
              </w:rPr>
              <w:t xml:space="preserve"> </w:t>
            </w:r>
            <w:r w:rsidRPr="00E15596">
              <w:rPr>
                <w:rFonts w:ascii="Arial" w:hAnsi="Arial" w:cs="Arial"/>
              </w:rPr>
              <w:t>of</w:t>
            </w:r>
            <w:r w:rsidRPr="00E15596">
              <w:rPr>
                <w:rFonts w:ascii="Arial" w:hAnsi="Arial" w:cs="Arial"/>
                <w:spacing w:val="23"/>
              </w:rPr>
              <w:t xml:space="preserve"> </w:t>
            </w:r>
            <w:r w:rsidRPr="00E15596">
              <w:rPr>
                <w:rFonts w:ascii="Arial" w:hAnsi="Arial" w:cs="Arial"/>
                <w:spacing w:val="-1"/>
              </w:rPr>
              <w:t>documentation</w:t>
            </w:r>
          </w:p>
        </w:tc>
        <w:tc>
          <w:tcPr>
            <w:tcW w:w="1591" w:type="pct"/>
          </w:tcPr>
          <w:p w:rsidR="00D46E8B" w:rsidRPr="00E15596" w:rsidRDefault="00D46E8B" w:rsidP="00E15596">
            <w:pPr>
              <w:pStyle w:val="TableParagraph"/>
              <w:rPr>
                <w:rFonts w:ascii="Arial" w:eastAsia="Calibri" w:hAnsi="Arial" w:cs="Arial"/>
              </w:rPr>
            </w:pPr>
            <w:r w:rsidRPr="00E15596">
              <w:rPr>
                <w:rFonts w:ascii="Arial" w:hAnsi="Arial" w:cs="Arial"/>
                <w:spacing w:val="-1"/>
              </w:rPr>
              <w:t>Does the Shop detailing documentation show</w:t>
            </w:r>
            <w:r w:rsidRPr="00E15596">
              <w:rPr>
                <w:rFonts w:ascii="Arial" w:hAnsi="Arial" w:cs="Arial"/>
                <w:spacing w:val="-2"/>
              </w:rPr>
              <w:t xml:space="preserve"> </w:t>
            </w:r>
            <w:r w:rsidRPr="00E15596">
              <w:rPr>
                <w:rFonts w:ascii="Arial" w:hAnsi="Arial" w:cs="Arial"/>
                <w:spacing w:val="-1"/>
              </w:rPr>
              <w:t>complete</w:t>
            </w:r>
            <w:r w:rsidRPr="00E15596">
              <w:rPr>
                <w:rFonts w:ascii="Arial" w:hAnsi="Arial" w:cs="Arial"/>
                <w:spacing w:val="29"/>
              </w:rPr>
              <w:t xml:space="preserve"> </w:t>
            </w:r>
            <w:r w:rsidRPr="00E15596">
              <w:rPr>
                <w:rFonts w:ascii="Arial" w:hAnsi="Arial" w:cs="Arial"/>
                <w:spacing w:val="-1"/>
              </w:rPr>
              <w:t>information as per clause 4.4.2?</w:t>
            </w:r>
          </w:p>
        </w:tc>
        <w:tc>
          <w:tcPr>
            <w:tcW w:w="177" w:type="pct"/>
          </w:tcPr>
          <w:p w:rsidR="00D46E8B" w:rsidRPr="00D46E8B" w:rsidRDefault="00D46E8B">
            <w:pPr>
              <w:pStyle w:val="TableParagraph"/>
              <w:rPr>
                <w:rFonts w:ascii="Arial" w:eastAsia="Calibri" w:hAnsi="Arial" w:cs="Arial"/>
              </w:rPr>
            </w:pPr>
          </w:p>
        </w:tc>
        <w:tc>
          <w:tcPr>
            <w:tcW w:w="177" w:type="pct"/>
          </w:tcPr>
          <w:p w:rsidR="00D46E8B" w:rsidRPr="00D46E8B" w:rsidRDefault="00D46E8B">
            <w:pPr>
              <w:pStyle w:val="TableParagraph"/>
              <w:rPr>
                <w:rFonts w:ascii="Arial" w:eastAsia="Calibri" w:hAnsi="Arial" w:cs="Arial"/>
              </w:rPr>
            </w:pPr>
          </w:p>
        </w:tc>
        <w:tc>
          <w:tcPr>
            <w:tcW w:w="221" w:type="pct"/>
          </w:tcPr>
          <w:p w:rsidR="00D46E8B" w:rsidRPr="00E15596" w:rsidRDefault="00D46E8B" w:rsidP="00E15596">
            <w:pPr>
              <w:pStyle w:val="TableParagraph"/>
              <w:rPr>
                <w:rFonts w:ascii="Arial" w:eastAsia="Calibri" w:hAnsi="Arial" w:cs="Arial"/>
              </w:rPr>
            </w:pPr>
          </w:p>
        </w:tc>
        <w:tc>
          <w:tcPr>
            <w:tcW w:w="1240" w:type="pct"/>
          </w:tcPr>
          <w:p w:rsidR="00D46E8B" w:rsidRPr="00E15596" w:rsidRDefault="00D46E8B" w:rsidP="00E15596">
            <w:pPr>
              <w:pStyle w:val="TableParagraph"/>
              <w:rPr>
                <w:rFonts w:ascii="Arial" w:hAnsi="Arial" w:cs="Arial"/>
                <w:i/>
                <w:spacing w:val="-1"/>
              </w:rPr>
            </w:pPr>
            <w:r w:rsidRPr="00E15596">
              <w:rPr>
                <w:rFonts w:ascii="Arial" w:hAnsi="Arial" w:cs="Arial"/>
                <w:i/>
                <w:spacing w:val="-1"/>
              </w:rPr>
              <w:t>[E.g. past project documentation]</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tcPr>
          <w:p w:rsidR="00D46E8B" w:rsidRPr="00E15596" w:rsidRDefault="00F935E3" w:rsidP="00E15596">
            <w:pPr>
              <w:pStyle w:val="TableParagraph"/>
              <w:ind w:left="102"/>
              <w:rPr>
                <w:rFonts w:ascii="Arial" w:eastAsia="Calibri" w:hAnsi="Arial" w:cs="Arial"/>
              </w:rPr>
            </w:pPr>
            <w:r>
              <w:rPr>
                <w:rFonts w:ascii="Arial" w:eastAsia="Calibri" w:hAnsi="Arial" w:cs="Arial"/>
              </w:rPr>
              <w:t>13</w:t>
            </w:r>
          </w:p>
        </w:tc>
        <w:tc>
          <w:tcPr>
            <w:tcW w:w="445" w:type="pct"/>
          </w:tcPr>
          <w:p w:rsidR="00D46E8B" w:rsidRPr="00E15596" w:rsidRDefault="00D46E8B" w:rsidP="00E15596">
            <w:pPr>
              <w:pStyle w:val="TableParagraph"/>
              <w:ind w:right="143"/>
              <w:rPr>
                <w:rFonts w:ascii="Arial" w:hAnsi="Arial" w:cs="Arial"/>
                <w:b/>
                <w:spacing w:val="-1"/>
              </w:rPr>
            </w:pPr>
            <w:r w:rsidRPr="00E15596">
              <w:rPr>
                <w:rFonts w:ascii="Arial" w:hAnsi="Arial" w:cs="Arial"/>
                <w:b/>
                <w:spacing w:val="-1"/>
              </w:rPr>
              <w:t xml:space="preserve">B201: 4.6.3 </w:t>
            </w:r>
            <w:r w:rsidRPr="00E15596">
              <w:rPr>
                <w:rFonts w:ascii="Arial" w:hAnsi="Arial" w:cs="Arial"/>
                <w:spacing w:val="-1"/>
              </w:rPr>
              <w:t>Shop drawing detail requirements</w:t>
            </w:r>
          </w:p>
        </w:tc>
        <w:tc>
          <w:tcPr>
            <w:tcW w:w="1591" w:type="pct"/>
          </w:tcPr>
          <w:p w:rsidR="00D46E8B" w:rsidRPr="00E15596" w:rsidRDefault="00D46E8B" w:rsidP="00E15596">
            <w:pPr>
              <w:pStyle w:val="TableParagraph"/>
              <w:rPr>
                <w:rFonts w:ascii="Arial" w:hAnsi="Arial" w:cs="Arial"/>
                <w:spacing w:val="-1"/>
              </w:rPr>
            </w:pPr>
            <w:r w:rsidRPr="00E15596">
              <w:rPr>
                <w:rFonts w:ascii="Arial" w:hAnsi="Arial" w:cs="Arial"/>
                <w:spacing w:val="-1"/>
              </w:rPr>
              <w:t>Does the shop drawing(s) conform/correlate to design drawings and other requirements in clauses 4.6.3(a) to (l)?</w:t>
            </w:r>
          </w:p>
        </w:tc>
        <w:tc>
          <w:tcPr>
            <w:tcW w:w="177" w:type="pct"/>
          </w:tcPr>
          <w:p w:rsidR="00D46E8B" w:rsidRPr="00D46E8B" w:rsidRDefault="00D46E8B">
            <w:pPr>
              <w:pStyle w:val="TableParagraph"/>
              <w:rPr>
                <w:rFonts w:ascii="Arial" w:eastAsia="Calibri" w:hAnsi="Arial" w:cs="Arial"/>
                <w:b/>
                <w:u w:val="single"/>
              </w:rPr>
            </w:pPr>
          </w:p>
        </w:tc>
        <w:tc>
          <w:tcPr>
            <w:tcW w:w="177" w:type="pct"/>
          </w:tcPr>
          <w:p w:rsidR="00D46E8B" w:rsidRPr="00D46E8B" w:rsidRDefault="00D46E8B">
            <w:pPr>
              <w:pStyle w:val="TableParagraph"/>
              <w:rPr>
                <w:rFonts w:ascii="Arial" w:eastAsia="Calibri" w:hAnsi="Arial" w:cs="Arial"/>
                <w:b/>
                <w:u w:val="single"/>
              </w:rPr>
            </w:pPr>
          </w:p>
        </w:tc>
        <w:tc>
          <w:tcPr>
            <w:tcW w:w="221" w:type="pct"/>
          </w:tcPr>
          <w:p w:rsidR="00D46E8B" w:rsidRPr="00E15596" w:rsidRDefault="00D46E8B" w:rsidP="00E15596">
            <w:pPr>
              <w:pStyle w:val="TableParagraph"/>
              <w:rPr>
                <w:rFonts w:ascii="Arial" w:eastAsia="Calibri" w:hAnsi="Arial" w:cs="Arial"/>
                <w:b/>
                <w:u w:val="single"/>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documentation]</w:t>
            </w:r>
          </w:p>
        </w:tc>
        <w:tc>
          <w:tcPr>
            <w:tcW w:w="929" w:type="pct"/>
          </w:tcPr>
          <w:p w:rsidR="00D46E8B" w:rsidRPr="00E15596" w:rsidRDefault="00D46E8B" w:rsidP="00E15596">
            <w:pPr>
              <w:tabs>
                <w:tab w:val="left" w:pos="1320"/>
              </w:tabs>
              <w:rPr>
                <w:rFonts w:ascii="Arial" w:hAnsi="Arial" w:cs="Arial"/>
              </w:rPr>
            </w:pPr>
            <w:r w:rsidRPr="00E15596">
              <w:rPr>
                <w:rFonts w:ascii="Arial" w:hAnsi="Arial" w:cs="Arial"/>
              </w:rPr>
              <w:tab/>
            </w:r>
          </w:p>
        </w:tc>
      </w:tr>
      <w:tr w:rsidR="00836D33" w:rsidRPr="00235B9C" w:rsidTr="00E15596">
        <w:trPr>
          <w:cantSplit/>
        </w:trPr>
        <w:tc>
          <w:tcPr>
            <w:tcW w:w="220" w:type="pct"/>
            <w:vMerge w:val="restart"/>
          </w:tcPr>
          <w:p w:rsidR="00D46E8B" w:rsidRPr="00E15596" w:rsidRDefault="00F935E3" w:rsidP="00E15596">
            <w:pPr>
              <w:pStyle w:val="TableParagraph"/>
              <w:ind w:left="102"/>
              <w:rPr>
                <w:rFonts w:ascii="Arial" w:eastAsia="Calibri" w:hAnsi="Arial" w:cs="Arial"/>
              </w:rPr>
            </w:pPr>
            <w:r>
              <w:rPr>
                <w:rFonts w:ascii="Arial" w:eastAsia="Calibri" w:hAnsi="Arial" w:cs="Arial"/>
              </w:rPr>
              <w:t>14</w:t>
            </w:r>
          </w:p>
        </w:tc>
        <w:tc>
          <w:tcPr>
            <w:tcW w:w="445" w:type="pct"/>
            <w:vMerge w:val="restart"/>
          </w:tcPr>
          <w:p w:rsidR="00D46E8B" w:rsidRPr="00E15596" w:rsidRDefault="00D46E8B" w:rsidP="00E15596">
            <w:pPr>
              <w:pStyle w:val="TableParagraph"/>
              <w:ind w:right="143"/>
              <w:rPr>
                <w:rFonts w:ascii="Arial" w:eastAsia="Calibri" w:hAnsi="Arial" w:cs="Arial"/>
              </w:rPr>
            </w:pPr>
            <w:r w:rsidRPr="00E15596">
              <w:rPr>
                <w:rFonts w:ascii="Arial" w:hAnsi="Arial" w:cs="Arial"/>
                <w:b/>
                <w:spacing w:val="-1"/>
              </w:rPr>
              <w:t>5131: 4.4.3</w:t>
            </w:r>
            <w:r w:rsidRPr="00E15596">
              <w:rPr>
                <w:rFonts w:ascii="Arial" w:hAnsi="Arial" w:cs="Arial"/>
                <w:spacing w:val="-1"/>
              </w:rPr>
              <w:t xml:space="preserve"> Production</w:t>
            </w:r>
            <w:r w:rsidRPr="00E15596">
              <w:rPr>
                <w:rFonts w:ascii="Arial" w:hAnsi="Arial" w:cs="Arial"/>
                <w:spacing w:val="-3"/>
              </w:rPr>
              <w:t xml:space="preserve"> </w:t>
            </w:r>
            <w:r w:rsidRPr="00E15596">
              <w:rPr>
                <w:rFonts w:ascii="Arial" w:hAnsi="Arial" w:cs="Arial"/>
              </w:rPr>
              <w:t xml:space="preserve">of </w:t>
            </w:r>
            <w:r w:rsidRPr="00E15596">
              <w:rPr>
                <w:rFonts w:ascii="Arial" w:hAnsi="Arial" w:cs="Arial"/>
                <w:spacing w:val="-1"/>
              </w:rPr>
              <w:t>shop</w:t>
            </w:r>
            <w:r w:rsidRPr="00E15596">
              <w:rPr>
                <w:rFonts w:ascii="Arial" w:hAnsi="Arial" w:cs="Arial"/>
                <w:spacing w:val="29"/>
              </w:rPr>
              <w:t xml:space="preserve"> </w:t>
            </w:r>
            <w:r w:rsidRPr="00E15596">
              <w:rPr>
                <w:rFonts w:ascii="Arial" w:hAnsi="Arial" w:cs="Arial"/>
                <w:spacing w:val="-1"/>
              </w:rPr>
              <w:t>detail documentation</w:t>
            </w:r>
          </w:p>
        </w:tc>
        <w:tc>
          <w:tcPr>
            <w:tcW w:w="1591" w:type="pct"/>
          </w:tcPr>
          <w:p w:rsidR="00D46E8B" w:rsidRPr="00E15596" w:rsidRDefault="00D46E8B" w:rsidP="00E15596">
            <w:pPr>
              <w:pStyle w:val="TableParagraph"/>
              <w:rPr>
                <w:rFonts w:ascii="Arial" w:hAnsi="Arial" w:cs="Arial"/>
                <w:spacing w:val="35"/>
              </w:rPr>
            </w:pPr>
            <w:r w:rsidRPr="00E15596">
              <w:rPr>
                <w:rFonts w:ascii="Arial" w:hAnsi="Arial" w:cs="Arial"/>
                <w:spacing w:val="-1"/>
              </w:rPr>
              <w:t>Does Production</w:t>
            </w:r>
            <w:r w:rsidRPr="00E15596">
              <w:rPr>
                <w:rFonts w:ascii="Arial" w:hAnsi="Arial" w:cs="Arial"/>
                <w:spacing w:val="-3"/>
              </w:rPr>
              <w:t xml:space="preserve"> </w:t>
            </w:r>
            <w:r w:rsidRPr="00E15596">
              <w:rPr>
                <w:rFonts w:ascii="Arial" w:hAnsi="Arial" w:cs="Arial"/>
              </w:rPr>
              <w:t xml:space="preserve">of </w:t>
            </w:r>
            <w:r w:rsidRPr="00E15596">
              <w:rPr>
                <w:rFonts w:ascii="Arial" w:hAnsi="Arial" w:cs="Arial"/>
                <w:spacing w:val="-1"/>
              </w:rPr>
              <w:t>shop detail documentation comply with –</w:t>
            </w:r>
            <w:r w:rsidRPr="00E15596">
              <w:rPr>
                <w:rFonts w:ascii="Arial" w:hAnsi="Arial" w:cs="Arial"/>
                <w:spacing w:val="35"/>
              </w:rPr>
              <w:t xml:space="preserve"> </w:t>
            </w:r>
          </w:p>
          <w:p w:rsidR="00D46E8B" w:rsidRPr="00E15596" w:rsidRDefault="00D46E8B" w:rsidP="00E15596">
            <w:pPr>
              <w:pStyle w:val="TableParagraph"/>
              <w:numPr>
                <w:ilvl w:val="0"/>
                <w:numId w:val="25"/>
              </w:numPr>
              <w:rPr>
                <w:rFonts w:ascii="Arial" w:hAnsi="Arial" w:cs="Arial"/>
              </w:rPr>
            </w:pPr>
            <w:r w:rsidRPr="00E15596">
              <w:rPr>
                <w:rFonts w:ascii="Arial" w:hAnsi="Arial" w:cs="Arial"/>
                <w:spacing w:val="-1"/>
              </w:rPr>
              <w:t>Numbering system allowing traceability of the document/drawing?</w:t>
            </w:r>
          </w:p>
        </w:tc>
        <w:tc>
          <w:tcPr>
            <w:tcW w:w="177" w:type="pct"/>
          </w:tcPr>
          <w:p w:rsidR="00D46E8B" w:rsidRPr="00D46E8B" w:rsidRDefault="00D46E8B">
            <w:pPr>
              <w:rPr>
                <w:rFonts w:ascii="Arial" w:hAnsi="Arial" w:cs="Arial"/>
              </w:rPr>
            </w:pPr>
          </w:p>
        </w:tc>
        <w:tc>
          <w:tcPr>
            <w:tcW w:w="177" w:type="pct"/>
          </w:tcPr>
          <w:p w:rsidR="00D46E8B" w:rsidRPr="00D46E8B" w:rsidRDefault="00D46E8B">
            <w:pPr>
              <w:rPr>
                <w:rFonts w:ascii="Arial" w:hAnsi="Arial" w:cs="Arial"/>
              </w:rPr>
            </w:pPr>
          </w:p>
        </w:tc>
        <w:tc>
          <w:tcPr>
            <w:tcW w:w="221" w:type="pct"/>
          </w:tcPr>
          <w:p w:rsidR="00D46E8B" w:rsidRPr="00E15596" w:rsidRDefault="00D46E8B" w:rsidP="00E15596">
            <w:pPr>
              <w:rPr>
                <w:rFonts w:ascii="Arial"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documentation]</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vMerge/>
          </w:tcPr>
          <w:p w:rsidR="00D46E8B" w:rsidRPr="00E15596" w:rsidRDefault="00D46E8B" w:rsidP="00E15596">
            <w:pPr>
              <w:pStyle w:val="TableParagraph"/>
              <w:ind w:left="102"/>
              <w:rPr>
                <w:rFonts w:ascii="Arial" w:eastAsia="Calibri" w:hAnsi="Arial" w:cs="Arial"/>
              </w:rPr>
            </w:pPr>
          </w:p>
        </w:tc>
        <w:tc>
          <w:tcPr>
            <w:tcW w:w="445" w:type="pct"/>
            <w:vMerge/>
          </w:tcPr>
          <w:p w:rsidR="00D46E8B" w:rsidRPr="00E15596" w:rsidRDefault="00D46E8B" w:rsidP="00E15596">
            <w:pPr>
              <w:pStyle w:val="TableParagraph"/>
              <w:ind w:right="143"/>
              <w:rPr>
                <w:rFonts w:ascii="Arial" w:hAnsi="Arial" w:cs="Arial"/>
                <w:b/>
                <w:spacing w:val="-1"/>
              </w:rPr>
            </w:pPr>
          </w:p>
        </w:tc>
        <w:tc>
          <w:tcPr>
            <w:tcW w:w="1591" w:type="pct"/>
          </w:tcPr>
          <w:p w:rsidR="00D46E8B" w:rsidRPr="00E15596" w:rsidRDefault="00D46E8B" w:rsidP="00E15596">
            <w:pPr>
              <w:pStyle w:val="TableParagraph"/>
              <w:numPr>
                <w:ilvl w:val="0"/>
                <w:numId w:val="25"/>
              </w:numPr>
              <w:rPr>
                <w:rFonts w:ascii="Arial" w:hAnsi="Arial" w:cs="Arial"/>
              </w:rPr>
            </w:pPr>
            <w:r w:rsidRPr="00E15596">
              <w:rPr>
                <w:rFonts w:ascii="Arial" w:hAnsi="Arial" w:cs="Arial"/>
              </w:rPr>
              <w:t>Detailed dimensional information</w:t>
            </w:r>
          </w:p>
        </w:tc>
        <w:tc>
          <w:tcPr>
            <w:tcW w:w="177" w:type="pct"/>
          </w:tcPr>
          <w:p w:rsidR="00D46E8B" w:rsidRPr="00D46E8B" w:rsidRDefault="00D46E8B">
            <w:pPr>
              <w:rPr>
                <w:rFonts w:ascii="Arial" w:hAnsi="Arial" w:cs="Arial"/>
              </w:rPr>
            </w:pPr>
          </w:p>
        </w:tc>
        <w:tc>
          <w:tcPr>
            <w:tcW w:w="177" w:type="pct"/>
          </w:tcPr>
          <w:p w:rsidR="00D46E8B" w:rsidRPr="00D46E8B" w:rsidRDefault="00D46E8B">
            <w:pPr>
              <w:rPr>
                <w:rFonts w:ascii="Arial" w:hAnsi="Arial" w:cs="Arial"/>
              </w:rPr>
            </w:pPr>
          </w:p>
        </w:tc>
        <w:tc>
          <w:tcPr>
            <w:tcW w:w="221" w:type="pct"/>
          </w:tcPr>
          <w:p w:rsidR="00D46E8B" w:rsidRPr="00E15596" w:rsidRDefault="00D46E8B" w:rsidP="00E15596">
            <w:pPr>
              <w:rPr>
                <w:rFonts w:ascii="Arial"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dimensional information]</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vMerge/>
          </w:tcPr>
          <w:p w:rsidR="00D46E8B" w:rsidRPr="00E15596" w:rsidRDefault="00D46E8B" w:rsidP="00E15596">
            <w:pPr>
              <w:pStyle w:val="TableParagraph"/>
              <w:ind w:left="102"/>
              <w:rPr>
                <w:rFonts w:ascii="Arial" w:eastAsia="Calibri" w:hAnsi="Arial" w:cs="Arial"/>
              </w:rPr>
            </w:pPr>
          </w:p>
        </w:tc>
        <w:tc>
          <w:tcPr>
            <w:tcW w:w="445" w:type="pct"/>
            <w:vMerge/>
          </w:tcPr>
          <w:p w:rsidR="00D46E8B" w:rsidRPr="00E15596" w:rsidRDefault="00D46E8B" w:rsidP="00E15596">
            <w:pPr>
              <w:pStyle w:val="TableParagraph"/>
              <w:ind w:right="143"/>
              <w:rPr>
                <w:rFonts w:ascii="Arial" w:hAnsi="Arial" w:cs="Arial"/>
                <w:b/>
                <w:spacing w:val="-1"/>
              </w:rPr>
            </w:pPr>
          </w:p>
        </w:tc>
        <w:tc>
          <w:tcPr>
            <w:tcW w:w="1591" w:type="pct"/>
          </w:tcPr>
          <w:p w:rsidR="00D46E8B" w:rsidRPr="00E15596" w:rsidRDefault="00D46E8B" w:rsidP="00E15596">
            <w:pPr>
              <w:pStyle w:val="TableParagraph"/>
              <w:numPr>
                <w:ilvl w:val="0"/>
                <w:numId w:val="25"/>
              </w:numPr>
              <w:rPr>
                <w:rFonts w:ascii="Arial" w:hAnsi="Arial" w:cs="Arial"/>
                <w:spacing w:val="-1"/>
              </w:rPr>
            </w:pPr>
            <w:r w:rsidRPr="00E15596">
              <w:rPr>
                <w:rFonts w:ascii="Arial" w:hAnsi="Arial" w:cs="Arial"/>
              </w:rPr>
              <w:t>Request for information: Written record of inquiries and responses</w:t>
            </w:r>
          </w:p>
        </w:tc>
        <w:tc>
          <w:tcPr>
            <w:tcW w:w="177" w:type="pct"/>
          </w:tcPr>
          <w:p w:rsidR="00D46E8B" w:rsidRPr="00D46E8B" w:rsidRDefault="00D46E8B">
            <w:pPr>
              <w:rPr>
                <w:rFonts w:ascii="Arial" w:hAnsi="Arial" w:cs="Arial"/>
              </w:rPr>
            </w:pPr>
          </w:p>
        </w:tc>
        <w:tc>
          <w:tcPr>
            <w:tcW w:w="177" w:type="pct"/>
          </w:tcPr>
          <w:p w:rsidR="00D46E8B" w:rsidRPr="00D46E8B" w:rsidRDefault="00D46E8B">
            <w:pPr>
              <w:rPr>
                <w:rFonts w:ascii="Arial" w:hAnsi="Arial" w:cs="Arial"/>
              </w:rPr>
            </w:pPr>
          </w:p>
        </w:tc>
        <w:tc>
          <w:tcPr>
            <w:tcW w:w="221" w:type="pct"/>
          </w:tcPr>
          <w:p w:rsidR="00D46E8B" w:rsidRPr="00E15596" w:rsidRDefault="00D46E8B" w:rsidP="00E15596">
            <w:pPr>
              <w:rPr>
                <w:rFonts w:ascii="Arial"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RFI]</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tcPr>
          <w:p w:rsidR="00D46E8B" w:rsidRPr="00E15596" w:rsidRDefault="00F935E3" w:rsidP="00E15596">
            <w:pPr>
              <w:pStyle w:val="TableParagraph"/>
              <w:ind w:left="102"/>
              <w:rPr>
                <w:rFonts w:ascii="Arial" w:eastAsia="Calibri" w:hAnsi="Arial" w:cs="Arial"/>
              </w:rPr>
            </w:pPr>
            <w:r>
              <w:rPr>
                <w:rFonts w:ascii="Arial" w:eastAsia="Calibri" w:hAnsi="Arial" w:cs="Arial"/>
              </w:rPr>
              <w:t>15</w:t>
            </w:r>
          </w:p>
        </w:tc>
        <w:tc>
          <w:tcPr>
            <w:tcW w:w="445" w:type="pct"/>
          </w:tcPr>
          <w:p w:rsidR="00D46E8B" w:rsidRPr="00E15596" w:rsidRDefault="00D46E8B" w:rsidP="00E15596">
            <w:pPr>
              <w:pStyle w:val="TableParagraph"/>
              <w:ind w:right="143"/>
              <w:rPr>
                <w:rFonts w:ascii="Arial" w:hAnsi="Arial" w:cs="Arial"/>
                <w:b/>
                <w:spacing w:val="-1"/>
              </w:rPr>
            </w:pPr>
            <w:r w:rsidRPr="00E15596">
              <w:rPr>
                <w:rFonts w:ascii="Arial" w:hAnsi="Arial" w:cs="Arial"/>
                <w:b/>
                <w:spacing w:val="-1"/>
              </w:rPr>
              <w:t xml:space="preserve">B201: 4.6.2 </w:t>
            </w:r>
            <w:r w:rsidRPr="00E15596">
              <w:rPr>
                <w:rFonts w:ascii="Arial" w:hAnsi="Arial" w:cs="Arial"/>
                <w:spacing w:val="-1"/>
              </w:rPr>
              <w:t>Verification of Shop Drawings</w:t>
            </w:r>
          </w:p>
        </w:tc>
        <w:tc>
          <w:tcPr>
            <w:tcW w:w="1591" w:type="pct"/>
          </w:tcPr>
          <w:p w:rsidR="00D46E8B" w:rsidRPr="00E15596" w:rsidRDefault="00D46E8B" w:rsidP="00E15596">
            <w:pPr>
              <w:pStyle w:val="TableParagraph"/>
              <w:rPr>
                <w:rFonts w:ascii="Arial" w:hAnsi="Arial" w:cs="Arial"/>
                <w:spacing w:val="-1"/>
              </w:rPr>
            </w:pPr>
            <w:r w:rsidRPr="00E15596">
              <w:rPr>
                <w:rFonts w:ascii="Arial" w:hAnsi="Arial" w:cs="Arial"/>
                <w:spacing w:val="-1"/>
              </w:rPr>
              <w:t>Is the Approval of shop drawings by Principal or Designer obtained?</w:t>
            </w:r>
          </w:p>
        </w:tc>
        <w:tc>
          <w:tcPr>
            <w:tcW w:w="177" w:type="pct"/>
          </w:tcPr>
          <w:p w:rsidR="00D46E8B" w:rsidRPr="00D46E8B" w:rsidRDefault="00D46E8B">
            <w:pPr>
              <w:pStyle w:val="TableParagraph"/>
              <w:rPr>
                <w:rFonts w:ascii="Arial" w:eastAsia="Calibri" w:hAnsi="Arial" w:cs="Arial"/>
                <w:b/>
                <w:u w:val="single"/>
              </w:rPr>
            </w:pPr>
          </w:p>
        </w:tc>
        <w:tc>
          <w:tcPr>
            <w:tcW w:w="177" w:type="pct"/>
          </w:tcPr>
          <w:p w:rsidR="00D46E8B" w:rsidRPr="00D46E8B" w:rsidRDefault="00D46E8B">
            <w:pPr>
              <w:pStyle w:val="TableParagraph"/>
              <w:rPr>
                <w:rFonts w:ascii="Arial" w:eastAsia="Calibri" w:hAnsi="Arial" w:cs="Arial"/>
                <w:b/>
                <w:u w:val="single"/>
              </w:rPr>
            </w:pPr>
          </w:p>
        </w:tc>
        <w:tc>
          <w:tcPr>
            <w:tcW w:w="221" w:type="pct"/>
          </w:tcPr>
          <w:p w:rsidR="00D46E8B" w:rsidRPr="00E15596" w:rsidRDefault="00D46E8B" w:rsidP="00E15596">
            <w:pPr>
              <w:pStyle w:val="TableParagraph"/>
              <w:rPr>
                <w:rFonts w:ascii="Arial" w:eastAsia="Calibri" w:hAnsi="Arial" w:cs="Arial"/>
                <w:b/>
                <w:u w:val="single"/>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approval of drawings]</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tcPr>
          <w:p w:rsidR="00D46E8B" w:rsidRPr="00E15596" w:rsidRDefault="00F935E3" w:rsidP="00E15596">
            <w:pPr>
              <w:pStyle w:val="TableParagraph"/>
              <w:ind w:left="102"/>
              <w:rPr>
                <w:rFonts w:ascii="Arial" w:eastAsia="Calibri" w:hAnsi="Arial" w:cs="Arial"/>
              </w:rPr>
            </w:pPr>
            <w:r>
              <w:rPr>
                <w:rFonts w:ascii="Arial" w:eastAsia="Calibri" w:hAnsi="Arial" w:cs="Arial"/>
              </w:rPr>
              <w:t>16</w:t>
            </w:r>
          </w:p>
        </w:tc>
        <w:tc>
          <w:tcPr>
            <w:tcW w:w="445" w:type="pct"/>
          </w:tcPr>
          <w:p w:rsidR="00D46E8B" w:rsidRPr="00E15596" w:rsidRDefault="00D46E8B" w:rsidP="00E15596">
            <w:pPr>
              <w:pStyle w:val="TableParagraph"/>
              <w:ind w:right="143"/>
              <w:rPr>
                <w:rFonts w:ascii="Arial" w:eastAsia="Calibri" w:hAnsi="Arial" w:cs="Arial"/>
              </w:rPr>
            </w:pPr>
            <w:r w:rsidRPr="00E15596">
              <w:rPr>
                <w:rFonts w:ascii="Arial" w:hAnsi="Arial" w:cs="Arial"/>
                <w:b/>
                <w:spacing w:val="-1"/>
              </w:rPr>
              <w:t xml:space="preserve">5131: 4.5.1 </w:t>
            </w:r>
            <w:r w:rsidRPr="00E15596">
              <w:rPr>
                <w:rFonts w:ascii="Arial" w:hAnsi="Arial" w:cs="Arial"/>
                <w:spacing w:val="-1"/>
              </w:rPr>
              <w:t>Quality</w:t>
            </w:r>
            <w:r w:rsidRPr="00E15596">
              <w:rPr>
                <w:rFonts w:ascii="Arial" w:hAnsi="Arial" w:cs="Arial"/>
                <w:spacing w:val="25"/>
              </w:rPr>
              <w:t xml:space="preserve"> </w:t>
            </w:r>
            <w:r w:rsidRPr="00E15596">
              <w:rPr>
                <w:rFonts w:ascii="Arial" w:hAnsi="Arial" w:cs="Arial"/>
                <w:spacing w:val="-1"/>
              </w:rPr>
              <w:t>documentation</w:t>
            </w:r>
          </w:p>
        </w:tc>
        <w:tc>
          <w:tcPr>
            <w:tcW w:w="1591" w:type="pct"/>
          </w:tcPr>
          <w:p w:rsidR="00D46E8B" w:rsidRPr="00E15596" w:rsidRDefault="00D46E8B" w:rsidP="00E15596">
            <w:pPr>
              <w:pStyle w:val="TableParagraph"/>
              <w:rPr>
                <w:rFonts w:ascii="Arial" w:eastAsia="Calibri" w:hAnsi="Arial" w:cs="Arial"/>
              </w:rPr>
            </w:pPr>
            <w:r w:rsidRPr="00E15596">
              <w:rPr>
                <w:rFonts w:ascii="Arial" w:hAnsi="Arial" w:cs="Arial"/>
                <w:spacing w:val="-1"/>
              </w:rPr>
              <w:t>Are Quality documentation (such as Quality Plan, Inspection and Test Plan, Procedure, Work Method Statements) prepared for each Project as required by Cl. 4.5.1?</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quality plan and ITP, WMS]</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vMerge w:val="restart"/>
          </w:tcPr>
          <w:p w:rsidR="00D46E8B" w:rsidRPr="00E15596" w:rsidRDefault="00F935E3" w:rsidP="00E15596">
            <w:pPr>
              <w:pStyle w:val="TableParagraph"/>
              <w:ind w:left="102"/>
              <w:rPr>
                <w:rFonts w:ascii="Arial" w:eastAsia="Calibri" w:hAnsi="Arial" w:cs="Arial"/>
              </w:rPr>
            </w:pPr>
            <w:r>
              <w:rPr>
                <w:rFonts w:ascii="Arial" w:eastAsia="Calibri" w:hAnsi="Arial" w:cs="Arial"/>
              </w:rPr>
              <w:t>17</w:t>
            </w:r>
          </w:p>
        </w:tc>
        <w:tc>
          <w:tcPr>
            <w:tcW w:w="445" w:type="pct"/>
            <w:vMerge w:val="restart"/>
          </w:tcPr>
          <w:p w:rsidR="00D46E8B" w:rsidRPr="00E15596" w:rsidRDefault="00D46E8B" w:rsidP="00E15596">
            <w:pPr>
              <w:pStyle w:val="TableParagraph"/>
              <w:ind w:right="143"/>
              <w:rPr>
                <w:rFonts w:ascii="Arial" w:hAnsi="Arial" w:cs="Arial"/>
                <w:b/>
                <w:spacing w:val="-1"/>
              </w:rPr>
            </w:pPr>
            <w:r w:rsidRPr="00E15596">
              <w:rPr>
                <w:rFonts w:ascii="Arial" w:hAnsi="Arial" w:cs="Arial"/>
                <w:b/>
                <w:spacing w:val="-1"/>
              </w:rPr>
              <w:t xml:space="preserve">B201: 4.7.1 </w:t>
            </w:r>
            <w:r w:rsidRPr="00E15596">
              <w:rPr>
                <w:rFonts w:ascii="Arial" w:hAnsi="Arial" w:cs="Arial"/>
                <w:spacing w:val="-1"/>
              </w:rPr>
              <w:t>Quality Assurance</w:t>
            </w:r>
          </w:p>
        </w:tc>
        <w:tc>
          <w:tcPr>
            <w:tcW w:w="1591" w:type="pct"/>
          </w:tcPr>
          <w:p w:rsidR="00D46E8B" w:rsidRPr="00E15596" w:rsidRDefault="00D46E8B" w:rsidP="00E15596">
            <w:pPr>
              <w:pStyle w:val="TableParagraph"/>
              <w:rPr>
                <w:rFonts w:ascii="Arial" w:hAnsi="Arial" w:cs="Arial"/>
                <w:spacing w:val="-1"/>
              </w:rPr>
            </w:pPr>
            <w:r w:rsidRPr="00E15596">
              <w:rPr>
                <w:rFonts w:ascii="Arial" w:hAnsi="Arial" w:cs="Arial"/>
                <w:spacing w:val="-1"/>
              </w:rPr>
              <w:t xml:space="preserve">Is the organization certified for - </w:t>
            </w:r>
          </w:p>
          <w:p w:rsidR="00D46E8B" w:rsidRPr="00E15596" w:rsidRDefault="00D46E8B" w:rsidP="00E15596">
            <w:pPr>
              <w:pStyle w:val="TableParagraph"/>
              <w:numPr>
                <w:ilvl w:val="0"/>
                <w:numId w:val="11"/>
              </w:numPr>
              <w:ind w:hanging="321"/>
              <w:rPr>
                <w:rFonts w:ascii="Arial" w:hAnsi="Arial" w:cs="Arial"/>
                <w:spacing w:val="-1"/>
              </w:rPr>
            </w:pPr>
            <w:r w:rsidRPr="00E15596">
              <w:rPr>
                <w:rFonts w:ascii="Arial" w:hAnsi="Arial" w:cs="Arial"/>
                <w:spacing w:val="-1"/>
              </w:rPr>
              <w:t>Quality Management System Certification (ISO 9001).</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i/>
              </w:rPr>
            </w:pPr>
            <w:r w:rsidRPr="00E15596">
              <w:rPr>
                <w:rFonts w:ascii="Arial" w:hAnsi="Arial" w:cs="Arial"/>
                <w:i/>
              </w:rPr>
              <w:t>[E.g. Certificate]</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vMerge/>
          </w:tcPr>
          <w:p w:rsidR="00D46E8B" w:rsidRPr="00E15596" w:rsidRDefault="00D46E8B" w:rsidP="00E15596">
            <w:pPr>
              <w:pStyle w:val="TableParagraph"/>
              <w:ind w:left="102"/>
              <w:rPr>
                <w:rFonts w:ascii="Arial" w:eastAsia="Calibri" w:hAnsi="Arial" w:cs="Arial"/>
              </w:rPr>
            </w:pPr>
          </w:p>
        </w:tc>
        <w:tc>
          <w:tcPr>
            <w:tcW w:w="445" w:type="pct"/>
            <w:vMerge/>
          </w:tcPr>
          <w:p w:rsidR="00D46E8B" w:rsidRPr="00E15596" w:rsidRDefault="00D46E8B" w:rsidP="00E15596">
            <w:pPr>
              <w:pStyle w:val="TableParagraph"/>
              <w:ind w:right="143"/>
              <w:rPr>
                <w:rFonts w:ascii="Arial" w:hAnsi="Arial" w:cs="Arial"/>
                <w:b/>
                <w:spacing w:val="-1"/>
              </w:rPr>
            </w:pPr>
          </w:p>
        </w:tc>
        <w:tc>
          <w:tcPr>
            <w:tcW w:w="1591" w:type="pct"/>
          </w:tcPr>
          <w:p w:rsidR="00D46E8B" w:rsidRPr="00E15596" w:rsidRDefault="00D46E8B" w:rsidP="00E15596">
            <w:pPr>
              <w:pStyle w:val="TableParagraph"/>
              <w:numPr>
                <w:ilvl w:val="0"/>
                <w:numId w:val="11"/>
              </w:numPr>
              <w:ind w:hanging="321"/>
              <w:rPr>
                <w:rFonts w:ascii="Arial" w:hAnsi="Arial" w:cs="Arial"/>
                <w:spacing w:val="-1"/>
              </w:rPr>
            </w:pPr>
            <w:r w:rsidRPr="00E15596">
              <w:rPr>
                <w:rFonts w:ascii="Arial" w:hAnsi="Arial" w:cs="Arial"/>
                <w:spacing w:val="-1"/>
              </w:rPr>
              <w:t>Quality requirements in Welding (ISO3834 Part 2 or 3)</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i/>
              </w:rPr>
            </w:pPr>
            <w:r w:rsidRPr="00E15596">
              <w:rPr>
                <w:rFonts w:ascii="Arial" w:hAnsi="Arial" w:cs="Arial"/>
                <w:i/>
              </w:rPr>
              <w:t>[E.g. Certificate]</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vMerge w:val="restart"/>
          </w:tcPr>
          <w:p w:rsidR="00D46E8B" w:rsidRPr="00E15596" w:rsidRDefault="00F935E3" w:rsidP="00E15596">
            <w:pPr>
              <w:pStyle w:val="TableParagraph"/>
              <w:ind w:left="102"/>
              <w:rPr>
                <w:rFonts w:ascii="Arial" w:eastAsia="Calibri" w:hAnsi="Arial" w:cs="Arial"/>
              </w:rPr>
            </w:pPr>
            <w:r>
              <w:rPr>
                <w:rFonts w:ascii="Arial" w:eastAsia="Calibri" w:hAnsi="Arial" w:cs="Arial"/>
              </w:rPr>
              <w:t>18</w:t>
            </w:r>
          </w:p>
        </w:tc>
        <w:tc>
          <w:tcPr>
            <w:tcW w:w="445" w:type="pct"/>
            <w:vMerge w:val="restart"/>
          </w:tcPr>
          <w:p w:rsidR="00D46E8B" w:rsidRPr="00E15596" w:rsidRDefault="00D46E8B" w:rsidP="00E15596">
            <w:pPr>
              <w:pStyle w:val="TableParagraph"/>
              <w:ind w:right="143"/>
              <w:rPr>
                <w:rFonts w:ascii="Arial" w:hAnsi="Arial" w:cs="Arial"/>
                <w:spacing w:val="-1"/>
              </w:rPr>
            </w:pPr>
            <w:r w:rsidRPr="00E15596">
              <w:rPr>
                <w:rFonts w:ascii="Arial" w:hAnsi="Arial" w:cs="Arial"/>
                <w:b/>
                <w:spacing w:val="-1"/>
              </w:rPr>
              <w:t xml:space="preserve">5131: 4.5.2 </w:t>
            </w:r>
            <w:r w:rsidRPr="00E15596">
              <w:rPr>
                <w:rFonts w:ascii="Arial" w:hAnsi="Arial" w:cs="Arial"/>
                <w:spacing w:val="-1"/>
              </w:rPr>
              <w:t>Quality</w:t>
            </w:r>
            <w:r w:rsidRPr="00E15596">
              <w:rPr>
                <w:rFonts w:ascii="Arial" w:hAnsi="Arial" w:cs="Arial"/>
                <w:spacing w:val="1"/>
              </w:rPr>
              <w:t xml:space="preserve"> </w:t>
            </w:r>
            <w:r w:rsidRPr="00E15596">
              <w:rPr>
                <w:rFonts w:ascii="Arial" w:hAnsi="Arial" w:cs="Arial"/>
                <w:spacing w:val="-1"/>
              </w:rPr>
              <w:t>plan</w:t>
            </w:r>
          </w:p>
          <w:p w:rsidR="00D46E8B" w:rsidRPr="00E15596" w:rsidRDefault="00D46E8B" w:rsidP="00E15596">
            <w:pPr>
              <w:pStyle w:val="TableParagraph"/>
              <w:ind w:right="143"/>
              <w:rPr>
                <w:rFonts w:ascii="Arial" w:hAnsi="Arial" w:cs="Arial"/>
                <w:spacing w:val="-1"/>
              </w:rPr>
            </w:pPr>
            <w:r w:rsidRPr="00E15596">
              <w:rPr>
                <w:rFonts w:ascii="Arial" w:hAnsi="Arial" w:cs="Arial"/>
                <w:b/>
                <w:spacing w:val="-1"/>
              </w:rPr>
              <w:t xml:space="preserve">B201: </w:t>
            </w:r>
            <w:r w:rsidRPr="00E15596">
              <w:rPr>
                <w:rFonts w:ascii="Arial" w:hAnsi="Arial" w:cs="Arial"/>
                <w:spacing w:val="-1"/>
              </w:rPr>
              <w:t>1.2.4 &amp; Annex D: Quality Plan</w:t>
            </w:r>
          </w:p>
        </w:tc>
        <w:tc>
          <w:tcPr>
            <w:tcW w:w="1591" w:type="pct"/>
          </w:tcPr>
          <w:p w:rsidR="00D46E8B" w:rsidRPr="00E15596" w:rsidRDefault="00D46E8B" w:rsidP="00E15596">
            <w:pPr>
              <w:pStyle w:val="TableParagraph"/>
              <w:rPr>
                <w:rFonts w:ascii="Arial" w:eastAsia="Calibri" w:hAnsi="Arial" w:cs="Arial"/>
              </w:rPr>
            </w:pPr>
            <w:r w:rsidRPr="00E15596">
              <w:rPr>
                <w:rFonts w:ascii="Arial" w:eastAsia="Calibri" w:hAnsi="Arial" w:cs="Arial"/>
              </w:rPr>
              <w:t>Does the Quality Plan comply with the requirements of 5131: 4.5.2?</w:t>
            </w:r>
          </w:p>
        </w:tc>
        <w:tc>
          <w:tcPr>
            <w:tcW w:w="177" w:type="pct"/>
          </w:tcPr>
          <w:p w:rsidR="00D46E8B" w:rsidRPr="00D46E8B" w:rsidRDefault="00D46E8B">
            <w:pPr>
              <w:pStyle w:val="ListParagraph"/>
              <w:tabs>
                <w:tab w:val="left" w:pos="443"/>
              </w:tabs>
              <w:ind w:left="446"/>
              <w:rPr>
                <w:rFonts w:ascii="Arial" w:hAnsi="Arial" w:cs="Arial"/>
                <w:spacing w:val="-1"/>
              </w:rPr>
            </w:pPr>
          </w:p>
        </w:tc>
        <w:tc>
          <w:tcPr>
            <w:tcW w:w="177" w:type="pct"/>
          </w:tcPr>
          <w:p w:rsidR="00D46E8B" w:rsidRPr="00D46E8B" w:rsidRDefault="00D46E8B">
            <w:pPr>
              <w:pStyle w:val="ListParagraph"/>
              <w:tabs>
                <w:tab w:val="left" w:pos="443"/>
              </w:tabs>
              <w:ind w:left="446"/>
              <w:rPr>
                <w:rFonts w:ascii="Arial" w:hAnsi="Arial" w:cs="Arial"/>
                <w:spacing w:val="-1"/>
              </w:rPr>
            </w:pPr>
          </w:p>
        </w:tc>
        <w:tc>
          <w:tcPr>
            <w:tcW w:w="221" w:type="pct"/>
          </w:tcPr>
          <w:p w:rsidR="00D46E8B" w:rsidRPr="00E15596" w:rsidRDefault="00D46E8B" w:rsidP="00E15596">
            <w:pPr>
              <w:pStyle w:val="ListParagraph"/>
              <w:tabs>
                <w:tab w:val="left" w:pos="443"/>
              </w:tabs>
              <w:ind w:left="446"/>
              <w:rPr>
                <w:rFonts w:ascii="Arial" w:hAnsi="Arial" w:cs="Arial"/>
                <w:spacing w:val="-1"/>
              </w:rPr>
            </w:pPr>
          </w:p>
        </w:tc>
        <w:tc>
          <w:tcPr>
            <w:tcW w:w="1240" w:type="pct"/>
          </w:tcPr>
          <w:p w:rsidR="00D46E8B" w:rsidRPr="00E15596" w:rsidRDefault="00D46E8B" w:rsidP="00E15596">
            <w:pPr>
              <w:tabs>
                <w:tab w:val="left" w:pos="453"/>
              </w:tabs>
              <w:rPr>
                <w:rFonts w:ascii="Arial" w:hAnsi="Arial" w:cs="Arial"/>
                <w:spacing w:val="-1"/>
              </w:rPr>
            </w:pPr>
            <w:r w:rsidRPr="00E15596">
              <w:rPr>
                <w:rFonts w:ascii="Arial" w:hAnsi="Arial" w:cs="Arial"/>
                <w:i/>
                <w:spacing w:val="-1"/>
              </w:rPr>
              <w:t>[E.g. past project Quality Plan]</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vMerge/>
          </w:tcPr>
          <w:p w:rsidR="00D46E8B" w:rsidRPr="00E15596" w:rsidRDefault="00D46E8B" w:rsidP="00E15596">
            <w:pPr>
              <w:pStyle w:val="TableParagraph"/>
              <w:ind w:left="102"/>
              <w:rPr>
                <w:rFonts w:ascii="Arial" w:eastAsia="Calibri" w:hAnsi="Arial" w:cs="Arial"/>
              </w:rPr>
            </w:pPr>
          </w:p>
        </w:tc>
        <w:tc>
          <w:tcPr>
            <w:tcW w:w="445" w:type="pct"/>
            <w:vMerge/>
          </w:tcPr>
          <w:p w:rsidR="00D46E8B" w:rsidRPr="00E15596" w:rsidRDefault="00D46E8B" w:rsidP="00E15596">
            <w:pPr>
              <w:pStyle w:val="TableParagraph"/>
              <w:ind w:right="143"/>
              <w:rPr>
                <w:rFonts w:ascii="Arial" w:hAnsi="Arial" w:cs="Arial"/>
                <w:b/>
                <w:spacing w:val="-1"/>
              </w:rPr>
            </w:pPr>
          </w:p>
        </w:tc>
        <w:tc>
          <w:tcPr>
            <w:tcW w:w="1591" w:type="pct"/>
          </w:tcPr>
          <w:p w:rsidR="00D46E8B" w:rsidRPr="00E15596" w:rsidRDefault="00D46E8B" w:rsidP="00E15596">
            <w:pPr>
              <w:pStyle w:val="TableParagraph"/>
              <w:rPr>
                <w:rFonts w:ascii="Arial" w:hAnsi="Arial" w:cs="Arial"/>
                <w:b/>
                <w:spacing w:val="-1"/>
              </w:rPr>
            </w:pPr>
            <w:r w:rsidRPr="00E15596">
              <w:rPr>
                <w:rFonts w:ascii="Arial" w:eastAsia="Calibri" w:hAnsi="Arial" w:cs="Arial"/>
              </w:rPr>
              <w:t>Does the Quality Plan comply with the requirements of B201: 1.2.4 &amp; Annex D?</w:t>
            </w:r>
          </w:p>
        </w:tc>
        <w:tc>
          <w:tcPr>
            <w:tcW w:w="177" w:type="pct"/>
          </w:tcPr>
          <w:p w:rsidR="00D46E8B" w:rsidRPr="00D46E8B" w:rsidRDefault="00D46E8B">
            <w:pPr>
              <w:pStyle w:val="TableParagraph"/>
              <w:ind w:left="102"/>
              <w:rPr>
                <w:rFonts w:ascii="Arial" w:hAnsi="Arial" w:cs="Arial"/>
                <w:b/>
                <w:spacing w:val="-1"/>
              </w:rPr>
            </w:pPr>
          </w:p>
        </w:tc>
        <w:tc>
          <w:tcPr>
            <w:tcW w:w="177" w:type="pct"/>
          </w:tcPr>
          <w:p w:rsidR="00D46E8B" w:rsidRPr="00D46E8B" w:rsidRDefault="00D46E8B">
            <w:pPr>
              <w:pStyle w:val="TableParagraph"/>
              <w:ind w:left="102"/>
              <w:rPr>
                <w:rFonts w:ascii="Arial" w:hAnsi="Arial" w:cs="Arial"/>
                <w:b/>
                <w:spacing w:val="-1"/>
              </w:rPr>
            </w:pPr>
          </w:p>
        </w:tc>
        <w:tc>
          <w:tcPr>
            <w:tcW w:w="221" w:type="pct"/>
          </w:tcPr>
          <w:p w:rsidR="00D46E8B" w:rsidRPr="00E15596" w:rsidRDefault="00D46E8B" w:rsidP="00E15596">
            <w:pPr>
              <w:pStyle w:val="TableParagraph"/>
              <w:ind w:left="102"/>
              <w:rPr>
                <w:rFonts w:ascii="Arial" w:hAnsi="Arial" w:cs="Arial"/>
                <w:b/>
                <w:spacing w:val="-1"/>
              </w:rPr>
            </w:pPr>
          </w:p>
        </w:tc>
        <w:tc>
          <w:tcPr>
            <w:tcW w:w="1240" w:type="pct"/>
          </w:tcPr>
          <w:p w:rsidR="00D46E8B" w:rsidRPr="00E15596" w:rsidRDefault="00D46E8B" w:rsidP="00E15596">
            <w:pPr>
              <w:pStyle w:val="TableParagraph"/>
              <w:rPr>
                <w:rFonts w:ascii="Arial" w:hAnsi="Arial" w:cs="Arial"/>
                <w:b/>
                <w:spacing w:val="-1"/>
              </w:rPr>
            </w:pPr>
            <w:r w:rsidRPr="00E15596">
              <w:rPr>
                <w:rFonts w:ascii="Arial" w:hAnsi="Arial" w:cs="Arial"/>
                <w:i/>
                <w:spacing w:val="-1"/>
              </w:rPr>
              <w:t>[E.g. past project Quality Plan]</w:t>
            </w:r>
          </w:p>
        </w:tc>
        <w:tc>
          <w:tcPr>
            <w:tcW w:w="929" w:type="pct"/>
          </w:tcPr>
          <w:p w:rsidR="00D46E8B" w:rsidRPr="00E15596" w:rsidRDefault="00D46E8B" w:rsidP="00E15596">
            <w:pPr>
              <w:pStyle w:val="TableParagraph"/>
              <w:ind w:left="102"/>
              <w:rPr>
                <w:rFonts w:ascii="Arial" w:hAnsi="Arial" w:cs="Arial"/>
                <w:b/>
                <w:spacing w:val="-1"/>
              </w:rPr>
            </w:pPr>
          </w:p>
        </w:tc>
      </w:tr>
      <w:tr w:rsidR="00836D33" w:rsidRPr="00235B9C" w:rsidTr="00E15596">
        <w:trPr>
          <w:cantSplit/>
        </w:trPr>
        <w:tc>
          <w:tcPr>
            <w:tcW w:w="220" w:type="pct"/>
            <w:vMerge w:val="restart"/>
          </w:tcPr>
          <w:p w:rsidR="00D46E8B" w:rsidRPr="00E15596" w:rsidRDefault="00F935E3" w:rsidP="00E15596">
            <w:pPr>
              <w:pStyle w:val="TableParagraph"/>
              <w:ind w:left="102"/>
              <w:rPr>
                <w:rFonts w:ascii="Arial" w:eastAsia="Calibri" w:hAnsi="Arial" w:cs="Arial"/>
              </w:rPr>
            </w:pPr>
            <w:r>
              <w:rPr>
                <w:rFonts w:ascii="Arial" w:eastAsia="Calibri" w:hAnsi="Arial" w:cs="Arial"/>
              </w:rPr>
              <w:t>19</w:t>
            </w:r>
          </w:p>
        </w:tc>
        <w:tc>
          <w:tcPr>
            <w:tcW w:w="445" w:type="pct"/>
            <w:vMerge w:val="restart"/>
          </w:tcPr>
          <w:p w:rsidR="00D46E8B" w:rsidRPr="00E15596" w:rsidRDefault="00D46E8B" w:rsidP="00E15596">
            <w:pPr>
              <w:pStyle w:val="TableParagraph"/>
              <w:ind w:right="143"/>
              <w:rPr>
                <w:rFonts w:ascii="Arial" w:hAnsi="Arial" w:cs="Arial"/>
                <w:spacing w:val="-1"/>
              </w:rPr>
            </w:pPr>
            <w:r w:rsidRPr="00E15596">
              <w:rPr>
                <w:rFonts w:ascii="Arial" w:hAnsi="Arial" w:cs="Arial"/>
                <w:b/>
                <w:spacing w:val="-1"/>
              </w:rPr>
              <w:t xml:space="preserve">5131: 4.5.3 </w:t>
            </w:r>
            <w:r w:rsidRPr="00E15596">
              <w:rPr>
                <w:rFonts w:ascii="Arial" w:hAnsi="Arial" w:cs="Arial"/>
                <w:spacing w:val="-1"/>
              </w:rPr>
              <w:t xml:space="preserve">Safety </w:t>
            </w:r>
            <w:r w:rsidRPr="00E15596">
              <w:rPr>
                <w:rFonts w:ascii="Arial" w:hAnsi="Arial" w:cs="Arial"/>
                <w:spacing w:val="-1"/>
              </w:rPr>
              <w:lastRenderedPageBreak/>
              <w:t>of the work</w:t>
            </w:r>
          </w:p>
          <w:p w:rsidR="00D46E8B" w:rsidRPr="00E15596" w:rsidRDefault="00D46E8B" w:rsidP="00E15596">
            <w:pPr>
              <w:pStyle w:val="TableParagraph"/>
              <w:ind w:right="143"/>
              <w:rPr>
                <w:rFonts w:ascii="Arial" w:hAnsi="Arial" w:cs="Arial"/>
                <w:spacing w:val="-1"/>
              </w:rPr>
            </w:pPr>
            <w:r w:rsidRPr="00E15596">
              <w:rPr>
                <w:rFonts w:ascii="Arial" w:hAnsi="Arial" w:cs="Arial"/>
                <w:b/>
                <w:spacing w:val="-1"/>
              </w:rPr>
              <w:t xml:space="preserve">B201:1.4 </w:t>
            </w:r>
            <w:r w:rsidRPr="00E15596">
              <w:rPr>
                <w:rFonts w:ascii="Arial" w:hAnsi="Arial" w:cs="Arial"/>
                <w:spacing w:val="-1"/>
              </w:rPr>
              <w:t>Work Health and Safety (WHS)</w:t>
            </w:r>
          </w:p>
        </w:tc>
        <w:tc>
          <w:tcPr>
            <w:tcW w:w="1591" w:type="pct"/>
          </w:tcPr>
          <w:p w:rsidR="00D46E8B" w:rsidRPr="00E15596" w:rsidRDefault="00D46E8B" w:rsidP="00E15596">
            <w:pPr>
              <w:pStyle w:val="TableParagraph"/>
              <w:rPr>
                <w:rFonts w:ascii="Arial" w:eastAsia="Calibri" w:hAnsi="Arial" w:cs="Arial"/>
              </w:rPr>
            </w:pPr>
            <w:r w:rsidRPr="00E15596">
              <w:rPr>
                <w:rFonts w:ascii="Arial" w:eastAsia="Calibri" w:hAnsi="Arial" w:cs="Arial"/>
              </w:rPr>
              <w:lastRenderedPageBreak/>
              <w:t>Does the Work Health and Safety management comply with the specification TfNSW G22</w:t>
            </w:r>
          </w:p>
        </w:tc>
        <w:tc>
          <w:tcPr>
            <w:tcW w:w="177" w:type="pct"/>
          </w:tcPr>
          <w:p w:rsidR="00D46E8B" w:rsidRPr="00D46E8B" w:rsidRDefault="00D46E8B">
            <w:pPr>
              <w:pStyle w:val="TableParagraph"/>
              <w:ind w:left="102"/>
              <w:rPr>
                <w:rFonts w:ascii="Arial" w:hAnsi="Arial" w:cs="Arial"/>
                <w:b/>
                <w:spacing w:val="-1"/>
              </w:rPr>
            </w:pPr>
          </w:p>
        </w:tc>
        <w:tc>
          <w:tcPr>
            <w:tcW w:w="177" w:type="pct"/>
          </w:tcPr>
          <w:p w:rsidR="00D46E8B" w:rsidRPr="00D46E8B" w:rsidRDefault="00D46E8B">
            <w:pPr>
              <w:pStyle w:val="TableParagraph"/>
              <w:ind w:left="102"/>
              <w:rPr>
                <w:rFonts w:ascii="Arial" w:hAnsi="Arial" w:cs="Arial"/>
                <w:b/>
                <w:spacing w:val="-1"/>
              </w:rPr>
            </w:pPr>
          </w:p>
        </w:tc>
        <w:tc>
          <w:tcPr>
            <w:tcW w:w="221" w:type="pct"/>
          </w:tcPr>
          <w:p w:rsidR="00D46E8B" w:rsidRPr="00E15596" w:rsidRDefault="00D46E8B" w:rsidP="00E15596">
            <w:pPr>
              <w:pStyle w:val="TableParagraph"/>
              <w:ind w:left="102"/>
              <w:rPr>
                <w:rFonts w:ascii="Arial" w:hAnsi="Arial" w:cs="Arial"/>
                <w:b/>
                <w:spacing w:val="-1"/>
              </w:rPr>
            </w:pPr>
          </w:p>
        </w:tc>
        <w:tc>
          <w:tcPr>
            <w:tcW w:w="1240" w:type="pct"/>
          </w:tcPr>
          <w:p w:rsidR="00D46E8B" w:rsidRPr="00E15596" w:rsidRDefault="00D46E8B" w:rsidP="00E15596">
            <w:pPr>
              <w:pStyle w:val="TableParagraph"/>
              <w:rPr>
                <w:rFonts w:ascii="Arial" w:hAnsi="Arial" w:cs="Arial"/>
                <w:b/>
                <w:spacing w:val="-1"/>
              </w:rPr>
            </w:pPr>
            <w:r w:rsidRPr="00E15596">
              <w:rPr>
                <w:rFonts w:ascii="Arial" w:hAnsi="Arial" w:cs="Arial"/>
                <w:i/>
              </w:rPr>
              <w:t>[E.g. Accreditation Certificate]</w:t>
            </w:r>
          </w:p>
        </w:tc>
        <w:tc>
          <w:tcPr>
            <w:tcW w:w="929" w:type="pct"/>
          </w:tcPr>
          <w:p w:rsidR="00D46E8B" w:rsidRPr="00E15596" w:rsidRDefault="00D46E8B" w:rsidP="00E15596">
            <w:pPr>
              <w:pStyle w:val="TableParagraph"/>
              <w:ind w:left="102"/>
              <w:rPr>
                <w:rFonts w:ascii="Arial" w:hAnsi="Arial" w:cs="Arial"/>
                <w:b/>
                <w:spacing w:val="-1"/>
              </w:rPr>
            </w:pPr>
          </w:p>
        </w:tc>
      </w:tr>
      <w:tr w:rsidR="00836D33" w:rsidRPr="00235B9C" w:rsidTr="00E15596">
        <w:trPr>
          <w:cantSplit/>
        </w:trPr>
        <w:tc>
          <w:tcPr>
            <w:tcW w:w="220" w:type="pct"/>
            <w:vMerge/>
          </w:tcPr>
          <w:p w:rsidR="00D46E8B" w:rsidRPr="00E15596" w:rsidRDefault="00D46E8B" w:rsidP="00E15596">
            <w:pPr>
              <w:pStyle w:val="TableParagraph"/>
              <w:ind w:left="102"/>
              <w:rPr>
                <w:rFonts w:ascii="Arial" w:eastAsia="Calibri" w:hAnsi="Arial" w:cs="Arial"/>
              </w:rPr>
            </w:pPr>
          </w:p>
        </w:tc>
        <w:tc>
          <w:tcPr>
            <w:tcW w:w="445" w:type="pct"/>
            <w:vMerge/>
          </w:tcPr>
          <w:p w:rsidR="00D46E8B" w:rsidRPr="00E15596" w:rsidRDefault="00D46E8B" w:rsidP="00E15596">
            <w:pPr>
              <w:pStyle w:val="TableParagraph"/>
              <w:ind w:right="143"/>
              <w:rPr>
                <w:rFonts w:ascii="Arial" w:hAnsi="Arial" w:cs="Arial"/>
                <w:b/>
                <w:spacing w:val="-1"/>
              </w:rPr>
            </w:pPr>
          </w:p>
        </w:tc>
        <w:tc>
          <w:tcPr>
            <w:tcW w:w="1591" w:type="pct"/>
          </w:tcPr>
          <w:p w:rsidR="00D46E8B" w:rsidRPr="00E15596" w:rsidRDefault="00D46E8B" w:rsidP="00E15596">
            <w:pPr>
              <w:pStyle w:val="TableParagraph"/>
              <w:rPr>
                <w:rFonts w:ascii="Arial" w:eastAsia="Calibri" w:hAnsi="Arial" w:cs="Arial"/>
              </w:rPr>
            </w:pPr>
            <w:r w:rsidRPr="00E15596">
              <w:rPr>
                <w:rFonts w:ascii="Arial" w:eastAsia="Calibri" w:hAnsi="Arial" w:cs="Arial"/>
              </w:rPr>
              <w:t>Do the Project WHS Management Plan &amp; SWMS comply with the requirements of TfNSW G22?</w:t>
            </w:r>
          </w:p>
        </w:tc>
        <w:tc>
          <w:tcPr>
            <w:tcW w:w="177" w:type="pct"/>
          </w:tcPr>
          <w:p w:rsidR="00D46E8B" w:rsidRPr="00D46E8B" w:rsidRDefault="00D46E8B">
            <w:pPr>
              <w:pStyle w:val="TableParagraph"/>
              <w:ind w:left="102"/>
              <w:rPr>
                <w:rFonts w:ascii="Arial" w:hAnsi="Arial" w:cs="Arial"/>
                <w:b/>
                <w:spacing w:val="-1"/>
              </w:rPr>
            </w:pPr>
          </w:p>
        </w:tc>
        <w:tc>
          <w:tcPr>
            <w:tcW w:w="177" w:type="pct"/>
          </w:tcPr>
          <w:p w:rsidR="00D46E8B" w:rsidRPr="00D46E8B" w:rsidRDefault="00D46E8B">
            <w:pPr>
              <w:pStyle w:val="TableParagraph"/>
              <w:ind w:left="102"/>
              <w:rPr>
                <w:rFonts w:ascii="Arial" w:hAnsi="Arial" w:cs="Arial"/>
                <w:b/>
                <w:spacing w:val="-1"/>
              </w:rPr>
            </w:pPr>
          </w:p>
        </w:tc>
        <w:tc>
          <w:tcPr>
            <w:tcW w:w="221" w:type="pct"/>
          </w:tcPr>
          <w:p w:rsidR="00D46E8B" w:rsidRPr="00E15596" w:rsidRDefault="00D46E8B" w:rsidP="00E15596">
            <w:pPr>
              <w:pStyle w:val="TableParagraph"/>
              <w:ind w:left="102"/>
              <w:rPr>
                <w:rFonts w:ascii="Arial" w:hAnsi="Arial" w:cs="Arial"/>
                <w:b/>
                <w:spacing w:val="-1"/>
              </w:rPr>
            </w:pPr>
          </w:p>
        </w:tc>
        <w:tc>
          <w:tcPr>
            <w:tcW w:w="1240" w:type="pct"/>
          </w:tcPr>
          <w:p w:rsidR="00D46E8B" w:rsidRPr="00E15596" w:rsidRDefault="00D46E8B" w:rsidP="00E15596">
            <w:pPr>
              <w:pStyle w:val="TableParagraph"/>
              <w:rPr>
                <w:rFonts w:ascii="Arial" w:hAnsi="Arial" w:cs="Arial"/>
                <w:i/>
                <w:spacing w:val="-1"/>
              </w:rPr>
            </w:pPr>
            <w:r w:rsidRPr="00E15596">
              <w:rPr>
                <w:rFonts w:ascii="Arial" w:hAnsi="Arial" w:cs="Arial"/>
                <w:i/>
                <w:spacing w:val="-1"/>
              </w:rPr>
              <w:t>[E.g. past project WHS management plan, SWMS]</w:t>
            </w:r>
          </w:p>
        </w:tc>
        <w:tc>
          <w:tcPr>
            <w:tcW w:w="929" w:type="pct"/>
          </w:tcPr>
          <w:p w:rsidR="00D46E8B" w:rsidRPr="00E15596" w:rsidRDefault="00D46E8B" w:rsidP="00E15596">
            <w:pPr>
              <w:pStyle w:val="TableParagraph"/>
              <w:ind w:left="102"/>
              <w:rPr>
                <w:rFonts w:ascii="Arial" w:hAnsi="Arial" w:cs="Arial"/>
                <w:b/>
                <w:spacing w:val="-1"/>
              </w:rPr>
            </w:pPr>
          </w:p>
        </w:tc>
      </w:tr>
      <w:tr w:rsidR="00836D33" w:rsidRPr="00235B9C" w:rsidTr="00E15596">
        <w:trPr>
          <w:cantSplit/>
        </w:trPr>
        <w:tc>
          <w:tcPr>
            <w:tcW w:w="220" w:type="pct"/>
            <w:vMerge w:val="restart"/>
          </w:tcPr>
          <w:p w:rsidR="00D46E8B" w:rsidRPr="00E15596" w:rsidRDefault="00F935E3" w:rsidP="00E15596">
            <w:pPr>
              <w:pStyle w:val="TableParagraph"/>
              <w:ind w:left="102"/>
              <w:rPr>
                <w:rFonts w:ascii="Arial" w:eastAsia="Calibri" w:hAnsi="Arial" w:cs="Arial"/>
              </w:rPr>
            </w:pPr>
            <w:r>
              <w:rPr>
                <w:rFonts w:ascii="Arial" w:eastAsia="Calibri" w:hAnsi="Arial" w:cs="Arial"/>
              </w:rPr>
              <w:t>20</w:t>
            </w:r>
          </w:p>
        </w:tc>
        <w:tc>
          <w:tcPr>
            <w:tcW w:w="445" w:type="pct"/>
            <w:vMerge w:val="restart"/>
          </w:tcPr>
          <w:p w:rsidR="00D46E8B" w:rsidRPr="00E15596" w:rsidRDefault="00D46E8B" w:rsidP="00E15596">
            <w:pPr>
              <w:pStyle w:val="TableParagraph"/>
              <w:ind w:right="143"/>
              <w:rPr>
                <w:rFonts w:ascii="Arial" w:hAnsi="Arial" w:cs="Arial"/>
                <w:spacing w:val="-1"/>
              </w:rPr>
            </w:pPr>
            <w:r w:rsidRPr="00E15596">
              <w:rPr>
                <w:rFonts w:ascii="Arial" w:hAnsi="Arial" w:cs="Arial"/>
                <w:b/>
                <w:spacing w:val="-1"/>
              </w:rPr>
              <w:t xml:space="preserve">5131: 4.5.4/ B201: 15 </w:t>
            </w:r>
            <w:r w:rsidRPr="00E15596">
              <w:rPr>
                <w:rFonts w:ascii="Arial" w:hAnsi="Arial" w:cs="Arial"/>
                <w:spacing w:val="-1"/>
              </w:rPr>
              <w:t>As-built</w:t>
            </w:r>
            <w:r w:rsidRPr="00E15596">
              <w:rPr>
                <w:rFonts w:ascii="Arial" w:hAnsi="Arial" w:cs="Arial"/>
                <w:spacing w:val="23"/>
              </w:rPr>
              <w:t xml:space="preserve"> d</w:t>
            </w:r>
            <w:r w:rsidRPr="00E15596">
              <w:rPr>
                <w:rFonts w:ascii="Arial" w:hAnsi="Arial" w:cs="Arial"/>
                <w:spacing w:val="-1"/>
              </w:rPr>
              <w:t>ocumentation</w:t>
            </w:r>
          </w:p>
          <w:p w:rsidR="00D46E8B" w:rsidRPr="00E15596" w:rsidRDefault="00D46E8B" w:rsidP="00E15596">
            <w:pPr>
              <w:pStyle w:val="TableParagraph"/>
              <w:ind w:right="143"/>
              <w:rPr>
                <w:rFonts w:ascii="Arial" w:eastAsia="Calibri" w:hAnsi="Arial" w:cs="Arial"/>
              </w:rPr>
            </w:pPr>
            <w:r w:rsidRPr="00E15596">
              <w:rPr>
                <w:rFonts w:ascii="Arial" w:hAnsi="Arial" w:cs="Arial"/>
                <w:spacing w:val="-1"/>
              </w:rPr>
              <w:t>Certification of completion of fabrication</w:t>
            </w:r>
          </w:p>
        </w:tc>
        <w:tc>
          <w:tcPr>
            <w:tcW w:w="1591" w:type="pct"/>
          </w:tcPr>
          <w:p w:rsidR="00D46E8B" w:rsidRPr="00E15596" w:rsidRDefault="00D46E8B" w:rsidP="00E15596">
            <w:pPr>
              <w:pStyle w:val="TableParagraph"/>
              <w:rPr>
                <w:rFonts w:ascii="Arial" w:hAnsi="Arial" w:cs="Arial"/>
                <w:spacing w:val="-1"/>
              </w:rPr>
            </w:pPr>
            <w:r w:rsidRPr="00E15596">
              <w:rPr>
                <w:rFonts w:ascii="Arial" w:hAnsi="Arial" w:cs="Arial"/>
                <w:spacing w:val="-1"/>
              </w:rPr>
              <w:t>Is the “As-built documentation of the works that has been carried out, prepared for every Project?</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table of contents for as-built]</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vMerge/>
          </w:tcPr>
          <w:p w:rsidR="00D46E8B" w:rsidRPr="00E15596" w:rsidRDefault="00D46E8B" w:rsidP="00E15596">
            <w:pPr>
              <w:pStyle w:val="TableParagraph"/>
              <w:ind w:left="102"/>
              <w:rPr>
                <w:rFonts w:ascii="Arial" w:eastAsia="Calibri" w:hAnsi="Arial" w:cs="Arial"/>
              </w:rPr>
            </w:pPr>
          </w:p>
        </w:tc>
        <w:tc>
          <w:tcPr>
            <w:tcW w:w="445" w:type="pct"/>
            <w:vMerge/>
          </w:tcPr>
          <w:p w:rsidR="00D46E8B" w:rsidRPr="00E15596" w:rsidRDefault="00D46E8B" w:rsidP="00E15596">
            <w:pPr>
              <w:pStyle w:val="TableParagraph"/>
              <w:ind w:right="143"/>
              <w:rPr>
                <w:rFonts w:ascii="Arial" w:hAnsi="Arial" w:cs="Arial"/>
                <w:b/>
                <w:spacing w:val="-1"/>
              </w:rPr>
            </w:pPr>
          </w:p>
        </w:tc>
        <w:tc>
          <w:tcPr>
            <w:tcW w:w="1591" w:type="pct"/>
          </w:tcPr>
          <w:p w:rsidR="00D46E8B" w:rsidRPr="00E15596" w:rsidRDefault="00D46E8B" w:rsidP="00E15596">
            <w:pPr>
              <w:pStyle w:val="TableParagraph"/>
              <w:rPr>
                <w:rFonts w:ascii="Arial" w:hAnsi="Arial" w:cs="Arial"/>
                <w:spacing w:val="-1"/>
              </w:rPr>
            </w:pPr>
            <w:r w:rsidRPr="00E15596">
              <w:rPr>
                <w:rFonts w:ascii="Arial" w:hAnsi="Arial" w:cs="Arial"/>
                <w:spacing w:val="-1"/>
              </w:rPr>
              <w:t>Does the “certification of completion” comply with Clause 15 of TfNSW B201?</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certificate of completion]</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tcPr>
          <w:p w:rsidR="00D46E8B" w:rsidRPr="00E15596" w:rsidRDefault="00F935E3" w:rsidP="00E15596">
            <w:pPr>
              <w:pStyle w:val="TableParagraph"/>
              <w:ind w:left="102"/>
              <w:rPr>
                <w:rFonts w:ascii="Arial" w:eastAsia="Calibri" w:hAnsi="Arial" w:cs="Arial"/>
              </w:rPr>
            </w:pPr>
            <w:r>
              <w:rPr>
                <w:rFonts w:ascii="Arial" w:eastAsia="Calibri" w:hAnsi="Arial" w:cs="Arial"/>
              </w:rPr>
              <w:t>21</w:t>
            </w:r>
          </w:p>
        </w:tc>
        <w:tc>
          <w:tcPr>
            <w:tcW w:w="445" w:type="pct"/>
          </w:tcPr>
          <w:p w:rsidR="00D46E8B" w:rsidRPr="00E15596" w:rsidRDefault="00D46E8B" w:rsidP="00E15596">
            <w:pPr>
              <w:pStyle w:val="TableParagraph"/>
              <w:ind w:right="143"/>
              <w:rPr>
                <w:rFonts w:ascii="Arial" w:hAnsi="Arial" w:cs="Arial"/>
                <w:b/>
                <w:spacing w:val="-1"/>
              </w:rPr>
            </w:pPr>
            <w:r w:rsidRPr="00E15596">
              <w:rPr>
                <w:rFonts w:ascii="Arial" w:hAnsi="Arial" w:cs="Arial"/>
                <w:b/>
                <w:spacing w:val="-1"/>
              </w:rPr>
              <w:t xml:space="preserve">B201: 1.5 </w:t>
            </w:r>
            <w:r w:rsidRPr="00E15596">
              <w:rPr>
                <w:rFonts w:ascii="Arial" w:hAnsi="Arial" w:cs="Arial"/>
                <w:spacing w:val="-1"/>
              </w:rPr>
              <w:t>Environmental Protection</w:t>
            </w:r>
          </w:p>
        </w:tc>
        <w:tc>
          <w:tcPr>
            <w:tcW w:w="1591" w:type="pct"/>
          </w:tcPr>
          <w:p w:rsidR="00D46E8B" w:rsidRPr="00E15596" w:rsidRDefault="00D46E8B" w:rsidP="00E15596">
            <w:pPr>
              <w:rPr>
                <w:rFonts w:ascii="Arial" w:eastAsia="Calibri" w:hAnsi="Arial" w:cs="Arial"/>
              </w:rPr>
            </w:pPr>
            <w:r w:rsidRPr="00E15596">
              <w:rPr>
                <w:rFonts w:ascii="Arial" w:eastAsia="Calibri" w:hAnsi="Arial" w:cs="Arial"/>
              </w:rPr>
              <w:t>Does the organization have Environmental Protection Plan and Processes in accordance with TfNSW G36?</w:t>
            </w:r>
          </w:p>
        </w:tc>
        <w:tc>
          <w:tcPr>
            <w:tcW w:w="177" w:type="pct"/>
          </w:tcPr>
          <w:p w:rsidR="00D46E8B" w:rsidRPr="00D46E8B" w:rsidRDefault="00D46E8B">
            <w:pPr>
              <w:pStyle w:val="TableParagraph"/>
              <w:rPr>
                <w:rFonts w:ascii="Arial" w:eastAsia="Times New Roman" w:hAnsi="Arial" w:cs="Arial"/>
              </w:rPr>
            </w:pPr>
          </w:p>
        </w:tc>
        <w:tc>
          <w:tcPr>
            <w:tcW w:w="177" w:type="pct"/>
          </w:tcPr>
          <w:p w:rsidR="00D46E8B" w:rsidRPr="00D46E8B" w:rsidRDefault="00D46E8B">
            <w:pPr>
              <w:pStyle w:val="TableParagraph"/>
              <w:rPr>
                <w:rFonts w:ascii="Arial" w:eastAsia="Times New Roman" w:hAnsi="Arial" w:cs="Arial"/>
              </w:rPr>
            </w:pPr>
          </w:p>
        </w:tc>
        <w:tc>
          <w:tcPr>
            <w:tcW w:w="221" w:type="pct"/>
          </w:tcPr>
          <w:p w:rsidR="00D46E8B" w:rsidRPr="00E15596" w:rsidRDefault="00D46E8B" w:rsidP="00E15596">
            <w:pPr>
              <w:pStyle w:val="TableParagraph"/>
              <w:rPr>
                <w:rFonts w:ascii="Arial" w:eastAsia="Times New Roman" w:hAnsi="Arial" w:cs="Arial"/>
              </w:rPr>
            </w:pPr>
          </w:p>
        </w:tc>
        <w:tc>
          <w:tcPr>
            <w:tcW w:w="1240" w:type="pct"/>
          </w:tcPr>
          <w:p w:rsidR="00D46E8B" w:rsidRPr="00E15596" w:rsidRDefault="00D46E8B" w:rsidP="00E15596">
            <w:pPr>
              <w:pStyle w:val="TableParagraph"/>
              <w:spacing w:before="11"/>
              <w:rPr>
                <w:rFonts w:ascii="Arial" w:hAnsi="Arial" w:cs="Arial"/>
              </w:rPr>
            </w:pPr>
            <w:r w:rsidRPr="00E15596">
              <w:rPr>
                <w:rFonts w:ascii="Arial" w:hAnsi="Arial" w:cs="Arial"/>
                <w:i/>
                <w:spacing w:val="-1"/>
              </w:rPr>
              <w:t>[E.g. past project Environmental Protection Plan]</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vMerge w:val="restart"/>
          </w:tcPr>
          <w:p w:rsidR="00D46E8B" w:rsidRPr="00E15596" w:rsidRDefault="00F935E3" w:rsidP="00E15596">
            <w:pPr>
              <w:pStyle w:val="TableParagraph"/>
              <w:ind w:left="102"/>
              <w:rPr>
                <w:rFonts w:ascii="Arial" w:eastAsia="Calibri" w:hAnsi="Arial" w:cs="Arial"/>
              </w:rPr>
            </w:pPr>
            <w:r>
              <w:rPr>
                <w:rFonts w:ascii="Arial" w:eastAsia="Calibri" w:hAnsi="Arial" w:cs="Arial"/>
              </w:rPr>
              <w:t>22</w:t>
            </w:r>
          </w:p>
        </w:tc>
        <w:tc>
          <w:tcPr>
            <w:tcW w:w="445" w:type="pct"/>
            <w:vMerge w:val="restart"/>
          </w:tcPr>
          <w:p w:rsidR="00D46E8B" w:rsidRPr="00E15596" w:rsidRDefault="00D46E8B" w:rsidP="00E15596">
            <w:pPr>
              <w:pStyle w:val="TableParagraph"/>
              <w:ind w:right="143"/>
              <w:rPr>
                <w:rFonts w:ascii="Arial" w:eastAsia="Calibri" w:hAnsi="Arial" w:cs="Arial"/>
              </w:rPr>
            </w:pPr>
            <w:r w:rsidRPr="00E15596">
              <w:rPr>
                <w:rFonts w:ascii="Arial" w:hAnsi="Arial" w:cs="Arial"/>
                <w:b/>
                <w:spacing w:val="-1"/>
              </w:rPr>
              <w:t xml:space="preserve">5131: 4.6.1  </w:t>
            </w:r>
            <w:r w:rsidRPr="00E15596">
              <w:rPr>
                <w:rFonts w:ascii="Arial" w:hAnsi="Arial" w:cs="Arial"/>
                <w:spacing w:val="-1"/>
              </w:rPr>
              <w:t>P</w:t>
            </w:r>
            <w:r w:rsidRPr="00E15596">
              <w:rPr>
                <w:rFonts w:ascii="Arial" w:eastAsia="Calibri" w:hAnsi="Arial" w:cs="Arial"/>
                <w:spacing w:val="-1"/>
              </w:rPr>
              <w:t>urchasing</w:t>
            </w:r>
            <w:r w:rsidRPr="00E15596">
              <w:rPr>
                <w:rFonts w:ascii="Arial" w:eastAsia="Calibri" w:hAnsi="Arial" w:cs="Arial"/>
                <w:spacing w:val="26"/>
              </w:rPr>
              <w:t xml:space="preserve"> </w:t>
            </w:r>
            <w:r w:rsidRPr="00E15596">
              <w:rPr>
                <w:rFonts w:ascii="Arial" w:eastAsia="Calibri" w:hAnsi="Arial" w:cs="Arial"/>
                <w:spacing w:val="-1"/>
              </w:rPr>
              <w:t>components</w:t>
            </w:r>
            <w:r w:rsidRPr="00E15596">
              <w:rPr>
                <w:rFonts w:ascii="Arial" w:eastAsia="Calibri" w:hAnsi="Arial" w:cs="Arial"/>
                <w:spacing w:val="1"/>
              </w:rPr>
              <w:t xml:space="preserve"> </w:t>
            </w:r>
            <w:r w:rsidRPr="00E15596">
              <w:rPr>
                <w:rFonts w:ascii="Arial" w:eastAsia="Calibri" w:hAnsi="Arial" w:cs="Arial"/>
                <w:spacing w:val="-1"/>
              </w:rPr>
              <w:t>and</w:t>
            </w:r>
            <w:r w:rsidRPr="00E15596">
              <w:rPr>
                <w:rFonts w:ascii="Arial" w:eastAsia="Calibri" w:hAnsi="Arial" w:cs="Arial"/>
                <w:spacing w:val="28"/>
              </w:rPr>
              <w:t xml:space="preserve"> </w:t>
            </w:r>
            <w:r w:rsidRPr="00E15596">
              <w:rPr>
                <w:rFonts w:ascii="Arial" w:eastAsia="Calibri" w:hAnsi="Arial" w:cs="Arial"/>
                <w:spacing w:val="-1"/>
              </w:rPr>
              <w:t>subcontracted</w:t>
            </w:r>
            <w:r w:rsidRPr="00E15596">
              <w:rPr>
                <w:rFonts w:ascii="Arial" w:eastAsia="Calibri" w:hAnsi="Arial" w:cs="Arial"/>
                <w:spacing w:val="28"/>
              </w:rPr>
              <w:t xml:space="preserve"> </w:t>
            </w:r>
            <w:r w:rsidRPr="00E15596">
              <w:rPr>
                <w:rFonts w:ascii="Arial" w:eastAsia="Calibri" w:hAnsi="Arial" w:cs="Arial"/>
                <w:spacing w:val="-1"/>
              </w:rPr>
              <w:t>services</w:t>
            </w:r>
          </w:p>
        </w:tc>
        <w:tc>
          <w:tcPr>
            <w:tcW w:w="1591" w:type="pct"/>
          </w:tcPr>
          <w:p w:rsidR="00D46E8B" w:rsidRPr="00E15596" w:rsidRDefault="00D46E8B" w:rsidP="00E15596">
            <w:pPr>
              <w:pStyle w:val="TableParagraph"/>
              <w:numPr>
                <w:ilvl w:val="0"/>
                <w:numId w:val="32"/>
              </w:numPr>
              <w:rPr>
                <w:rFonts w:ascii="Arial" w:hAnsi="Arial" w:cs="Arial"/>
                <w:spacing w:val="-1"/>
              </w:rPr>
            </w:pPr>
            <w:r w:rsidRPr="00E15596">
              <w:rPr>
                <w:rFonts w:ascii="Arial" w:hAnsi="Arial" w:cs="Arial"/>
                <w:spacing w:val="-1"/>
              </w:rPr>
              <w:t>Is there a documented purchasing procedure for (a) purchasing components and (b) for purchase/hire of subcontracted services?</w:t>
            </w:r>
          </w:p>
        </w:tc>
        <w:tc>
          <w:tcPr>
            <w:tcW w:w="177" w:type="pct"/>
          </w:tcPr>
          <w:p w:rsidR="00D46E8B" w:rsidRPr="00D46E8B" w:rsidRDefault="00D46E8B">
            <w:pPr>
              <w:pStyle w:val="TableParagraph"/>
              <w:rPr>
                <w:rFonts w:ascii="Arial" w:eastAsia="Times New Roman" w:hAnsi="Arial" w:cs="Arial"/>
              </w:rPr>
            </w:pPr>
          </w:p>
        </w:tc>
        <w:tc>
          <w:tcPr>
            <w:tcW w:w="177" w:type="pct"/>
          </w:tcPr>
          <w:p w:rsidR="00D46E8B" w:rsidRPr="00D46E8B" w:rsidRDefault="00D46E8B">
            <w:pPr>
              <w:pStyle w:val="TableParagraph"/>
              <w:rPr>
                <w:rFonts w:ascii="Arial" w:eastAsia="Times New Roman" w:hAnsi="Arial" w:cs="Arial"/>
              </w:rPr>
            </w:pPr>
          </w:p>
        </w:tc>
        <w:tc>
          <w:tcPr>
            <w:tcW w:w="221" w:type="pct"/>
          </w:tcPr>
          <w:p w:rsidR="00D46E8B" w:rsidRPr="00E15596" w:rsidRDefault="00D46E8B" w:rsidP="00E15596">
            <w:pPr>
              <w:pStyle w:val="TableParagraph"/>
              <w:rPr>
                <w:rFonts w:ascii="Arial" w:eastAsia="Times New Roman" w:hAnsi="Arial" w:cs="Arial"/>
              </w:rPr>
            </w:pPr>
          </w:p>
        </w:tc>
        <w:tc>
          <w:tcPr>
            <w:tcW w:w="1240" w:type="pct"/>
          </w:tcPr>
          <w:p w:rsidR="00D46E8B" w:rsidRPr="00E15596" w:rsidRDefault="00D46E8B" w:rsidP="00E15596">
            <w:pPr>
              <w:pStyle w:val="TableParagraph"/>
              <w:spacing w:before="11"/>
              <w:rPr>
                <w:rFonts w:ascii="Arial" w:hAnsi="Arial" w:cs="Arial"/>
              </w:rPr>
            </w:pPr>
            <w:r w:rsidRPr="00E15596">
              <w:rPr>
                <w:rFonts w:ascii="Arial" w:hAnsi="Arial" w:cs="Arial"/>
                <w:i/>
                <w:spacing w:val="-1"/>
              </w:rPr>
              <w:t>[E.g. QMS purchasing procedure]</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vMerge/>
          </w:tcPr>
          <w:p w:rsidR="00D46E8B" w:rsidRPr="00E15596" w:rsidRDefault="00D46E8B" w:rsidP="00E15596">
            <w:pPr>
              <w:pStyle w:val="TableParagraph"/>
              <w:ind w:left="102"/>
              <w:rPr>
                <w:rFonts w:ascii="Arial" w:eastAsia="Calibri" w:hAnsi="Arial" w:cs="Arial"/>
              </w:rPr>
            </w:pPr>
          </w:p>
        </w:tc>
        <w:tc>
          <w:tcPr>
            <w:tcW w:w="445" w:type="pct"/>
            <w:vMerge/>
          </w:tcPr>
          <w:p w:rsidR="00D46E8B" w:rsidRPr="00E15596" w:rsidRDefault="00D46E8B" w:rsidP="00E15596">
            <w:pPr>
              <w:pStyle w:val="TableParagraph"/>
              <w:ind w:right="143"/>
              <w:rPr>
                <w:rFonts w:ascii="Arial" w:hAnsi="Arial" w:cs="Arial"/>
                <w:b/>
                <w:spacing w:val="-1"/>
              </w:rPr>
            </w:pPr>
          </w:p>
        </w:tc>
        <w:tc>
          <w:tcPr>
            <w:tcW w:w="1591" w:type="pct"/>
          </w:tcPr>
          <w:p w:rsidR="00D46E8B" w:rsidRPr="00E15596" w:rsidRDefault="00D46E8B" w:rsidP="00E15596">
            <w:pPr>
              <w:pStyle w:val="TableParagraph"/>
              <w:numPr>
                <w:ilvl w:val="0"/>
                <w:numId w:val="32"/>
              </w:numPr>
              <w:rPr>
                <w:rFonts w:ascii="Arial" w:hAnsi="Arial" w:cs="Arial"/>
                <w:spacing w:val="-1"/>
              </w:rPr>
            </w:pPr>
            <w:r w:rsidRPr="00E15596">
              <w:rPr>
                <w:rFonts w:ascii="Arial" w:hAnsi="Arial" w:cs="Arial"/>
                <w:spacing w:val="-1"/>
              </w:rPr>
              <w:t xml:space="preserve">Does the Purchasing procedure assign a responsibility for operating the procedure? </w:t>
            </w:r>
          </w:p>
        </w:tc>
        <w:tc>
          <w:tcPr>
            <w:tcW w:w="177" w:type="pct"/>
          </w:tcPr>
          <w:p w:rsidR="00D46E8B" w:rsidRPr="00D46E8B" w:rsidRDefault="00D46E8B">
            <w:pPr>
              <w:pStyle w:val="TableParagraph"/>
              <w:rPr>
                <w:rFonts w:ascii="Arial" w:eastAsia="Times New Roman" w:hAnsi="Arial" w:cs="Arial"/>
              </w:rPr>
            </w:pPr>
          </w:p>
        </w:tc>
        <w:tc>
          <w:tcPr>
            <w:tcW w:w="177" w:type="pct"/>
          </w:tcPr>
          <w:p w:rsidR="00D46E8B" w:rsidRPr="00D46E8B" w:rsidRDefault="00D46E8B">
            <w:pPr>
              <w:pStyle w:val="TableParagraph"/>
              <w:rPr>
                <w:rFonts w:ascii="Arial" w:eastAsia="Times New Roman" w:hAnsi="Arial" w:cs="Arial"/>
              </w:rPr>
            </w:pPr>
          </w:p>
        </w:tc>
        <w:tc>
          <w:tcPr>
            <w:tcW w:w="221" w:type="pct"/>
          </w:tcPr>
          <w:p w:rsidR="00D46E8B" w:rsidRPr="00E15596" w:rsidRDefault="00D46E8B" w:rsidP="00E15596">
            <w:pPr>
              <w:pStyle w:val="TableParagraph"/>
              <w:rPr>
                <w:rFonts w:ascii="Arial" w:eastAsia="Times New Roman" w:hAnsi="Arial" w:cs="Arial"/>
              </w:rPr>
            </w:pPr>
          </w:p>
        </w:tc>
        <w:tc>
          <w:tcPr>
            <w:tcW w:w="1240" w:type="pct"/>
          </w:tcPr>
          <w:p w:rsidR="00D46E8B" w:rsidRPr="00E15596" w:rsidRDefault="00D46E8B" w:rsidP="00E15596">
            <w:pPr>
              <w:pStyle w:val="TableParagraph"/>
              <w:spacing w:before="11"/>
              <w:rPr>
                <w:rFonts w:ascii="Arial" w:hAnsi="Arial" w:cs="Arial"/>
              </w:rPr>
            </w:pPr>
            <w:r w:rsidRPr="00E15596">
              <w:rPr>
                <w:rFonts w:ascii="Arial" w:hAnsi="Arial" w:cs="Arial"/>
                <w:i/>
                <w:spacing w:val="-1"/>
              </w:rPr>
              <w:t>[E.g. past project purchase order]</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vMerge/>
          </w:tcPr>
          <w:p w:rsidR="00D46E8B" w:rsidRPr="00E15596" w:rsidRDefault="00D46E8B" w:rsidP="00E15596">
            <w:pPr>
              <w:pStyle w:val="TableParagraph"/>
              <w:ind w:left="102"/>
              <w:rPr>
                <w:rFonts w:ascii="Arial" w:eastAsia="Calibri" w:hAnsi="Arial" w:cs="Arial"/>
              </w:rPr>
            </w:pPr>
          </w:p>
        </w:tc>
        <w:tc>
          <w:tcPr>
            <w:tcW w:w="445" w:type="pct"/>
            <w:vMerge/>
          </w:tcPr>
          <w:p w:rsidR="00D46E8B" w:rsidRPr="00E15596" w:rsidRDefault="00D46E8B" w:rsidP="00E15596">
            <w:pPr>
              <w:pStyle w:val="TableParagraph"/>
              <w:ind w:right="143"/>
              <w:rPr>
                <w:rFonts w:ascii="Arial" w:hAnsi="Arial" w:cs="Arial"/>
                <w:b/>
                <w:spacing w:val="-1"/>
              </w:rPr>
            </w:pPr>
          </w:p>
        </w:tc>
        <w:tc>
          <w:tcPr>
            <w:tcW w:w="1591" w:type="pct"/>
          </w:tcPr>
          <w:p w:rsidR="00D46E8B" w:rsidRPr="00E15596" w:rsidRDefault="00D46E8B" w:rsidP="00E15596">
            <w:pPr>
              <w:pStyle w:val="TableParagraph"/>
              <w:numPr>
                <w:ilvl w:val="0"/>
                <w:numId w:val="32"/>
              </w:numPr>
              <w:rPr>
                <w:rFonts w:ascii="Arial" w:hAnsi="Arial" w:cs="Arial"/>
                <w:spacing w:val="-1"/>
              </w:rPr>
            </w:pPr>
            <w:r w:rsidRPr="00E15596">
              <w:rPr>
                <w:rFonts w:ascii="Arial" w:hAnsi="Arial" w:cs="Arial"/>
                <w:spacing w:val="-1"/>
              </w:rPr>
              <w:t>Is there a purchase order or any other document that covers requirements (a) to (e) of clause 4.6.1?</w:t>
            </w:r>
          </w:p>
        </w:tc>
        <w:tc>
          <w:tcPr>
            <w:tcW w:w="177" w:type="pct"/>
          </w:tcPr>
          <w:p w:rsidR="00D46E8B" w:rsidRPr="00D46E8B" w:rsidRDefault="00D46E8B">
            <w:pPr>
              <w:pStyle w:val="TableParagraph"/>
              <w:rPr>
                <w:rFonts w:ascii="Arial" w:eastAsia="Times New Roman" w:hAnsi="Arial" w:cs="Arial"/>
              </w:rPr>
            </w:pPr>
          </w:p>
        </w:tc>
        <w:tc>
          <w:tcPr>
            <w:tcW w:w="177" w:type="pct"/>
          </w:tcPr>
          <w:p w:rsidR="00D46E8B" w:rsidRPr="00D46E8B" w:rsidRDefault="00D46E8B">
            <w:pPr>
              <w:pStyle w:val="TableParagraph"/>
              <w:rPr>
                <w:rFonts w:ascii="Arial" w:eastAsia="Times New Roman" w:hAnsi="Arial" w:cs="Arial"/>
              </w:rPr>
            </w:pPr>
          </w:p>
        </w:tc>
        <w:tc>
          <w:tcPr>
            <w:tcW w:w="221" w:type="pct"/>
          </w:tcPr>
          <w:p w:rsidR="00D46E8B" w:rsidRPr="00E15596" w:rsidRDefault="00D46E8B" w:rsidP="00E15596">
            <w:pPr>
              <w:pStyle w:val="TableParagraph"/>
              <w:rPr>
                <w:rFonts w:ascii="Arial" w:eastAsia="Times New Roman" w:hAnsi="Arial" w:cs="Arial"/>
              </w:rPr>
            </w:pPr>
          </w:p>
        </w:tc>
        <w:tc>
          <w:tcPr>
            <w:tcW w:w="1240" w:type="pct"/>
          </w:tcPr>
          <w:p w:rsidR="00D46E8B" w:rsidRPr="00E15596" w:rsidRDefault="00D46E8B" w:rsidP="00E15596">
            <w:pPr>
              <w:pStyle w:val="TableParagraph"/>
              <w:spacing w:before="11"/>
              <w:rPr>
                <w:rFonts w:ascii="Arial" w:hAnsi="Arial" w:cs="Arial"/>
              </w:rPr>
            </w:pPr>
            <w:r w:rsidRPr="00E15596">
              <w:rPr>
                <w:rFonts w:ascii="Arial" w:hAnsi="Arial" w:cs="Arial"/>
                <w:i/>
                <w:spacing w:val="-1"/>
              </w:rPr>
              <w:t>[E.g. past project purchase order]</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vMerge w:val="restart"/>
          </w:tcPr>
          <w:p w:rsidR="00D46E8B" w:rsidRPr="00E15596" w:rsidRDefault="00F935E3" w:rsidP="00E15596">
            <w:pPr>
              <w:pStyle w:val="TableParagraph"/>
              <w:ind w:left="102"/>
              <w:rPr>
                <w:rFonts w:ascii="Arial" w:eastAsia="Calibri" w:hAnsi="Arial" w:cs="Arial"/>
              </w:rPr>
            </w:pPr>
            <w:r>
              <w:rPr>
                <w:rFonts w:ascii="Arial" w:eastAsia="Calibri" w:hAnsi="Arial" w:cs="Arial"/>
              </w:rPr>
              <w:t>23</w:t>
            </w:r>
          </w:p>
        </w:tc>
        <w:tc>
          <w:tcPr>
            <w:tcW w:w="445" w:type="pct"/>
            <w:vMerge w:val="restart"/>
          </w:tcPr>
          <w:p w:rsidR="00D46E8B" w:rsidRPr="00E15596" w:rsidRDefault="00D46E8B" w:rsidP="00E15596">
            <w:pPr>
              <w:pStyle w:val="TableParagraph"/>
              <w:ind w:right="143"/>
              <w:rPr>
                <w:rFonts w:ascii="Arial" w:hAnsi="Arial" w:cs="Arial"/>
                <w:spacing w:val="-1"/>
              </w:rPr>
            </w:pPr>
            <w:r w:rsidRPr="00E15596">
              <w:rPr>
                <w:rFonts w:ascii="Arial" w:hAnsi="Arial" w:cs="Arial"/>
                <w:b/>
                <w:spacing w:val="-1"/>
              </w:rPr>
              <w:t xml:space="preserve">5131: 4.7 , 5.2.3 &amp; 6.2 </w:t>
            </w:r>
            <w:r w:rsidRPr="00E15596">
              <w:rPr>
                <w:rFonts w:ascii="Arial" w:hAnsi="Arial" w:cs="Arial"/>
                <w:spacing w:val="-1"/>
              </w:rPr>
              <w:t>Traceability</w:t>
            </w:r>
          </w:p>
          <w:p w:rsidR="00D46E8B" w:rsidRPr="00E15596" w:rsidRDefault="00D46E8B" w:rsidP="00E15596">
            <w:pPr>
              <w:pStyle w:val="TableParagraph"/>
              <w:ind w:right="143"/>
              <w:rPr>
                <w:rFonts w:ascii="Arial" w:hAnsi="Arial" w:cs="Arial"/>
                <w:spacing w:val="-1"/>
              </w:rPr>
            </w:pPr>
            <w:r w:rsidRPr="00E15596">
              <w:rPr>
                <w:rFonts w:ascii="Arial" w:hAnsi="Arial" w:cs="Arial"/>
                <w:b/>
                <w:spacing w:val="-1"/>
              </w:rPr>
              <w:t xml:space="preserve">B201: 4.9 </w:t>
            </w:r>
            <w:r w:rsidRPr="00E15596">
              <w:rPr>
                <w:rFonts w:ascii="Arial" w:hAnsi="Arial" w:cs="Arial"/>
                <w:spacing w:val="-1"/>
              </w:rPr>
              <w:t>Traceability</w:t>
            </w:r>
          </w:p>
        </w:tc>
        <w:tc>
          <w:tcPr>
            <w:tcW w:w="1591" w:type="pct"/>
          </w:tcPr>
          <w:p w:rsidR="00D46E8B" w:rsidRPr="00E15596" w:rsidRDefault="00D46E8B" w:rsidP="00E15596">
            <w:pPr>
              <w:pStyle w:val="TableParagraph"/>
              <w:numPr>
                <w:ilvl w:val="0"/>
                <w:numId w:val="33"/>
              </w:numPr>
              <w:rPr>
                <w:rFonts w:ascii="Arial" w:hAnsi="Arial" w:cs="Arial"/>
                <w:spacing w:val="-1"/>
              </w:rPr>
            </w:pPr>
            <w:r w:rsidRPr="00E15596">
              <w:rPr>
                <w:rFonts w:ascii="Arial" w:hAnsi="Arial" w:cs="Arial"/>
                <w:spacing w:val="-1"/>
              </w:rPr>
              <w:t>Is there a documented procedure to meet “full traceability” requirements from ‘raw material’ stage to the ‘fabricated component’ stage?</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traceability]</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vMerge/>
          </w:tcPr>
          <w:p w:rsidR="00D46E8B" w:rsidRPr="00E15596" w:rsidRDefault="00D46E8B" w:rsidP="00E15596">
            <w:pPr>
              <w:pStyle w:val="TableParagraph"/>
              <w:ind w:left="102"/>
              <w:rPr>
                <w:rFonts w:ascii="Arial" w:eastAsia="Calibri" w:hAnsi="Arial" w:cs="Arial"/>
              </w:rPr>
            </w:pPr>
          </w:p>
        </w:tc>
        <w:tc>
          <w:tcPr>
            <w:tcW w:w="445" w:type="pct"/>
            <w:vMerge/>
          </w:tcPr>
          <w:p w:rsidR="00D46E8B" w:rsidRPr="00E15596" w:rsidRDefault="00D46E8B" w:rsidP="00E15596">
            <w:pPr>
              <w:pStyle w:val="TableParagraph"/>
              <w:ind w:right="143"/>
              <w:rPr>
                <w:rFonts w:ascii="Arial" w:hAnsi="Arial" w:cs="Arial"/>
                <w:b/>
                <w:spacing w:val="-1"/>
              </w:rPr>
            </w:pPr>
          </w:p>
        </w:tc>
        <w:tc>
          <w:tcPr>
            <w:tcW w:w="1591" w:type="pct"/>
          </w:tcPr>
          <w:p w:rsidR="00D46E8B" w:rsidRPr="00E15596" w:rsidRDefault="00D46E8B" w:rsidP="00E15596">
            <w:pPr>
              <w:pStyle w:val="TableParagraph"/>
              <w:numPr>
                <w:ilvl w:val="0"/>
                <w:numId w:val="33"/>
              </w:numPr>
              <w:rPr>
                <w:rFonts w:ascii="Arial" w:hAnsi="Arial" w:cs="Arial"/>
                <w:spacing w:val="-1"/>
              </w:rPr>
            </w:pPr>
            <w:r w:rsidRPr="00E15596">
              <w:rPr>
                <w:rFonts w:ascii="Arial" w:hAnsi="Arial" w:cs="Arial"/>
                <w:spacing w:val="-1"/>
              </w:rPr>
              <w:t>Are the requirements of 5131 Cl 6.2 for hard stamping complied with?</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photo of past project hard stamping]</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vMerge w:val="restart"/>
          </w:tcPr>
          <w:p w:rsidR="00D46E8B" w:rsidRPr="00E15596" w:rsidRDefault="00F935E3" w:rsidP="00E15596">
            <w:pPr>
              <w:pStyle w:val="TableParagraph"/>
              <w:ind w:left="102"/>
              <w:rPr>
                <w:rFonts w:ascii="Arial" w:eastAsia="Calibri" w:hAnsi="Arial" w:cs="Arial"/>
              </w:rPr>
            </w:pPr>
            <w:r>
              <w:rPr>
                <w:rFonts w:ascii="Arial" w:eastAsia="Calibri" w:hAnsi="Arial" w:cs="Arial"/>
              </w:rPr>
              <w:t>24</w:t>
            </w:r>
          </w:p>
        </w:tc>
        <w:tc>
          <w:tcPr>
            <w:tcW w:w="445" w:type="pct"/>
            <w:vMerge w:val="restart"/>
          </w:tcPr>
          <w:p w:rsidR="00D46E8B" w:rsidRPr="00E15596" w:rsidRDefault="00D46E8B" w:rsidP="00E15596">
            <w:pPr>
              <w:pStyle w:val="TableParagraph"/>
              <w:ind w:right="143"/>
              <w:rPr>
                <w:rFonts w:ascii="Arial" w:hAnsi="Arial" w:cs="Arial"/>
                <w:spacing w:val="-1"/>
              </w:rPr>
            </w:pPr>
            <w:r w:rsidRPr="00E15596">
              <w:rPr>
                <w:rFonts w:ascii="Arial" w:hAnsi="Arial" w:cs="Arial"/>
                <w:b/>
                <w:spacing w:val="-1"/>
              </w:rPr>
              <w:t xml:space="preserve">5131: 5.0 </w:t>
            </w:r>
            <w:r w:rsidRPr="00E15596">
              <w:rPr>
                <w:rFonts w:ascii="Arial" w:hAnsi="Arial" w:cs="Arial"/>
                <w:spacing w:val="-1"/>
              </w:rPr>
              <w:t>Materials</w:t>
            </w:r>
          </w:p>
          <w:p w:rsidR="00D46E8B" w:rsidRPr="00E15596" w:rsidRDefault="00D46E8B" w:rsidP="00E15596">
            <w:pPr>
              <w:pStyle w:val="TableParagraph"/>
              <w:ind w:right="143"/>
              <w:rPr>
                <w:rFonts w:ascii="Arial" w:hAnsi="Arial" w:cs="Arial"/>
                <w:b/>
                <w:spacing w:val="-1"/>
              </w:rPr>
            </w:pPr>
            <w:r w:rsidRPr="00E15596">
              <w:rPr>
                <w:rFonts w:ascii="Arial" w:hAnsi="Arial" w:cs="Arial"/>
                <w:b/>
                <w:spacing w:val="-1"/>
              </w:rPr>
              <w:t xml:space="preserve">B201: 5.0 </w:t>
            </w:r>
            <w:r w:rsidRPr="00E15596">
              <w:rPr>
                <w:rFonts w:ascii="Arial" w:hAnsi="Arial" w:cs="Arial"/>
                <w:spacing w:val="-1"/>
              </w:rPr>
              <w:t>Materials</w:t>
            </w:r>
          </w:p>
        </w:tc>
        <w:tc>
          <w:tcPr>
            <w:tcW w:w="1591" w:type="pct"/>
          </w:tcPr>
          <w:p w:rsidR="00D46E8B" w:rsidRPr="00E15596" w:rsidRDefault="00D46E8B" w:rsidP="00E15596">
            <w:pPr>
              <w:pStyle w:val="TableParagraph"/>
              <w:rPr>
                <w:rFonts w:ascii="Arial" w:hAnsi="Arial" w:cs="Arial"/>
                <w:spacing w:val="-1"/>
              </w:rPr>
            </w:pPr>
            <w:r w:rsidRPr="00E15596">
              <w:rPr>
                <w:rFonts w:ascii="Arial" w:hAnsi="Arial" w:cs="Arial"/>
                <w:spacing w:val="-1"/>
              </w:rPr>
              <w:t xml:space="preserve">Are following requirements specified when purchasing the materials  </w:t>
            </w:r>
          </w:p>
          <w:p w:rsidR="00D46E8B" w:rsidRPr="00E15596" w:rsidRDefault="00D46E8B" w:rsidP="00E15596">
            <w:pPr>
              <w:pStyle w:val="TableParagraph"/>
              <w:numPr>
                <w:ilvl w:val="0"/>
                <w:numId w:val="34"/>
              </w:numPr>
              <w:rPr>
                <w:rFonts w:ascii="Arial" w:hAnsi="Arial" w:cs="Arial"/>
                <w:spacing w:val="-1"/>
              </w:rPr>
            </w:pPr>
            <w:r w:rsidRPr="00E15596">
              <w:rPr>
                <w:rFonts w:ascii="Arial" w:hAnsi="Arial" w:cs="Arial"/>
                <w:spacing w:val="-1"/>
              </w:rPr>
              <w:t>Thickness tolerance (5131 - 5.3.2)</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purchase order]</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vMerge/>
          </w:tcPr>
          <w:p w:rsidR="00D46E8B" w:rsidRPr="00E15596" w:rsidRDefault="00D46E8B" w:rsidP="00E15596">
            <w:pPr>
              <w:pStyle w:val="TableParagraph"/>
              <w:ind w:left="102"/>
              <w:rPr>
                <w:rFonts w:ascii="Arial" w:eastAsia="Calibri" w:hAnsi="Arial" w:cs="Arial"/>
              </w:rPr>
            </w:pPr>
          </w:p>
        </w:tc>
        <w:tc>
          <w:tcPr>
            <w:tcW w:w="445" w:type="pct"/>
            <w:vMerge/>
          </w:tcPr>
          <w:p w:rsidR="00D46E8B" w:rsidRPr="00E15596" w:rsidRDefault="00D46E8B" w:rsidP="00E15596">
            <w:pPr>
              <w:pStyle w:val="TableParagraph"/>
              <w:ind w:right="143"/>
              <w:rPr>
                <w:rFonts w:ascii="Arial" w:hAnsi="Arial" w:cs="Arial"/>
                <w:b/>
                <w:spacing w:val="-1"/>
              </w:rPr>
            </w:pPr>
          </w:p>
        </w:tc>
        <w:tc>
          <w:tcPr>
            <w:tcW w:w="1591" w:type="pct"/>
          </w:tcPr>
          <w:p w:rsidR="00D46E8B" w:rsidRPr="00E15596" w:rsidRDefault="00D46E8B" w:rsidP="00E15596">
            <w:pPr>
              <w:pStyle w:val="TableParagraph"/>
              <w:numPr>
                <w:ilvl w:val="0"/>
                <w:numId w:val="34"/>
              </w:numPr>
              <w:rPr>
                <w:rFonts w:ascii="Arial" w:hAnsi="Arial" w:cs="Arial"/>
                <w:spacing w:val="-1"/>
              </w:rPr>
            </w:pPr>
            <w:r w:rsidRPr="00E15596">
              <w:rPr>
                <w:rFonts w:ascii="Arial" w:hAnsi="Arial" w:cs="Arial"/>
                <w:spacing w:val="-1"/>
              </w:rPr>
              <w:t>Surface condition (5131 – 5.3.3)</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vMerge/>
          </w:tcPr>
          <w:p w:rsidR="00D46E8B" w:rsidRPr="00E15596" w:rsidRDefault="00D46E8B" w:rsidP="00E15596">
            <w:pPr>
              <w:pStyle w:val="TableParagraph"/>
              <w:ind w:left="102"/>
              <w:rPr>
                <w:rFonts w:ascii="Arial" w:eastAsia="Calibri" w:hAnsi="Arial" w:cs="Arial"/>
              </w:rPr>
            </w:pPr>
          </w:p>
        </w:tc>
        <w:tc>
          <w:tcPr>
            <w:tcW w:w="445" w:type="pct"/>
            <w:vMerge/>
          </w:tcPr>
          <w:p w:rsidR="00D46E8B" w:rsidRPr="00E15596" w:rsidRDefault="00D46E8B" w:rsidP="00E15596">
            <w:pPr>
              <w:pStyle w:val="TableParagraph"/>
              <w:ind w:right="143"/>
              <w:rPr>
                <w:rFonts w:ascii="Arial" w:hAnsi="Arial" w:cs="Arial"/>
                <w:b/>
                <w:spacing w:val="-1"/>
              </w:rPr>
            </w:pPr>
          </w:p>
        </w:tc>
        <w:tc>
          <w:tcPr>
            <w:tcW w:w="1591" w:type="pct"/>
          </w:tcPr>
          <w:p w:rsidR="00D46E8B" w:rsidRPr="00E15596" w:rsidRDefault="00D46E8B" w:rsidP="00E15596">
            <w:pPr>
              <w:pStyle w:val="TableParagraph"/>
              <w:numPr>
                <w:ilvl w:val="0"/>
                <w:numId w:val="34"/>
              </w:numPr>
              <w:rPr>
                <w:rFonts w:ascii="Arial" w:hAnsi="Arial" w:cs="Arial"/>
                <w:spacing w:val="-1"/>
              </w:rPr>
            </w:pPr>
            <w:r w:rsidRPr="00E15596">
              <w:rPr>
                <w:rFonts w:ascii="Arial" w:hAnsi="Arial" w:cs="Arial"/>
                <w:spacing w:val="-1"/>
              </w:rPr>
              <w:t>Lamellar tearing (5131 – 5.3.5 &amp; B201 – 5.3.5)</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vMerge/>
          </w:tcPr>
          <w:p w:rsidR="00D46E8B" w:rsidRPr="00E15596" w:rsidRDefault="00D46E8B" w:rsidP="00E15596">
            <w:pPr>
              <w:pStyle w:val="TableParagraph"/>
              <w:ind w:left="102"/>
              <w:rPr>
                <w:rFonts w:ascii="Arial" w:eastAsia="Calibri" w:hAnsi="Arial" w:cs="Arial"/>
              </w:rPr>
            </w:pPr>
          </w:p>
        </w:tc>
        <w:tc>
          <w:tcPr>
            <w:tcW w:w="445" w:type="pct"/>
            <w:vMerge/>
          </w:tcPr>
          <w:p w:rsidR="00D46E8B" w:rsidRPr="00E15596" w:rsidRDefault="00D46E8B" w:rsidP="00E15596">
            <w:pPr>
              <w:pStyle w:val="TableParagraph"/>
              <w:ind w:right="143"/>
              <w:rPr>
                <w:rFonts w:ascii="Arial" w:hAnsi="Arial" w:cs="Arial"/>
                <w:b/>
                <w:spacing w:val="-1"/>
              </w:rPr>
            </w:pPr>
          </w:p>
        </w:tc>
        <w:tc>
          <w:tcPr>
            <w:tcW w:w="1591" w:type="pct"/>
          </w:tcPr>
          <w:p w:rsidR="00D46E8B" w:rsidRPr="00E15596" w:rsidRDefault="00D46E8B" w:rsidP="00E15596">
            <w:pPr>
              <w:pStyle w:val="TableParagraph"/>
              <w:numPr>
                <w:ilvl w:val="0"/>
                <w:numId w:val="34"/>
              </w:numPr>
              <w:rPr>
                <w:rFonts w:ascii="Arial" w:hAnsi="Arial" w:cs="Arial"/>
                <w:spacing w:val="-1"/>
              </w:rPr>
            </w:pPr>
            <w:r w:rsidRPr="00E15596">
              <w:rPr>
                <w:rFonts w:ascii="Arial" w:hAnsi="Arial" w:cs="Arial"/>
                <w:spacing w:val="-1"/>
              </w:rPr>
              <w:t>Silicon content (B201 – 5.1.2)</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p>
        </w:tc>
        <w:tc>
          <w:tcPr>
            <w:tcW w:w="929" w:type="pct"/>
          </w:tcPr>
          <w:p w:rsidR="00D46E8B" w:rsidRPr="00E15596" w:rsidRDefault="00D46E8B" w:rsidP="00E15596">
            <w:pPr>
              <w:rPr>
                <w:rFonts w:ascii="Arial" w:hAnsi="Arial" w:cs="Arial"/>
              </w:rPr>
            </w:pPr>
          </w:p>
        </w:tc>
      </w:tr>
      <w:tr w:rsidR="00836D33" w:rsidRPr="00235B9C" w:rsidTr="00E15596">
        <w:trPr>
          <w:cantSplit/>
          <w:trHeight w:val="256"/>
        </w:trPr>
        <w:tc>
          <w:tcPr>
            <w:tcW w:w="220" w:type="pct"/>
            <w:vMerge/>
          </w:tcPr>
          <w:p w:rsidR="00D46E8B" w:rsidRPr="00E15596" w:rsidRDefault="00D46E8B" w:rsidP="00E15596">
            <w:pPr>
              <w:pStyle w:val="TableParagraph"/>
              <w:ind w:left="102"/>
              <w:rPr>
                <w:rFonts w:ascii="Arial" w:eastAsia="Calibri" w:hAnsi="Arial" w:cs="Arial"/>
              </w:rPr>
            </w:pPr>
          </w:p>
        </w:tc>
        <w:tc>
          <w:tcPr>
            <w:tcW w:w="445" w:type="pct"/>
            <w:vMerge/>
          </w:tcPr>
          <w:p w:rsidR="00D46E8B" w:rsidRPr="00E15596" w:rsidRDefault="00D46E8B" w:rsidP="00E15596">
            <w:pPr>
              <w:pStyle w:val="TableParagraph"/>
              <w:ind w:right="143"/>
              <w:rPr>
                <w:rFonts w:ascii="Arial" w:hAnsi="Arial" w:cs="Arial"/>
                <w:b/>
                <w:spacing w:val="-1"/>
              </w:rPr>
            </w:pPr>
          </w:p>
        </w:tc>
        <w:tc>
          <w:tcPr>
            <w:tcW w:w="1591" w:type="pct"/>
          </w:tcPr>
          <w:p w:rsidR="00D46E8B" w:rsidRPr="00E15596" w:rsidRDefault="00D46E8B" w:rsidP="00E15596">
            <w:pPr>
              <w:pStyle w:val="TableParagraph"/>
              <w:numPr>
                <w:ilvl w:val="0"/>
                <w:numId w:val="34"/>
              </w:numPr>
              <w:rPr>
                <w:rFonts w:ascii="Arial" w:hAnsi="Arial" w:cs="Arial"/>
                <w:spacing w:val="-1"/>
              </w:rPr>
            </w:pPr>
            <w:r w:rsidRPr="00E15596">
              <w:rPr>
                <w:rFonts w:ascii="Arial" w:hAnsi="Arial" w:cs="Arial"/>
                <w:spacing w:val="-1"/>
              </w:rPr>
              <w:t>Boron content (B201 – 5.1.3)</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vMerge/>
          </w:tcPr>
          <w:p w:rsidR="00D46E8B" w:rsidRPr="00E15596" w:rsidRDefault="00D46E8B" w:rsidP="00E15596">
            <w:pPr>
              <w:pStyle w:val="TableParagraph"/>
              <w:ind w:left="102"/>
              <w:rPr>
                <w:rFonts w:ascii="Arial" w:eastAsia="Calibri" w:hAnsi="Arial" w:cs="Arial"/>
              </w:rPr>
            </w:pPr>
          </w:p>
        </w:tc>
        <w:tc>
          <w:tcPr>
            <w:tcW w:w="445" w:type="pct"/>
            <w:vMerge/>
          </w:tcPr>
          <w:p w:rsidR="00D46E8B" w:rsidRPr="00E15596" w:rsidRDefault="00D46E8B" w:rsidP="00E15596">
            <w:pPr>
              <w:pStyle w:val="TableParagraph"/>
              <w:ind w:right="143"/>
              <w:rPr>
                <w:rFonts w:ascii="Arial" w:hAnsi="Arial" w:cs="Arial"/>
                <w:b/>
                <w:spacing w:val="-1"/>
              </w:rPr>
            </w:pPr>
          </w:p>
        </w:tc>
        <w:tc>
          <w:tcPr>
            <w:tcW w:w="1591" w:type="pct"/>
          </w:tcPr>
          <w:p w:rsidR="00D46E8B" w:rsidRPr="00E15596" w:rsidRDefault="00D46E8B" w:rsidP="00E15596">
            <w:pPr>
              <w:pStyle w:val="TableParagraph"/>
              <w:numPr>
                <w:ilvl w:val="0"/>
                <w:numId w:val="34"/>
              </w:numPr>
              <w:rPr>
                <w:rFonts w:ascii="Arial" w:hAnsi="Arial" w:cs="Arial"/>
                <w:spacing w:val="-1"/>
              </w:rPr>
            </w:pPr>
            <w:r w:rsidRPr="00E15596">
              <w:rPr>
                <w:rFonts w:ascii="Arial" w:hAnsi="Arial" w:cs="Arial"/>
                <w:spacing w:val="-1"/>
              </w:rPr>
              <w:t>Product conformity Assessment (B201 – 5.1.4)</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ACRS/ATIC Scheme 10]</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vMerge/>
          </w:tcPr>
          <w:p w:rsidR="00D46E8B" w:rsidRPr="00E15596" w:rsidRDefault="00D46E8B" w:rsidP="00E15596">
            <w:pPr>
              <w:pStyle w:val="TableParagraph"/>
              <w:ind w:left="102"/>
              <w:rPr>
                <w:rFonts w:ascii="Arial" w:eastAsia="Calibri" w:hAnsi="Arial" w:cs="Arial"/>
              </w:rPr>
            </w:pPr>
          </w:p>
        </w:tc>
        <w:tc>
          <w:tcPr>
            <w:tcW w:w="445" w:type="pct"/>
            <w:vMerge/>
          </w:tcPr>
          <w:p w:rsidR="00D46E8B" w:rsidRPr="00E15596" w:rsidRDefault="00D46E8B" w:rsidP="00E15596">
            <w:pPr>
              <w:pStyle w:val="TableParagraph"/>
              <w:ind w:right="143"/>
              <w:rPr>
                <w:rFonts w:ascii="Arial" w:hAnsi="Arial" w:cs="Arial"/>
                <w:b/>
                <w:spacing w:val="-1"/>
              </w:rPr>
            </w:pPr>
          </w:p>
        </w:tc>
        <w:tc>
          <w:tcPr>
            <w:tcW w:w="1591" w:type="pct"/>
          </w:tcPr>
          <w:p w:rsidR="00D46E8B" w:rsidRPr="00E15596" w:rsidRDefault="00D46E8B" w:rsidP="00E15596">
            <w:pPr>
              <w:pStyle w:val="TableParagraph"/>
              <w:numPr>
                <w:ilvl w:val="0"/>
                <w:numId w:val="34"/>
              </w:numPr>
              <w:rPr>
                <w:rFonts w:ascii="Arial" w:hAnsi="Arial" w:cs="Arial"/>
                <w:spacing w:val="-1"/>
              </w:rPr>
            </w:pPr>
            <w:r w:rsidRPr="00E15596">
              <w:rPr>
                <w:rFonts w:ascii="Arial" w:hAnsi="Arial" w:cs="Arial"/>
                <w:spacing w:val="-1"/>
              </w:rPr>
              <w:t>Do all the welding consumables comply with relevant part of AS/NZS 1554?</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consumable certificate]</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vMerge w:val="restart"/>
          </w:tcPr>
          <w:p w:rsidR="00D46E8B" w:rsidRPr="00E15596" w:rsidRDefault="00F935E3" w:rsidP="00E15596">
            <w:pPr>
              <w:pStyle w:val="TableParagraph"/>
              <w:ind w:left="102"/>
              <w:rPr>
                <w:rFonts w:ascii="Arial" w:eastAsia="Calibri" w:hAnsi="Arial" w:cs="Arial"/>
              </w:rPr>
            </w:pPr>
            <w:r>
              <w:rPr>
                <w:rFonts w:ascii="Arial" w:eastAsia="Calibri" w:hAnsi="Arial" w:cs="Arial"/>
              </w:rPr>
              <w:t>25</w:t>
            </w:r>
          </w:p>
        </w:tc>
        <w:tc>
          <w:tcPr>
            <w:tcW w:w="445" w:type="pct"/>
            <w:vMerge w:val="restart"/>
          </w:tcPr>
          <w:p w:rsidR="00D46E8B" w:rsidRPr="00E15596" w:rsidRDefault="00D46E8B" w:rsidP="00E15596">
            <w:pPr>
              <w:pStyle w:val="TableParagraph"/>
              <w:ind w:right="143"/>
              <w:rPr>
                <w:rFonts w:ascii="Arial" w:eastAsia="Calibri" w:hAnsi="Arial" w:cs="Arial"/>
              </w:rPr>
            </w:pPr>
            <w:r w:rsidRPr="00E15596">
              <w:rPr>
                <w:rFonts w:ascii="Arial" w:hAnsi="Arial" w:cs="Arial"/>
                <w:b/>
                <w:spacing w:val="-1"/>
              </w:rPr>
              <w:t>B201: 5.4.2</w:t>
            </w:r>
            <w:r w:rsidRPr="00E15596">
              <w:rPr>
                <w:rFonts w:ascii="Arial" w:hAnsi="Arial" w:cs="Arial"/>
                <w:spacing w:val="-1"/>
              </w:rPr>
              <w:t xml:space="preserve"> Mechanical</w:t>
            </w:r>
            <w:r w:rsidRPr="00E15596">
              <w:rPr>
                <w:rFonts w:ascii="Arial" w:hAnsi="Arial" w:cs="Arial"/>
                <w:spacing w:val="25"/>
              </w:rPr>
              <w:t xml:space="preserve"> </w:t>
            </w:r>
            <w:r w:rsidRPr="00E15596">
              <w:rPr>
                <w:rFonts w:ascii="Arial" w:hAnsi="Arial" w:cs="Arial"/>
                <w:spacing w:val="-1"/>
              </w:rPr>
              <w:t>Fasteners</w:t>
            </w:r>
          </w:p>
        </w:tc>
        <w:tc>
          <w:tcPr>
            <w:tcW w:w="1591" w:type="pct"/>
          </w:tcPr>
          <w:p w:rsidR="00D46E8B" w:rsidRPr="00E15596" w:rsidRDefault="00D46E8B" w:rsidP="00E15596">
            <w:pPr>
              <w:pStyle w:val="TableParagraph"/>
              <w:rPr>
                <w:rFonts w:ascii="Arial" w:hAnsi="Arial" w:cs="Arial"/>
                <w:spacing w:val="-1"/>
              </w:rPr>
            </w:pPr>
            <w:r w:rsidRPr="00E15596">
              <w:rPr>
                <w:rFonts w:ascii="Arial" w:hAnsi="Arial" w:cs="Arial"/>
                <w:spacing w:val="-1"/>
              </w:rPr>
              <w:t>Do all mechanical fasteners comply with the requirements of TfNSW B240?</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fastener documentation]</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vMerge/>
          </w:tcPr>
          <w:p w:rsidR="00D46E8B" w:rsidRPr="00E15596" w:rsidRDefault="00D46E8B" w:rsidP="00E15596">
            <w:pPr>
              <w:pStyle w:val="TableParagraph"/>
              <w:ind w:left="102"/>
              <w:rPr>
                <w:rFonts w:ascii="Arial" w:eastAsia="Calibri" w:hAnsi="Arial" w:cs="Arial"/>
              </w:rPr>
            </w:pPr>
          </w:p>
        </w:tc>
        <w:tc>
          <w:tcPr>
            <w:tcW w:w="445" w:type="pct"/>
            <w:vMerge/>
          </w:tcPr>
          <w:p w:rsidR="00D46E8B" w:rsidRPr="00E15596" w:rsidRDefault="00D46E8B" w:rsidP="00E15596">
            <w:pPr>
              <w:pStyle w:val="TableParagraph"/>
              <w:ind w:right="143"/>
              <w:rPr>
                <w:rFonts w:ascii="Arial" w:hAnsi="Arial" w:cs="Arial"/>
                <w:b/>
                <w:spacing w:val="-1"/>
              </w:rPr>
            </w:pPr>
          </w:p>
        </w:tc>
        <w:tc>
          <w:tcPr>
            <w:tcW w:w="1591" w:type="pct"/>
          </w:tcPr>
          <w:p w:rsidR="00D46E8B" w:rsidRPr="00E15596" w:rsidRDefault="00D46E8B" w:rsidP="00E15596">
            <w:pPr>
              <w:pStyle w:val="TableParagraph"/>
              <w:rPr>
                <w:rFonts w:ascii="Arial" w:hAnsi="Arial" w:cs="Arial"/>
                <w:spacing w:val="-1"/>
              </w:rPr>
            </w:pPr>
            <w:r w:rsidRPr="00E15596">
              <w:rPr>
                <w:rFonts w:ascii="Arial" w:hAnsi="Arial" w:cs="Arial"/>
                <w:spacing w:val="-1"/>
              </w:rPr>
              <w:t>Is the requirement of Product Conformity (Cl 4.0 of B240) specified when purchasing fasteners?</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hold point release documentation]</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tcPr>
          <w:p w:rsidR="00D46E8B" w:rsidRPr="00E15596" w:rsidRDefault="00F935E3" w:rsidP="00E15596">
            <w:pPr>
              <w:pStyle w:val="TableParagraph"/>
              <w:ind w:left="102"/>
              <w:rPr>
                <w:rFonts w:ascii="Arial" w:eastAsia="Calibri" w:hAnsi="Arial" w:cs="Arial"/>
              </w:rPr>
            </w:pPr>
            <w:r>
              <w:rPr>
                <w:rFonts w:ascii="Arial" w:eastAsia="Calibri" w:hAnsi="Arial" w:cs="Arial"/>
              </w:rPr>
              <w:t>26</w:t>
            </w:r>
          </w:p>
        </w:tc>
        <w:tc>
          <w:tcPr>
            <w:tcW w:w="445" w:type="pct"/>
          </w:tcPr>
          <w:p w:rsidR="00D46E8B" w:rsidRPr="00E15596" w:rsidRDefault="00D46E8B" w:rsidP="00E15596">
            <w:pPr>
              <w:pStyle w:val="TableParagraph"/>
              <w:ind w:right="143"/>
              <w:rPr>
                <w:rFonts w:ascii="Arial" w:hAnsi="Arial" w:cs="Arial"/>
                <w:spacing w:val="-1"/>
              </w:rPr>
            </w:pPr>
            <w:r w:rsidRPr="00E15596">
              <w:rPr>
                <w:rFonts w:ascii="Arial" w:hAnsi="Arial" w:cs="Arial"/>
                <w:b/>
                <w:spacing w:val="-1"/>
              </w:rPr>
              <w:t>5131:5.6</w:t>
            </w:r>
            <w:r w:rsidRPr="00E15596">
              <w:rPr>
                <w:rFonts w:ascii="Arial" w:hAnsi="Arial" w:cs="Arial"/>
                <w:spacing w:val="-1"/>
              </w:rPr>
              <w:t xml:space="preserve"> &amp; </w:t>
            </w:r>
            <w:r w:rsidRPr="00E15596">
              <w:rPr>
                <w:rFonts w:ascii="Arial" w:hAnsi="Arial" w:cs="Arial"/>
                <w:b/>
                <w:spacing w:val="-1"/>
              </w:rPr>
              <w:t xml:space="preserve">B201: 5.4.3 </w:t>
            </w:r>
            <w:r w:rsidRPr="00E15596">
              <w:rPr>
                <w:rFonts w:ascii="Arial" w:hAnsi="Arial" w:cs="Arial"/>
                <w:spacing w:val="-1"/>
              </w:rPr>
              <w:t>Studs</w:t>
            </w:r>
            <w:r w:rsidRPr="00E15596">
              <w:rPr>
                <w:rFonts w:ascii="Arial" w:hAnsi="Arial" w:cs="Arial"/>
              </w:rPr>
              <w:t xml:space="preserve"> and</w:t>
            </w:r>
            <w:r w:rsidRPr="00E15596">
              <w:rPr>
                <w:rFonts w:ascii="Arial" w:hAnsi="Arial" w:cs="Arial"/>
                <w:spacing w:val="-2"/>
              </w:rPr>
              <w:t xml:space="preserve"> </w:t>
            </w:r>
            <w:r w:rsidRPr="00E15596">
              <w:rPr>
                <w:rFonts w:ascii="Arial" w:hAnsi="Arial" w:cs="Arial"/>
                <w:spacing w:val="-1"/>
              </w:rPr>
              <w:t>shear</w:t>
            </w:r>
            <w:r w:rsidRPr="00E15596">
              <w:rPr>
                <w:rFonts w:ascii="Arial" w:hAnsi="Arial" w:cs="Arial"/>
                <w:spacing w:val="21"/>
              </w:rPr>
              <w:t xml:space="preserve"> </w:t>
            </w:r>
            <w:r w:rsidRPr="00E15596">
              <w:rPr>
                <w:rFonts w:ascii="Arial" w:hAnsi="Arial" w:cs="Arial"/>
                <w:spacing w:val="-1"/>
              </w:rPr>
              <w:t>connectors</w:t>
            </w:r>
          </w:p>
          <w:p w:rsidR="00D46E8B" w:rsidRPr="00E15596" w:rsidRDefault="00D46E8B" w:rsidP="00E15596">
            <w:pPr>
              <w:pStyle w:val="TableParagraph"/>
              <w:ind w:left="102" w:right="143"/>
              <w:rPr>
                <w:rFonts w:ascii="Arial" w:eastAsia="Calibri" w:hAnsi="Arial" w:cs="Arial"/>
              </w:rPr>
            </w:pPr>
          </w:p>
        </w:tc>
        <w:tc>
          <w:tcPr>
            <w:tcW w:w="1591" w:type="pct"/>
          </w:tcPr>
          <w:p w:rsidR="00D46E8B" w:rsidRPr="00E15596" w:rsidRDefault="00D46E8B" w:rsidP="00E15596">
            <w:pPr>
              <w:pStyle w:val="TableParagraph"/>
              <w:jc w:val="both"/>
              <w:rPr>
                <w:rFonts w:ascii="Arial" w:hAnsi="Arial" w:cs="Arial"/>
                <w:spacing w:val="-1"/>
              </w:rPr>
            </w:pPr>
            <w:r w:rsidRPr="00E15596">
              <w:rPr>
                <w:rFonts w:ascii="Arial" w:hAnsi="Arial" w:cs="Arial"/>
                <w:spacing w:val="-1"/>
              </w:rPr>
              <w:t xml:space="preserve">Do studs &amp; shear connectors for arc stud welding, comply with the requirements of the AS 2327.1? </w:t>
            </w:r>
          </w:p>
          <w:p w:rsidR="00D46E8B" w:rsidRPr="00E15596" w:rsidRDefault="00D46E8B" w:rsidP="00E15596">
            <w:pPr>
              <w:pStyle w:val="TableParagraph"/>
              <w:jc w:val="both"/>
              <w:rPr>
                <w:rFonts w:ascii="Arial" w:hAnsi="Arial" w:cs="Arial"/>
                <w:spacing w:val="-1"/>
              </w:rPr>
            </w:pPr>
            <w:r w:rsidRPr="00E15596">
              <w:rPr>
                <w:rFonts w:ascii="Arial" w:hAnsi="Arial" w:cs="Arial"/>
                <w:spacing w:val="-1"/>
              </w:rPr>
              <w:t xml:space="preserve">Is the supplier certificate of conformity for the studs and shear connectors obtained in accordance with Cl 2.2.3 and Appendix C Paragraph C10, of AS/NZS 1554.2? </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shear stud documentation]</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tcPr>
          <w:p w:rsidR="00D46E8B" w:rsidRPr="00E15596" w:rsidRDefault="00F935E3" w:rsidP="00E15596">
            <w:pPr>
              <w:pStyle w:val="TableParagraph"/>
              <w:ind w:left="102"/>
              <w:rPr>
                <w:rFonts w:ascii="Arial" w:eastAsia="Calibri" w:hAnsi="Arial" w:cs="Arial"/>
              </w:rPr>
            </w:pPr>
            <w:r>
              <w:rPr>
                <w:rFonts w:ascii="Arial" w:eastAsia="Calibri" w:hAnsi="Arial" w:cs="Arial"/>
              </w:rPr>
              <w:t>27</w:t>
            </w:r>
          </w:p>
        </w:tc>
        <w:tc>
          <w:tcPr>
            <w:tcW w:w="445" w:type="pct"/>
          </w:tcPr>
          <w:p w:rsidR="00D46E8B" w:rsidRPr="00E15596" w:rsidRDefault="00D46E8B" w:rsidP="00E15596">
            <w:pPr>
              <w:pStyle w:val="TableParagraph"/>
              <w:ind w:right="143"/>
              <w:rPr>
                <w:rFonts w:ascii="Arial" w:hAnsi="Arial" w:cs="Arial"/>
                <w:b/>
                <w:spacing w:val="-1"/>
              </w:rPr>
            </w:pPr>
            <w:r w:rsidRPr="00E15596">
              <w:rPr>
                <w:rFonts w:ascii="Arial" w:hAnsi="Arial" w:cs="Arial"/>
                <w:b/>
                <w:spacing w:val="-1"/>
              </w:rPr>
              <w:t>5131:5.8</w:t>
            </w:r>
            <w:r w:rsidRPr="00E15596">
              <w:rPr>
                <w:rFonts w:ascii="Arial" w:hAnsi="Arial" w:cs="Arial"/>
                <w:spacing w:val="-1"/>
              </w:rPr>
              <w:t xml:space="preserve"> Grouting material</w:t>
            </w:r>
          </w:p>
        </w:tc>
        <w:tc>
          <w:tcPr>
            <w:tcW w:w="1591" w:type="pct"/>
          </w:tcPr>
          <w:p w:rsidR="00D46E8B" w:rsidRPr="00E15596" w:rsidRDefault="00D46E8B" w:rsidP="00E15596">
            <w:pPr>
              <w:pStyle w:val="TableParagraph"/>
              <w:rPr>
                <w:rFonts w:ascii="Arial" w:hAnsi="Arial" w:cs="Arial"/>
                <w:spacing w:val="-1"/>
              </w:rPr>
            </w:pPr>
            <w:r w:rsidRPr="00E15596">
              <w:rPr>
                <w:rFonts w:ascii="Arial" w:hAnsi="Arial" w:cs="Arial"/>
                <w:spacing w:val="-1"/>
              </w:rPr>
              <w:t>Does the grouting material comply with 5131 Paragraph 5.8 and TfNSW B80?</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tcPr>
          <w:p w:rsidR="00D46E8B" w:rsidRPr="00E15596" w:rsidRDefault="00F935E3" w:rsidP="00E15596">
            <w:pPr>
              <w:pStyle w:val="TableParagraph"/>
              <w:ind w:left="102"/>
              <w:rPr>
                <w:rFonts w:ascii="Arial" w:eastAsia="Calibri" w:hAnsi="Arial" w:cs="Arial"/>
              </w:rPr>
            </w:pPr>
            <w:r>
              <w:rPr>
                <w:rFonts w:ascii="Arial" w:eastAsia="Calibri" w:hAnsi="Arial" w:cs="Arial"/>
              </w:rPr>
              <w:t>28</w:t>
            </w:r>
          </w:p>
        </w:tc>
        <w:tc>
          <w:tcPr>
            <w:tcW w:w="445" w:type="pct"/>
          </w:tcPr>
          <w:p w:rsidR="00D46E8B" w:rsidRPr="00E15596" w:rsidRDefault="00D46E8B" w:rsidP="00E15596">
            <w:pPr>
              <w:pStyle w:val="TableParagraph"/>
              <w:ind w:right="143"/>
              <w:rPr>
                <w:rFonts w:ascii="Arial" w:eastAsia="Calibri" w:hAnsi="Arial" w:cs="Arial"/>
              </w:rPr>
            </w:pPr>
            <w:r w:rsidRPr="00E15596">
              <w:rPr>
                <w:rFonts w:ascii="Arial" w:hAnsi="Arial" w:cs="Arial"/>
                <w:b/>
                <w:spacing w:val="-1"/>
              </w:rPr>
              <w:t xml:space="preserve">5131 :5.9 </w:t>
            </w:r>
            <w:r w:rsidRPr="00E15596">
              <w:rPr>
                <w:rFonts w:ascii="Arial" w:hAnsi="Arial" w:cs="Arial"/>
                <w:spacing w:val="-1"/>
              </w:rPr>
              <w:t>Storage</w:t>
            </w:r>
            <w:r w:rsidRPr="00E15596">
              <w:rPr>
                <w:rFonts w:ascii="Arial" w:hAnsi="Arial" w:cs="Arial"/>
                <w:spacing w:val="-2"/>
              </w:rPr>
              <w:t xml:space="preserve"> </w:t>
            </w:r>
            <w:r w:rsidRPr="00E15596">
              <w:rPr>
                <w:rFonts w:ascii="Arial" w:hAnsi="Arial" w:cs="Arial"/>
              </w:rPr>
              <w:t>of</w:t>
            </w:r>
            <w:r w:rsidRPr="00E15596">
              <w:rPr>
                <w:rFonts w:ascii="Arial" w:hAnsi="Arial" w:cs="Arial"/>
                <w:spacing w:val="-2"/>
              </w:rPr>
              <w:t xml:space="preserve"> </w:t>
            </w:r>
            <w:r w:rsidRPr="00E15596">
              <w:rPr>
                <w:rFonts w:ascii="Arial" w:hAnsi="Arial" w:cs="Arial"/>
                <w:spacing w:val="-1"/>
              </w:rPr>
              <w:t>materials</w:t>
            </w:r>
          </w:p>
        </w:tc>
        <w:tc>
          <w:tcPr>
            <w:tcW w:w="1591" w:type="pct"/>
          </w:tcPr>
          <w:p w:rsidR="00D46E8B" w:rsidRPr="00E15596" w:rsidRDefault="00D46E8B" w:rsidP="00E15596">
            <w:pPr>
              <w:pStyle w:val="TableParagraph"/>
              <w:rPr>
                <w:rFonts w:ascii="Arial" w:hAnsi="Arial" w:cs="Arial"/>
                <w:spacing w:val="-1"/>
              </w:rPr>
            </w:pPr>
            <w:r w:rsidRPr="00E15596">
              <w:rPr>
                <w:rFonts w:ascii="Arial" w:hAnsi="Arial" w:cs="Arial"/>
                <w:spacing w:val="-1"/>
              </w:rPr>
              <w:t xml:space="preserve">Is material ‘as-received’ stored as per Manufacturer’s recommendation? </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QMS procedure for storage]</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tcPr>
          <w:p w:rsidR="00D46E8B" w:rsidRPr="00E15596" w:rsidRDefault="00F935E3" w:rsidP="00E15596">
            <w:pPr>
              <w:pStyle w:val="TableParagraph"/>
              <w:ind w:left="102"/>
              <w:rPr>
                <w:rFonts w:ascii="Arial" w:eastAsia="Calibri" w:hAnsi="Arial" w:cs="Arial"/>
              </w:rPr>
            </w:pPr>
            <w:r>
              <w:rPr>
                <w:rFonts w:ascii="Arial" w:eastAsia="Calibri" w:hAnsi="Arial" w:cs="Arial"/>
              </w:rPr>
              <w:t>29</w:t>
            </w:r>
          </w:p>
        </w:tc>
        <w:tc>
          <w:tcPr>
            <w:tcW w:w="445" w:type="pct"/>
          </w:tcPr>
          <w:p w:rsidR="00D46E8B" w:rsidRPr="00E15596" w:rsidRDefault="00D46E8B" w:rsidP="00E15596">
            <w:pPr>
              <w:pStyle w:val="TableParagraph"/>
              <w:ind w:right="143"/>
              <w:rPr>
                <w:rFonts w:ascii="Arial" w:hAnsi="Arial" w:cs="Arial"/>
                <w:b/>
                <w:color w:val="FF0000"/>
                <w:spacing w:val="-1"/>
              </w:rPr>
            </w:pPr>
            <w:r w:rsidRPr="00E15596">
              <w:rPr>
                <w:rFonts w:ascii="Arial" w:hAnsi="Arial" w:cs="Arial"/>
                <w:b/>
                <w:spacing w:val="-1"/>
              </w:rPr>
              <w:t xml:space="preserve">5131: 6.1.3 </w:t>
            </w:r>
            <w:r w:rsidRPr="00E15596">
              <w:rPr>
                <w:rFonts w:ascii="Arial" w:hAnsi="Arial" w:cs="Arial"/>
                <w:spacing w:val="-1"/>
              </w:rPr>
              <w:t>Work Method Statements</w:t>
            </w:r>
          </w:p>
        </w:tc>
        <w:tc>
          <w:tcPr>
            <w:tcW w:w="1591" w:type="pct"/>
          </w:tcPr>
          <w:p w:rsidR="00D46E8B" w:rsidRPr="00E15596" w:rsidRDefault="00D46E8B" w:rsidP="00E15596">
            <w:pPr>
              <w:pStyle w:val="TableParagraph"/>
              <w:rPr>
                <w:rFonts w:ascii="Arial" w:hAnsi="Arial" w:cs="Arial"/>
                <w:spacing w:val="-1"/>
              </w:rPr>
            </w:pPr>
            <w:r w:rsidRPr="00E15596">
              <w:rPr>
                <w:rFonts w:ascii="Arial" w:hAnsi="Arial" w:cs="Arial"/>
                <w:spacing w:val="-1"/>
              </w:rPr>
              <w:t xml:space="preserve">Is the work method statement for all activities that are taken up in preparation, assembly and fabrication of the product? (Such as Laser or Flame Cutting, Flame Straightening, Shaping, Holing, Hot Forming, Cold Forming, Shop Assembly, Transport to Site – as applicable) </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work method statements ]</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tcPr>
          <w:p w:rsidR="00D46E8B" w:rsidRPr="00E15596" w:rsidRDefault="00F935E3" w:rsidP="00E15596">
            <w:pPr>
              <w:pStyle w:val="TableParagraph"/>
              <w:ind w:left="102"/>
              <w:rPr>
                <w:rFonts w:ascii="Arial" w:eastAsia="Calibri" w:hAnsi="Arial" w:cs="Arial"/>
              </w:rPr>
            </w:pPr>
            <w:r>
              <w:rPr>
                <w:rFonts w:ascii="Arial" w:eastAsia="Calibri" w:hAnsi="Arial" w:cs="Arial"/>
              </w:rPr>
              <w:t>30</w:t>
            </w:r>
          </w:p>
        </w:tc>
        <w:tc>
          <w:tcPr>
            <w:tcW w:w="445" w:type="pct"/>
          </w:tcPr>
          <w:p w:rsidR="00D46E8B" w:rsidRPr="00E15596" w:rsidRDefault="00D46E8B" w:rsidP="00E15596">
            <w:pPr>
              <w:pStyle w:val="TableParagraph"/>
              <w:ind w:right="143"/>
              <w:rPr>
                <w:rFonts w:ascii="Arial" w:hAnsi="Arial" w:cs="Arial"/>
                <w:b/>
                <w:spacing w:val="-1"/>
              </w:rPr>
            </w:pPr>
            <w:r w:rsidRPr="00E15596">
              <w:rPr>
                <w:rFonts w:ascii="Arial" w:hAnsi="Arial" w:cs="Arial"/>
                <w:b/>
                <w:spacing w:val="-1"/>
              </w:rPr>
              <w:t xml:space="preserve">5131:6.2 </w:t>
            </w:r>
            <w:r w:rsidRPr="00E15596">
              <w:rPr>
                <w:rFonts w:ascii="Arial" w:hAnsi="Arial" w:cs="Arial"/>
                <w:spacing w:val="-1"/>
              </w:rPr>
              <w:t>Identification and traceability of Welds</w:t>
            </w:r>
          </w:p>
        </w:tc>
        <w:tc>
          <w:tcPr>
            <w:tcW w:w="1591" w:type="pct"/>
          </w:tcPr>
          <w:p w:rsidR="00D46E8B" w:rsidRPr="00E15596" w:rsidRDefault="00D46E8B" w:rsidP="00E15596">
            <w:pPr>
              <w:pStyle w:val="TableParagraph"/>
              <w:rPr>
                <w:rFonts w:ascii="Arial" w:hAnsi="Arial" w:cs="Arial"/>
                <w:spacing w:val="-1"/>
              </w:rPr>
            </w:pPr>
            <w:r w:rsidRPr="00E15596">
              <w:rPr>
                <w:rFonts w:ascii="Arial" w:hAnsi="Arial" w:cs="Arial"/>
                <w:spacing w:val="-1"/>
              </w:rPr>
              <w:t>Are all welds traceable to welding procedure and welders involved?</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weld traceability/weld maps]</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tcPr>
          <w:p w:rsidR="00D46E8B" w:rsidRPr="00E15596" w:rsidRDefault="00F935E3" w:rsidP="00E15596">
            <w:pPr>
              <w:pStyle w:val="TableParagraph"/>
              <w:ind w:left="102"/>
              <w:rPr>
                <w:rFonts w:ascii="Arial" w:eastAsia="Calibri" w:hAnsi="Arial" w:cs="Arial"/>
              </w:rPr>
            </w:pPr>
            <w:r>
              <w:rPr>
                <w:rFonts w:ascii="Arial" w:eastAsia="Calibri" w:hAnsi="Arial" w:cs="Arial"/>
              </w:rPr>
              <w:t>31</w:t>
            </w:r>
          </w:p>
        </w:tc>
        <w:tc>
          <w:tcPr>
            <w:tcW w:w="445" w:type="pct"/>
          </w:tcPr>
          <w:p w:rsidR="00D46E8B" w:rsidRPr="00E15596" w:rsidRDefault="00D46E8B" w:rsidP="00E15596">
            <w:pPr>
              <w:pStyle w:val="TableParagraph"/>
              <w:ind w:right="143"/>
              <w:rPr>
                <w:rFonts w:ascii="Arial" w:hAnsi="Arial" w:cs="Arial"/>
                <w:spacing w:val="-1"/>
              </w:rPr>
            </w:pPr>
            <w:r w:rsidRPr="00E15596">
              <w:rPr>
                <w:rFonts w:ascii="Arial" w:hAnsi="Arial" w:cs="Arial"/>
                <w:b/>
                <w:spacing w:val="-1"/>
              </w:rPr>
              <w:t xml:space="preserve">5131:6.3 </w:t>
            </w:r>
            <w:r w:rsidRPr="00E15596">
              <w:rPr>
                <w:rFonts w:ascii="Arial" w:hAnsi="Arial" w:cs="Arial"/>
                <w:spacing w:val="-1"/>
              </w:rPr>
              <w:t xml:space="preserve">Handling and Storage </w:t>
            </w:r>
          </w:p>
        </w:tc>
        <w:tc>
          <w:tcPr>
            <w:tcW w:w="1591" w:type="pct"/>
          </w:tcPr>
          <w:p w:rsidR="00D46E8B" w:rsidRPr="00E15596" w:rsidRDefault="00D46E8B" w:rsidP="00E15596">
            <w:pPr>
              <w:pStyle w:val="TableParagraph"/>
              <w:rPr>
                <w:rFonts w:ascii="Arial" w:hAnsi="Arial" w:cs="Arial"/>
                <w:spacing w:val="-1"/>
              </w:rPr>
            </w:pPr>
            <w:r w:rsidRPr="00E15596">
              <w:rPr>
                <w:rFonts w:ascii="Arial" w:hAnsi="Arial" w:cs="Arial"/>
                <w:spacing w:val="-1"/>
              </w:rPr>
              <w:t>Does the handling and storage of painted steel member or component comply with 5131 Cl. 9.9.19?</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QMS procedure for storage]</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vMerge w:val="restart"/>
          </w:tcPr>
          <w:p w:rsidR="00D46E8B" w:rsidRPr="00E15596" w:rsidRDefault="00F935E3" w:rsidP="00E15596">
            <w:pPr>
              <w:pStyle w:val="TableParagraph"/>
              <w:ind w:left="102"/>
              <w:rPr>
                <w:rFonts w:ascii="Arial" w:eastAsia="Calibri" w:hAnsi="Arial" w:cs="Arial"/>
              </w:rPr>
            </w:pPr>
            <w:r>
              <w:rPr>
                <w:rFonts w:ascii="Arial" w:eastAsia="Calibri" w:hAnsi="Arial" w:cs="Arial"/>
              </w:rPr>
              <w:t>32</w:t>
            </w:r>
          </w:p>
        </w:tc>
        <w:tc>
          <w:tcPr>
            <w:tcW w:w="445" w:type="pct"/>
            <w:vMerge w:val="restart"/>
          </w:tcPr>
          <w:p w:rsidR="00D46E8B" w:rsidRPr="00E15596" w:rsidRDefault="00D46E8B" w:rsidP="00E15596">
            <w:pPr>
              <w:pStyle w:val="TableParagraph"/>
              <w:ind w:right="143"/>
              <w:rPr>
                <w:rFonts w:ascii="Arial" w:eastAsia="Calibri" w:hAnsi="Arial" w:cs="Arial"/>
              </w:rPr>
            </w:pPr>
            <w:r w:rsidRPr="00E15596">
              <w:rPr>
                <w:rFonts w:ascii="Arial" w:eastAsia="Calibri" w:hAnsi="Arial" w:cs="Arial"/>
                <w:b/>
              </w:rPr>
              <w:t xml:space="preserve">B201:6.3 </w:t>
            </w:r>
            <w:r w:rsidRPr="00E15596">
              <w:rPr>
                <w:rFonts w:ascii="Arial" w:eastAsia="Calibri" w:hAnsi="Arial" w:cs="Arial"/>
              </w:rPr>
              <w:t>Handling and Storage</w:t>
            </w:r>
          </w:p>
        </w:tc>
        <w:tc>
          <w:tcPr>
            <w:tcW w:w="1591" w:type="pct"/>
          </w:tcPr>
          <w:p w:rsidR="00D46E8B" w:rsidRPr="00E15596" w:rsidRDefault="00D46E8B" w:rsidP="00E15596">
            <w:pPr>
              <w:pStyle w:val="TableParagraph"/>
              <w:numPr>
                <w:ilvl w:val="0"/>
                <w:numId w:val="35"/>
              </w:numPr>
              <w:rPr>
                <w:rFonts w:ascii="Arial" w:eastAsia="Calibri" w:hAnsi="Arial" w:cs="Arial"/>
              </w:rPr>
            </w:pPr>
            <w:r w:rsidRPr="00E15596">
              <w:rPr>
                <w:rFonts w:ascii="Arial" w:eastAsia="Calibri" w:hAnsi="Arial" w:cs="Arial"/>
              </w:rPr>
              <w:t>Are there cranes and lifting equipment for safe lifting and turning of steel work?</w:t>
            </w:r>
          </w:p>
        </w:tc>
        <w:tc>
          <w:tcPr>
            <w:tcW w:w="177" w:type="pct"/>
          </w:tcPr>
          <w:p w:rsidR="00D46E8B" w:rsidRPr="00D46E8B" w:rsidRDefault="00D46E8B">
            <w:pPr>
              <w:pStyle w:val="TableParagraph"/>
              <w:ind w:left="102" w:right="113"/>
              <w:rPr>
                <w:rFonts w:ascii="Arial" w:eastAsia="Calibri" w:hAnsi="Arial" w:cs="Arial"/>
              </w:rPr>
            </w:pPr>
          </w:p>
        </w:tc>
        <w:tc>
          <w:tcPr>
            <w:tcW w:w="177" w:type="pct"/>
          </w:tcPr>
          <w:p w:rsidR="00D46E8B" w:rsidRPr="00D46E8B" w:rsidRDefault="00D46E8B">
            <w:pPr>
              <w:pStyle w:val="TableParagraph"/>
              <w:ind w:left="102" w:right="113"/>
              <w:rPr>
                <w:rFonts w:ascii="Arial" w:eastAsia="Calibri" w:hAnsi="Arial" w:cs="Arial"/>
              </w:rPr>
            </w:pPr>
          </w:p>
        </w:tc>
        <w:tc>
          <w:tcPr>
            <w:tcW w:w="221" w:type="pct"/>
          </w:tcPr>
          <w:p w:rsidR="00D46E8B" w:rsidRPr="00E15596" w:rsidRDefault="00D46E8B" w:rsidP="00E15596">
            <w:pPr>
              <w:pStyle w:val="TableParagraph"/>
              <w:ind w:left="102" w:right="113"/>
              <w:rPr>
                <w:rFonts w:ascii="Arial" w:eastAsia="Calibri" w:hAnsi="Arial" w:cs="Arial"/>
              </w:rPr>
            </w:pPr>
          </w:p>
        </w:tc>
        <w:tc>
          <w:tcPr>
            <w:tcW w:w="1240" w:type="pct"/>
          </w:tcPr>
          <w:p w:rsidR="00D46E8B" w:rsidRPr="00E15596" w:rsidRDefault="00D46E8B" w:rsidP="00E15596">
            <w:pPr>
              <w:pStyle w:val="TableParagraph"/>
              <w:ind w:right="113"/>
              <w:rPr>
                <w:rFonts w:ascii="Arial" w:eastAsia="Calibri" w:hAnsi="Arial" w:cs="Arial"/>
              </w:rPr>
            </w:pPr>
            <w:r w:rsidRPr="00E15596">
              <w:rPr>
                <w:rFonts w:ascii="Arial" w:hAnsi="Arial" w:cs="Arial"/>
                <w:i/>
                <w:spacing w:val="-1"/>
              </w:rPr>
              <w:t>[E.g. crane SWL, height under the hook]</w:t>
            </w:r>
          </w:p>
        </w:tc>
        <w:tc>
          <w:tcPr>
            <w:tcW w:w="929" w:type="pct"/>
          </w:tcPr>
          <w:p w:rsidR="00D46E8B" w:rsidRPr="00E15596" w:rsidRDefault="00D46E8B" w:rsidP="00E15596">
            <w:pPr>
              <w:pStyle w:val="TableParagraph"/>
              <w:ind w:left="102" w:right="113"/>
              <w:rPr>
                <w:rFonts w:ascii="Arial" w:eastAsia="Calibri" w:hAnsi="Arial" w:cs="Arial"/>
              </w:rPr>
            </w:pPr>
          </w:p>
        </w:tc>
      </w:tr>
      <w:tr w:rsidR="00836D33" w:rsidRPr="00235B9C" w:rsidTr="00E15596">
        <w:trPr>
          <w:cantSplit/>
          <w:trHeight w:val="526"/>
        </w:trPr>
        <w:tc>
          <w:tcPr>
            <w:tcW w:w="220" w:type="pct"/>
            <w:vMerge/>
          </w:tcPr>
          <w:p w:rsidR="00D46E8B" w:rsidRPr="00E15596" w:rsidRDefault="00D46E8B" w:rsidP="00E15596">
            <w:pPr>
              <w:pStyle w:val="TableParagraph"/>
              <w:ind w:left="102"/>
              <w:rPr>
                <w:rFonts w:ascii="Arial" w:eastAsia="Calibri" w:hAnsi="Arial" w:cs="Arial"/>
              </w:rPr>
            </w:pPr>
          </w:p>
        </w:tc>
        <w:tc>
          <w:tcPr>
            <w:tcW w:w="445" w:type="pct"/>
            <w:vMerge/>
          </w:tcPr>
          <w:p w:rsidR="00D46E8B" w:rsidRPr="00E15596" w:rsidRDefault="00D46E8B" w:rsidP="00E15596">
            <w:pPr>
              <w:pStyle w:val="TableParagraph"/>
              <w:ind w:right="143"/>
              <w:rPr>
                <w:rFonts w:ascii="Arial" w:eastAsia="Calibri" w:hAnsi="Arial" w:cs="Arial"/>
                <w:b/>
              </w:rPr>
            </w:pPr>
          </w:p>
        </w:tc>
        <w:tc>
          <w:tcPr>
            <w:tcW w:w="1591" w:type="pct"/>
          </w:tcPr>
          <w:p w:rsidR="00D46E8B" w:rsidRPr="00E15596" w:rsidRDefault="00D46E8B" w:rsidP="00E15596">
            <w:pPr>
              <w:pStyle w:val="TableParagraph"/>
              <w:numPr>
                <w:ilvl w:val="0"/>
                <w:numId w:val="35"/>
              </w:numPr>
              <w:rPr>
                <w:rFonts w:ascii="Arial" w:eastAsia="Calibri" w:hAnsi="Arial" w:cs="Arial"/>
              </w:rPr>
            </w:pPr>
            <w:r w:rsidRPr="00E15596">
              <w:rPr>
                <w:rFonts w:ascii="Arial" w:eastAsia="Calibri" w:hAnsi="Arial" w:cs="Arial"/>
              </w:rPr>
              <w:t>Is there a documented safe operations procedure (including lift studies, lift maps &amp; sequence diagram) for lifts over 5tons?</w:t>
            </w:r>
          </w:p>
        </w:tc>
        <w:tc>
          <w:tcPr>
            <w:tcW w:w="177" w:type="pct"/>
          </w:tcPr>
          <w:p w:rsidR="00D46E8B" w:rsidRPr="00D46E8B" w:rsidRDefault="00D46E8B">
            <w:pPr>
              <w:pStyle w:val="TableParagraph"/>
              <w:ind w:left="102" w:right="113"/>
              <w:rPr>
                <w:rFonts w:ascii="Arial" w:eastAsia="Calibri" w:hAnsi="Arial" w:cs="Arial"/>
              </w:rPr>
            </w:pPr>
          </w:p>
        </w:tc>
        <w:tc>
          <w:tcPr>
            <w:tcW w:w="177" w:type="pct"/>
          </w:tcPr>
          <w:p w:rsidR="00D46E8B" w:rsidRPr="00D46E8B" w:rsidRDefault="00D46E8B">
            <w:pPr>
              <w:pStyle w:val="TableParagraph"/>
              <w:ind w:left="102" w:right="113"/>
              <w:rPr>
                <w:rFonts w:ascii="Arial" w:eastAsia="Calibri" w:hAnsi="Arial" w:cs="Arial"/>
              </w:rPr>
            </w:pPr>
          </w:p>
        </w:tc>
        <w:tc>
          <w:tcPr>
            <w:tcW w:w="221" w:type="pct"/>
          </w:tcPr>
          <w:p w:rsidR="00D46E8B" w:rsidRPr="00E15596" w:rsidRDefault="00D46E8B" w:rsidP="00E15596">
            <w:pPr>
              <w:pStyle w:val="TableParagraph"/>
              <w:ind w:left="102" w:right="113"/>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lifting procedure]</w:t>
            </w:r>
          </w:p>
        </w:tc>
        <w:tc>
          <w:tcPr>
            <w:tcW w:w="929" w:type="pct"/>
          </w:tcPr>
          <w:p w:rsidR="00D46E8B" w:rsidRPr="00E15596" w:rsidRDefault="00D46E8B" w:rsidP="00E15596">
            <w:pPr>
              <w:pStyle w:val="TableParagraph"/>
              <w:ind w:left="102" w:right="113"/>
              <w:rPr>
                <w:rFonts w:ascii="Arial" w:eastAsia="Calibri" w:hAnsi="Arial" w:cs="Arial"/>
              </w:rPr>
            </w:pPr>
          </w:p>
        </w:tc>
      </w:tr>
      <w:tr w:rsidR="00836D33" w:rsidRPr="00235B9C" w:rsidTr="00E15596">
        <w:trPr>
          <w:cantSplit/>
        </w:trPr>
        <w:tc>
          <w:tcPr>
            <w:tcW w:w="220" w:type="pct"/>
            <w:vMerge/>
          </w:tcPr>
          <w:p w:rsidR="00D46E8B" w:rsidRPr="00E15596" w:rsidRDefault="00D46E8B" w:rsidP="00E15596">
            <w:pPr>
              <w:pStyle w:val="TableParagraph"/>
              <w:ind w:left="102"/>
              <w:rPr>
                <w:rFonts w:ascii="Arial" w:eastAsia="Calibri" w:hAnsi="Arial" w:cs="Arial"/>
              </w:rPr>
            </w:pPr>
          </w:p>
        </w:tc>
        <w:tc>
          <w:tcPr>
            <w:tcW w:w="445" w:type="pct"/>
            <w:vMerge/>
          </w:tcPr>
          <w:p w:rsidR="00D46E8B" w:rsidRPr="00E15596" w:rsidRDefault="00D46E8B" w:rsidP="00E15596">
            <w:pPr>
              <w:pStyle w:val="TableParagraph"/>
              <w:ind w:right="143"/>
              <w:rPr>
                <w:rFonts w:ascii="Arial" w:eastAsia="Calibri" w:hAnsi="Arial" w:cs="Arial"/>
                <w:b/>
              </w:rPr>
            </w:pPr>
          </w:p>
        </w:tc>
        <w:tc>
          <w:tcPr>
            <w:tcW w:w="1591" w:type="pct"/>
          </w:tcPr>
          <w:p w:rsidR="00D46E8B" w:rsidRPr="00E15596" w:rsidRDefault="00D46E8B" w:rsidP="00E15596">
            <w:pPr>
              <w:pStyle w:val="TableParagraph"/>
              <w:numPr>
                <w:ilvl w:val="0"/>
                <w:numId w:val="35"/>
              </w:numPr>
              <w:rPr>
                <w:rFonts w:ascii="Arial" w:eastAsia="Calibri" w:hAnsi="Arial" w:cs="Arial"/>
              </w:rPr>
            </w:pPr>
            <w:r w:rsidRPr="00E15596">
              <w:rPr>
                <w:rFonts w:ascii="Arial" w:eastAsia="Calibri" w:hAnsi="Arial" w:cs="Arial"/>
              </w:rPr>
              <w:t xml:space="preserve">Does the storage of steel done at least 200 mm </w:t>
            </w:r>
            <w:r w:rsidRPr="00E15596">
              <w:rPr>
                <w:rFonts w:ascii="Arial" w:eastAsia="Calibri" w:hAnsi="Arial" w:cs="Arial"/>
              </w:rPr>
              <w:lastRenderedPageBreak/>
              <w:t>above the ground?</w:t>
            </w:r>
          </w:p>
        </w:tc>
        <w:tc>
          <w:tcPr>
            <w:tcW w:w="177" w:type="pct"/>
          </w:tcPr>
          <w:p w:rsidR="00D46E8B" w:rsidRPr="00D46E8B" w:rsidRDefault="00D46E8B">
            <w:pPr>
              <w:pStyle w:val="TableParagraph"/>
              <w:ind w:left="102" w:right="113"/>
              <w:rPr>
                <w:rFonts w:ascii="Arial" w:eastAsia="Calibri" w:hAnsi="Arial" w:cs="Arial"/>
              </w:rPr>
            </w:pPr>
          </w:p>
        </w:tc>
        <w:tc>
          <w:tcPr>
            <w:tcW w:w="177" w:type="pct"/>
          </w:tcPr>
          <w:p w:rsidR="00D46E8B" w:rsidRPr="00D46E8B" w:rsidRDefault="00D46E8B">
            <w:pPr>
              <w:pStyle w:val="TableParagraph"/>
              <w:ind w:left="102" w:right="113"/>
              <w:rPr>
                <w:rFonts w:ascii="Arial" w:eastAsia="Calibri" w:hAnsi="Arial" w:cs="Arial"/>
              </w:rPr>
            </w:pPr>
          </w:p>
        </w:tc>
        <w:tc>
          <w:tcPr>
            <w:tcW w:w="221" w:type="pct"/>
          </w:tcPr>
          <w:p w:rsidR="00D46E8B" w:rsidRPr="00E15596" w:rsidRDefault="00D46E8B" w:rsidP="00E15596">
            <w:pPr>
              <w:pStyle w:val="TableParagraph"/>
              <w:ind w:left="102" w:right="113"/>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 xml:space="preserve">[E.g. past project QMS procedure for </w:t>
            </w:r>
            <w:r w:rsidRPr="00E15596">
              <w:rPr>
                <w:rFonts w:ascii="Arial" w:hAnsi="Arial" w:cs="Arial"/>
                <w:i/>
                <w:spacing w:val="-1"/>
              </w:rPr>
              <w:lastRenderedPageBreak/>
              <w:t>storage]</w:t>
            </w:r>
          </w:p>
        </w:tc>
        <w:tc>
          <w:tcPr>
            <w:tcW w:w="929" w:type="pct"/>
          </w:tcPr>
          <w:p w:rsidR="00D46E8B" w:rsidRPr="00E15596" w:rsidRDefault="00D46E8B" w:rsidP="00E15596">
            <w:pPr>
              <w:pStyle w:val="TableParagraph"/>
              <w:ind w:left="102" w:right="113"/>
              <w:rPr>
                <w:rFonts w:ascii="Arial" w:eastAsia="Calibri" w:hAnsi="Arial" w:cs="Arial"/>
              </w:rPr>
            </w:pPr>
          </w:p>
        </w:tc>
      </w:tr>
      <w:tr w:rsidR="00836D33" w:rsidRPr="00235B9C" w:rsidTr="00E15596">
        <w:trPr>
          <w:cantSplit/>
        </w:trPr>
        <w:tc>
          <w:tcPr>
            <w:tcW w:w="220" w:type="pct"/>
          </w:tcPr>
          <w:p w:rsidR="00D46E8B" w:rsidRPr="00E15596" w:rsidRDefault="00F935E3" w:rsidP="00E15596">
            <w:pPr>
              <w:pStyle w:val="TableParagraph"/>
              <w:ind w:left="102"/>
              <w:rPr>
                <w:rFonts w:ascii="Arial" w:eastAsia="Calibri" w:hAnsi="Arial" w:cs="Arial"/>
              </w:rPr>
            </w:pPr>
            <w:r>
              <w:rPr>
                <w:rFonts w:ascii="Arial" w:eastAsia="Calibri" w:hAnsi="Arial" w:cs="Arial"/>
              </w:rPr>
              <w:t>33</w:t>
            </w:r>
          </w:p>
        </w:tc>
        <w:tc>
          <w:tcPr>
            <w:tcW w:w="445" w:type="pct"/>
          </w:tcPr>
          <w:p w:rsidR="00D46E8B" w:rsidRPr="00E15596" w:rsidRDefault="00D46E8B" w:rsidP="00E15596">
            <w:pPr>
              <w:pStyle w:val="TableParagraph"/>
              <w:ind w:right="143"/>
              <w:rPr>
                <w:rFonts w:ascii="Arial" w:hAnsi="Arial" w:cs="Arial"/>
                <w:spacing w:val="-1"/>
              </w:rPr>
            </w:pPr>
            <w:r w:rsidRPr="00E15596">
              <w:rPr>
                <w:rFonts w:ascii="Arial" w:hAnsi="Arial" w:cs="Arial"/>
                <w:b/>
                <w:spacing w:val="-1"/>
              </w:rPr>
              <w:t xml:space="preserve">5131: 7.1.3 </w:t>
            </w:r>
            <w:r w:rsidRPr="00E15596">
              <w:rPr>
                <w:rFonts w:ascii="Arial" w:hAnsi="Arial" w:cs="Arial"/>
                <w:spacing w:val="-1"/>
              </w:rPr>
              <w:t>Welding details on drawings</w:t>
            </w:r>
          </w:p>
        </w:tc>
        <w:tc>
          <w:tcPr>
            <w:tcW w:w="1591" w:type="pct"/>
          </w:tcPr>
          <w:p w:rsidR="00D46E8B" w:rsidRPr="00E15596" w:rsidRDefault="00D46E8B" w:rsidP="00E15596">
            <w:pPr>
              <w:pStyle w:val="TableParagraph"/>
              <w:rPr>
                <w:rFonts w:ascii="Arial" w:hAnsi="Arial" w:cs="Arial"/>
                <w:spacing w:val="-1"/>
              </w:rPr>
            </w:pPr>
            <w:r w:rsidRPr="00E15596">
              <w:rPr>
                <w:rFonts w:ascii="Arial" w:hAnsi="Arial" w:cs="Arial"/>
                <w:spacing w:val="-1"/>
              </w:rPr>
              <w:t>Do shop drawings for welding provide all the information required in Cl.7.1.3 (a) to (f)?</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weld maps]</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vMerge w:val="restart"/>
          </w:tcPr>
          <w:p w:rsidR="00D46E8B" w:rsidRPr="00E15596" w:rsidRDefault="00F935E3" w:rsidP="00E15596">
            <w:pPr>
              <w:pStyle w:val="TableParagraph"/>
              <w:ind w:left="102"/>
              <w:rPr>
                <w:rFonts w:ascii="Arial" w:eastAsia="Calibri" w:hAnsi="Arial" w:cs="Arial"/>
              </w:rPr>
            </w:pPr>
            <w:r>
              <w:rPr>
                <w:rFonts w:ascii="Arial" w:eastAsia="Calibri" w:hAnsi="Arial" w:cs="Arial"/>
              </w:rPr>
              <w:t>34</w:t>
            </w:r>
          </w:p>
        </w:tc>
        <w:tc>
          <w:tcPr>
            <w:tcW w:w="445" w:type="pct"/>
            <w:vMerge w:val="restart"/>
          </w:tcPr>
          <w:p w:rsidR="00D46E8B" w:rsidRPr="00E15596" w:rsidRDefault="00D46E8B" w:rsidP="00E15596">
            <w:pPr>
              <w:pStyle w:val="TableParagraph"/>
              <w:ind w:right="143"/>
              <w:rPr>
                <w:rFonts w:ascii="Arial" w:hAnsi="Arial" w:cs="Arial"/>
                <w:spacing w:val="-1"/>
              </w:rPr>
            </w:pPr>
            <w:r w:rsidRPr="00E15596">
              <w:rPr>
                <w:rFonts w:ascii="Arial" w:hAnsi="Arial" w:cs="Arial"/>
                <w:b/>
                <w:spacing w:val="-1"/>
              </w:rPr>
              <w:t xml:space="preserve">5131:7.2.2 </w:t>
            </w:r>
            <w:r w:rsidRPr="00E15596">
              <w:rPr>
                <w:rFonts w:ascii="Arial" w:hAnsi="Arial" w:cs="Arial"/>
                <w:spacing w:val="-1"/>
              </w:rPr>
              <w:t>Contents of welding plan</w:t>
            </w:r>
          </w:p>
        </w:tc>
        <w:tc>
          <w:tcPr>
            <w:tcW w:w="1591" w:type="pct"/>
          </w:tcPr>
          <w:p w:rsidR="00D46E8B" w:rsidRPr="00E15596" w:rsidRDefault="00D46E8B" w:rsidP="00E15596">
            <w:pPr>
              <w:pStyle w:val="TableParagraph"/>
              <w:rPr>
                <w:rFonts w:ascii="Arial" w:hAnsi="Arial" w:cs="Arial"/>
                <w:spacing w:val="-1"/>
              </w:rPr>
            </w:pPr>
            <w:r w:rsidRPr="00E15596">
              <w:rPr>
                <w:rFonts w:ascii="Arial" w:hAnsi="Arial" w:cs="Arial"/>
                <w:spacing w:val="-1"/>
              </w:rPr>
              <w:t>Is the welding plan developed for each Project/Fabricated component?</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welding plan]</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vMerge/>
          </w:tcPr>
          <w:p w:rsidR="00D46E8B" w:rsidRPr="00E15596" w:rsidRDefault="00D46E8B" w:rsidP="00E15596">
            <w:pPr>
              <w:pStyle w:val="TableParagraph"/>
              <w:ind w:left="102"/>
              <w:rPr>
                <w:rFonts w:ascii="Arial" w:eastAsia="Calibri" w:hAnsi="Arial" w:cs="Arial"/>
              </w:rPr>
            </w:pPr>
          </w:p>
        </w:tc>
        <w:tc>
          <w:tcPr>
            <w:tcW w:w="445" w:type="pct"/>
            <w:vMerge/>
          </w:tcPr>
          <w:p w:rsidR="00D46E8B" w:rsidRPr="00E15596" w:rsidRDefault="00D46E8B" w:rsidP="00E15596">
            <w:pPr>
              <w:pStyle w:val="TableParagraph"/>
              <w:ind w:right="143"/>
              <w:rPr>
                <w:rFonts w:ascii="Arial" w:hAnsi="Arial" w:cs="Arial"/>
                <w:b/>
                <w:spacing w:val="-1"/>
              </w:rPr>
            </w:pPr>
          </w:p>
        </w:tc>
        <w:tc>
          <w:tcPr>
            <w:tcW w:w="1591" w:type="pct"/>
          </w:tcPr>
          <w:p w:rsidR="00D46E8B" w:rsidRPr="00E15596" w:rsidRDefault="00D46E8B" w:rsidP="00E15596">
            <w:pPr>
              <w:pStyle w:val="TableParagraph"/>
              <w:rPr>
                <w:rFonts w:ascii="Arial" w:hAnsi="Arial" w:cs="Arial"/>
                <w:spacing w:val="-1"/>
              </w:rPr>
            </w:pPr>
            <w:r w:rsidRPr="00E15596">
              <w:rPr>
                <w:rFonts w:ascii="Arial" w:hAnsi="Arial" w:cs="Arial"/>
                <w:spacing w:val="-1"/>
              </w:rPr>
              <w:t>Does the welding plan include all the information required by 5131:7.2.2(a) to (m)?</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tcPr>
          <w:p w:rsidR="00D46E8B" w:rsidRPr="00E15596" w:rsidRDefault="00F935E3" w:rsidP="00E15596">
            <w:pPr>
              <w:pStyle w:val="TableParagraph"/>
              <w:ind w:left="102"/>
              <w:rPr>
                <w:rFonts w:ascii="Arial" w:eastAsia="Calibri" w:hAnsi="Arial" w:cs="Arial"/>
              </w:rPr>
            </w:pPr>
            <w:r>
              <w:rPr>
                <w:rFonts w:ascii="Arial" w:eastAsia="Calibri" w:hAnsi="Arial" w:cs="Arial"/>
              </w:rPr>
              <w:t>35</w:t>
            </w:r>
          </w:p>
        </w:tc>
        <w:tc>
          <w:tcPr>
            <w:tcW w:w="445" w:type="pct"/>
          </w:tcPr>
          <w:p w:rsidR="00D46E8B" w:rsidRPr="00E15596" w:rsidRDefault="00D46E8B" w:rsidP="00E15596">
            <w:pPr>
              <w:pStyle w:val="TableParagraph"/>
              <w:ind w:right="143"/>
              <w:rPr>
                <w:rFonts w:ascii="Arial" w:hAnsi="Arial" w:cs="Arial"/>
                <w:spacing w:val="-1"/>
              </w:rPr>
            </w:pPr>
            <w:r w:rsidRPr="00E15596">
              <w:rPr>
                <w:rFonts w:ascii="Arial" w:hAnsi="Arial" w:cs="Arial"/>
                <w:b/>
                <w:spacing w:val="-1"/>
              </w:rPr>
              <w:t xml:space="preserve">5131: 7.4.1 </w:t>
            </w:r>
            <w:r w:rsidRPr="00E15596">
              <w:rPr>
                <w:rFonts w:ascii="Arial" w:hAnsi="Arial" w:cs="Arial"/>
                <w:spacing w:val="-1"/>
              </w:rPr>
              <w:t>Welding Procedure</w:t>
            </w:r>
          </w:p>
        </w:tc>
        <w:tc>
          <w:tcPr>
            <w:tcW w:w="1591" w:type="pct"/>
          </w:tcPr>
          <w:p w:rsidR="00D46E8B" w:rsidRPr="00E15596" w:rsidRDefault="00D46E8B" w:rsidP="00E15596">
            <w:pPr>
              <w:pStyle w:val="TableParagraph"/>
              <w:rPr>
                <w:rFonts w:ascii="Arial" w:hAnsi="Arial" w:cs="Arial"/>
                <w:spacing w:val="-1"/>
              </w:rPr>
            </w:pPr>
            <w:r w:rsidRPr="00E15596">
              <w:rPr>
                <w:rFonts w:ascii="Arial" w:hAnsi="Arial" w:cs="Arial"/>
                <w:spacing w:val="-1"/>
              </w:rPr>
              <w:t>Is there a qualified welding procedure (WPS &amp; PQR) for the fabrication that is usually done for the Project?</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WPS &amp; PQR]</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tcPr>
          <w:p w:rsidR="00D46E8B" w:rsidRPr="00E15596" w:rsidRDefault="00F935E3" w:rsidP="00E15596">
            <w:pPr>
              <w:pStyle w:val="TableParagraph"/>
              <w:ind w:left="102"/>
              <w:rPr>
                <w:rFonts w:ascii="Arial" w:eastAsia="Calibri" w:hAnsi="Arial" w:cs="Arial"/>
              </w:rPr>
            </w:pPr>
            <w:r>
              <w:rPr>
                <w:rFonts w:ascii="Arial" w:eastAsia="Calibri" w:hAnsi="Arial" w:cs="Arial"/>
              </w:rPr>
              <w:t>36</w:t>
            </w:r>
          </w:p>
        </w:tc>
        <w:tc>
          <w:tcPr>
            <w:tcW w:w="445" w:type="pct"/>
          </w:tcPr>
          <w:p w:rsidR="00D46E8B" w:rsidRPr="00E15596" w:rsidRDefault="00D46E8B" w:rsidP="00E15596">
            <w:pPr>
              <w:pStyle w:val="TableParagraph"/>
              <w:ind w:right="143"/>
              <w:rPr>
                <w:rFonts w:ascii="Arial" w:hAnsi="Arial" w:cs="Arial"/>
                <w:spacing w:val="-1"/>
              </w:rPr>
            </w:pPr>
            <w:r w:rsidRPr="00E15596">
              <w:rPr>
                <w:rFonts w:ascii="Arial" w:hAnsi="Arial" w:cs="Arial"/>
                <w:b/>
                <w:spacing w:val="-1"/>
              </w:rPr>
              <w:t xml:space="preserve">5131: 7.4.2 and B201:7.4.2 </w:t>
            </w:r>
            <w:r w:rsidRPr="00E15596">
              <w:rPr>
                <w:rFonts w:ascii="Arial" w:hAnsi="Arial" w:cs="Arial"/>
                <w:spacing w:val="-1"/>
              </w:rPr>
              <w:t>Qualification of Welder</w:t>
            </w:r>
          </w:p>
        </w:tc>
        <w:tc>
          <w:tcPr>
            <w:tcW w:w="1591" w:type="pct"/>
          </w:tcPr>
          <w:p w:rsidR="00D46E8B" w:rsidRPr="00E15596" w:rsidRDefault="00D46E8B" w:rsidP="00E15596">
            <w:pPr>
              <w:pStyle w:val="TableParagraph"/>
              <w:rPr>
                <w:rFonts w:ascii="Arial" w:hAnsi="Arial" w:cs="Arial"/>
                <w:spacing w:val="-1"/>
              </w:rPr>
            </w:pPr>
            <w:r w:rsidRPr="00E15596">
              <w:rPr>
                <w:rFonts w:ascii="Arial" w:hAnsi="Arial" w:cs="Arial"/>
                <w:spacing w:val="-1"/>
              </w:rPr>
              <w:t>Are welders qualified to ISO9606-1?</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Welder Certificate]</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tcPr>
          <w:p w:rsidR="00D46E8B" w:rsidRPr="00E15596" w:rsidRDefault="00F935E3" w:rsidP="00E15596">
            <w:pPr>
              <w:pStyle w:val="TableParagraph"/>
              <w:ind w:left="102"/>
              <w:rPr>
                <w:rFonts w:ascii="Arial" w:eastAsia="Calibri" w:hAnsi="Arial" w:cs="Arial"/>
              </w:rPr>
            </w:pPr>
            <w:r>
              <w:rPr>
                <w:rFonts w:ascii="Arial" w:eastAsia="Calibri" w:hAnsi="Arial" w:cs="Arial"/>
              </w:rPr>
              <w:t>37</w:t>
            </w:r>
          </w:p>
        </w:tc>
        <w:tc>
          <w:tcPr>
            <w:tcW w:w="445" w:type="pct"/>
          </w:tcPr>
          <w:p w:rsidR="00D46E8B" w:rsidRPr="00E15596" w:rsidRDefault="00D46E8B" w:rsidP="00E15596">
            <w:pPr>
              <w:pStyle w:val="TableParagraph"/>
              <w:ind w:right="143"/>
              <w:rPr>
                <w:rFonts w:ascii="Arial" w:hAnsi="Arial" w:cs="Arial"/>
                <w:spacing w:val="-1"/>
              </w:rPr>
            </w:pPr>
            <w:r w:rsidRPr="00E15596">
              <w:rPr>
                <w:rFonts w:ascii="Arial" w:hAnsi="Arial" w:cs="Arial"/>
                <w:b/>
                <w:spacing w:val="-1"/>
              </w:rPr>
              <w:t xml:space="preserve">5131: 7.4.3 </w:t>
            </w:r>
            <w:r w:rsidRPr="00E15596">
              <w:rPr>
                <w:rFonts w:ascii="Arial" w:hAnsi="Arial" w:cs="Arial"/>
                <w:spacing w:val="-1"/>
              </w:rPr>
              <w:t>Welding Coordination</w:t>
            </w:r>
          </w:p>
        </w:tc>
        <w:tc>
          <w:tcPr>
            <w:tcW w:w="1591" w:type="pct"/>
          </w:tcPr>
          <w:p w:rsidR="00D46E8B" w:rsidRPr="00E15596" w:rsidRDefault="00D46E8B" w:rsidP="00E15596">
            <w:pPr>
              <w:pStyle w:val="TableParagraph"/>
              <w:rPr>
                <w:rFonts w:ascii="Arial" w:hAnsi="Arial" w:cs="Arial"/>
                <w:spacing w:val="-1"/>
              </w:rPr>
            </w:pPr>
            <w:r w:rsidRPr="00E15596">
              <w:rPr>
                <w:rFonts w:ascii="Arial" w:hAnsi="Arial" w:cs="Arial"/>
                <w:spacing w:val="-1"/>
              </w:rPr>
              <w:t>Are welding coordination personnel suitably qualified? (For Category CC2 – As per AS/NZS 1554. For Category CC3 – As per ISO   14731)?</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Welding Personnel Qualification certificate]</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tcPr>
          <w:p w:rsidR="00D46E8B" w:rsidRPr="00E15596" w:rsidRDefault="00F935E3" w:rsidP="00E15596">
            <w:pPr>
              <w:pStyle w:val="TableParagraph"/>
              <w:ind w:left="102"/>
              <w:rPr>
                <w:rFonts w:ascii="Arial" w:eastAsia="Calibri" w:hAnsi="Arial" w:cs="Arial"/>
              </w:rPr>
            </w:pPr>
            <w:r>
              <w:rPr>
                <w:rFonts w:ascii="Arial" w:eastAsia="Calibri" w:hAnsi="Arial" w:cs="Arial"/>
              </w:rPr>
              <w:t>38</w:t>
            </w:r>
          </w:p>
        </w:tc>
        <w:tc>
          <w:tcPr>
            <w:tcW w:w="445" w:type="pct"/>
          </w:tcPr>
          <w:p w:rsidR="00D46E8B" w:rsidRPr="00E15596" w:rsidRDefault="00D46E8B" w:rsidP="00E15596">
            <w:pPr>
              <w:pStyle w:val="TableParagraph"/>
              <w:ind w:right="143"/>
              <w:rPr>
                <w:rFonts w:ascii="Arial" w:hAnsi="Arial" w:cs="Arial"/>
                <w:b/>
                <w:spacing w:val="-1"/>
              </w:rPr>
            </w:pPr>
            <w:r w:rsidRPr="00E15596">
              <w:rPr>
                <w:rFonts w:ascii="Arial" w:hAnsi="Arial" w:cs="Arial"/>
                <w:b/>
                <w:spacing w:val="-1"/>
              </w:rPr>
              <w:t xml:space="preserve">5131 &amp; B201: 8 </w:t>
            </w:r>
            <w:r w:rsidRPr="00E15596">
              <w:rPr>
                <w:rFonts w:ascii="Arial" w:hAnsi="Arial" w:cs="Arial"/>
                <w:spacing w:val="-1"/>
              </w:rPr>
              <w:t>Mechanical Fastening</w:t>
            </w:r>
          </w:p>
        </w:tc>
        <w:tc>
          <w:tcPr>
            <w:tcW w:w="1591" w:type="pct"/>
          </w:tcPr>
          <w:p w:rsidR="00D46E8B" w:rsidRPr="00E15596" w:rsidRDefault="00D46E8B" w:rsidP="00E15596">
            <w:pPr>
              <w:pStyle w:val="TableParagraph"/>
              <w:rPr>
                <w:rFonts w:ascii="Arial" w:hAnsi="Arial" w:cs="Arial"/>
                <w:spacing w:val="-1"/>
              </w:rPr>
            </w:pPr>
            <w:r w:rsidRPr="00E15596">
              <w:rPr>
                <w:rFonts w:ascii="Arial" w:hAnsi="Arial" w:cs="Arial"/>
                <w:spacing w:val="-1"/>
              </w:rPr>
              <w:t>Is a work method statement for all activities that are taken up in mechanical fastening, available? (Such as Requirements for Nuts, Bolts &amp; Washers, details of packing Preparation of contact surfaces, Tensioning, Fastening of thin gauge components, Specialized Fasteners, Anchors, Requirement for Personnel,  Requirement for Supervisors)</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WMS for bolting]</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vMerge w:val="restart"/>
          </w:tcPr>
          <w:p w:rsidR="00D46E8B" w:rsidRPr="00E15596" w:rsidRDefault="00F935E3" w:rsidP="00235B9C">
            <w:pPr>
              <w:pStyle w:val="TableParagraph"/>
              <w:spacing w:before="5"/>
              <w:rPr>
                <w:rFonts w:ascii="Arial" w:eastAsia="Calibri" w:hAnsi="Arial" w:cs="Arial"/>
              </w:rPr>
            </w:pPr>
            <w:r>
              <w:rPr>
                <w:rFonts w:ascii="Arial" w:eastAsia="Calibri" w:hAnsi="Arial" w:cs="Arial"/>
              </w:rPr>
              <w:t>39</w:t>
            </w:r>
          </w:p>
        </w:tc>
        <w:tc>
          <w:tcPr>
            <w:tcW w:w="445" w:type="pct"/>
            <w:vMerge w:val="restart"/>
          </w:tcPr>
          <w:p w:rsidR="00D46E8B" w:rsidRPr="00E15596" w:rsidRDefault="00D46E8B" w:rsidP="00E15596">
            <w:pPr>
              <w:pStyle w:val="TableParagraph"/>
              <w:ind w:right="143"/>
              <w:rPr>
                <w:rFonts w:ascii="Arial" w:hAnsi="Arial" w:cs="Arial"/>
                <w:spacing w:val="-1"/>
              </w:rPr>
            </w:pPr>
            <w:r w:rsidRPr="00E15596">
              <w:rPr>
                <w:rFonts w:ascii="Arial" w:hAnsi="Arial" w:cs="Arial"/>
                <w:b/>
                <w:spacing w:val="-1"/>
              </w:rPr>
              <w:t xml:space="preserve">5131: 9  B220 1.5 </w:t>
            </w:r>
            <w:r w:rsidRPr="00E15596">
              <w:rPr>
                <w:rFonts w:ascii="Arial" w:hAnsi="Arial" w:cs="Arial"/>
                <w:spacing w:val="-1"/>
              </w:rPr>
              <w:t>Surface Treatment and Corrosion Protection and Project Quality Plan</w:t>
            </w:r>
          </w:p>
        </w:tc>
        <w:tc>
          <w:tcPr>
            <w:tcW w:w="1591" w:type="pct"/>
          </w:tcPr>
          <w:p w:rsidR="00D46E8B" w:rsidRPr="00E15596" w:rsidRDefault="00D46E8B" w:rsidP="00E15596">
            <w:pPr>
              <w:pStyle w:val="TableParagraph"/>
              <w:numPr>
                <w:ilvl w:val="0"/>
                <w:numId w:val="36"/>
              </w:numPr>
              <w:rPr>
                <w:rFonts w:ascii="Arial" w:hAnsi="Arial" w:cs="Arial"/>
                <w:spacing w:val="-1"/>
              </w:rPr>
            </w:pPr>
            <w:r w:rsidRPr="00E15596">
              <w:rPr>
                <w:rFonts w:ascii="Arial" w:hAnsi="Arial" w:cs="Arial"/>
                <w:spacing w:val="-1"/>
              </w:rPr>
              <w:t>Does the Project Quality Plan for Painting covers all the requirements of B220:1.5 and B220: Annex D?</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painting quality plan]</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vMerge/>
          </w:tcPr>
          <w:p w:rsidR="00D46E8B" w:rsidRPr="00E15596" w:rsidRDefault="00D46E8B" w:rsidP="00E15596">
            <w:pPr>
              <w:pStyle w:val="TableParagraph"/>
              <w:spacing w:before="5"/>
              <w:rPr>
                <w:rFonts w:ascii="Arial" w:eastAsia="Calibri" w:hAnsi="Arial" w:cs="Arial"/>
              </w:rPr>
            </w:pPr>
          </w:p>
        </w:tc>
        <w:tc>
          <w:tcPr>
            <w:tcW w:w="445" w:type="pct"/>
            <w:vMerge/>
          </w:tcPr>
          <w:p w:rsidR="00D46E8B" w:rsidRPr="00E15596" w:rsidRDefault="00D46E8B" w:rsidP="00E15596">
            <w:pPr>
              <w:pStyle w:val="TableParagraph"/>
              <w:ind w:right="143"/>
              <w:rPr>
                <w:rFonts w:ascii="Arial" w:hAnsi="Arial" w:cs="Arial"/>
                <w:b/>
                <w:spacing w:val="-1"/>
              </w:rPr>
            </w:pPr>
          </w:p>
        </w:tc>
        <w:tc>
          <w:tcPr>
            <w:tcW w:w="1591" w:type="pct"/>
          </w:tcPr>
          <w:p w:rsidR="00D46E8B" w:rsidRPr="00E15596" w:rsidRDefault="00D46E8B" w:rsidP="00E15596">
            <w:pPr>
              <w:pStyle w:val="TableParagraph"/>
              <w:numPr>
                <w:ilvl w:val="0"/>
                <w:numId w:val="36"/>
              </w:numPr>
              <w:rPr>
                <w:rFonts w:ascii="Arial" w:hAnsi="Arial" w:cs="Arial"/>
                <w:spacing w:val="-1"/>
              </w:rPr>
            </w:pPr>
            <w:r w:rsidRPr="00E15596">
              <w:rPr>
                <w:rFonts w:ascii="Arial" w:hAnsi="Arial" w:cs="Arial"/>
                <w:spacing w:val="-1"/>
              </w:rPr>
              <w:t>Is there a similar Project Quality Plan for Galvanizing that meets above requirements?</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galvanizing quality plan]</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tcPr>
          <w:p w:rsidR="00D46E8B" w:rsidRPr="00E15596" w:rsidRDefault="00F935E3" w:rsidP="00235B9C">
            <w:pPr>
              <w:pStyle w:val="TableParagraph"/>
              <w:spacing w:before="5"/>
              <w:rPr>
                <w:rFonts w:ascii="Arial" w:eastAsia="Calibri" w:hAnsi="Arial" w:cs="Arial"/>
              </w:rPr>
            </w:pPr>
            <w:r>
              <w:rPr>
                <w:rFonts w:ascii="Arial" w:eastAsia="Calibri" w:hAnsi="Arial" w:cs="Arial"/>
              </w:rPr>
              <w:t>40</w:t>
            </w:r>
          </w:p>
        </w:tc>
        <w:tc>
          <w:tcPr>
            <w:tcW w:w="445" w:type="pct"/>
          </w:tcPr>
          <w:p w:rsidR="00D46E8B" w:rsidRPr="00E15596" w:rsidRDefault="00D46E8B" w:rsidP="00E15596">
            <w:pPr>
              <w:pStyle w:val="TableParagraph"/>
              <w:ind w:right="143"/>
              <w:rPr>
                <w:rFonts w:ascii="Arial" w:hAnsi="Arial" w:cs="Arial"/>
                <w:spacing w:val="-1"/>
              </w:rPr>
            </w:pPr>
            <w:r w:rsidRPr="00E15596">
              <w:rPr>
                <w:rFonts w:ascii="Arial" w:hAnsi="Arial" w:cs="Arial"/>
                <w:b/>
                <w:spacing w:val="-1"/>
              </w:rPr>
              <w:t xml:space="preserve">5131: 10.4 &amp; 10.5 </w:t>
            </w:r>
            <w:r w:rsidRPr="00E15596">
              <w:rPr>
                <w:rFonts w:ascii="Arial" w:hAnsi="Arial" w:cs="Arial"/>
                <w:spacing w:val="-1"/>
              </w:rPr>
              <w:t xml:space="preserve">Additional Fabrication </w:t>
            </w:r>
            <w:r w:rsidRPr="00E15596">
              <w:rPr>
                <w:rFonts w:ascii="Arial" w:hAnsi="Arial" w:cs="Arial"/>
                <w:spacing w:val="-1"/>
              </w:rPr>
              <w:lastRenderedPageBreak/>
              <w:t>Requirements for AESS</w:t>
            </w:r>
          </w:p>
        </w:tc>
        <w:tc>
          <w:tcPr>
            <w:tcW w:w="1591" w:type="pct"/>
          </w:tcPr>
          <w:p w:rsidR="00D46E8B" w:rsidRPr="00E15596" w:rsidRDefault="00D46E8B" w:rsidP="00E15596">
            <w:pPr>
              <w:pStyle w:val="TableParagraph"/>
              <w:rPr>
                <w:rFonts w:ascii="Arial" w:hAnsi="Arial" w:cs="Arial"/>
                <w:spacing w:val="-1"/>
              </w:rPr>
            </w:pPr>
            <w:r w:rsidRPr="00E15596">
              <w:rPr>
                <w:rFonts w:ascii="Arial" w:hAnsi="Arial" w:cs="Arial"/>
                <w:spacing w:val="-1"/>
              </w:rPr>
              <w:lastRenderedPageBreak/>
              <w:t>Does the procedure for fabrication and erection of AESS (Architecturally Exposed Structural Steel) work addresses all the requirements in 10.4 (a) to (m)?</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AESS fabrication and erection procedure]</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tcPr>
          <w:p w:rsidR="00D46E8B" w:rsidRPr="00E15596" w:rsidRDefault="00F935E3" w:rsidP="00235B9C">
            <w:pPr>
              <w:pStyle w:val="TableParagraph"/>
              <w:spacing w:before="5"/>
              <w:rPr>
                <w:rFonts w:ascii="Arial" w:eastAsia="Calibri" w:hAnsi="Arial" w:cs="Arial"/>
              </w:rPr>
            </w:pPr>
            <w:r>
              <w:rPr>
                <w:rFonts w:ascii="Arial" w:eastAsia="Calibri" w:hAnsi="Arial" w:cs="Arial"/>
              </w:rPr>
              <w:t>41</w:t>
            </w:r>
          </w:p>
        </w:tc>
        <w:tc>
          <w:tcPr>
            <w:tcW w:w="445" w:type="pct"/>
          </w:tcPr>
          <w:p w:rsidR="00D46E8B" w:rsidRPr="00E15596" w:rsidRDefault="00D46E8B" w:rsidP="00E15596">
            <w:pPr>
              <w:pStyle w:val="TableParagraph"/>
              <w:ind w:right="143"/>
              <w:rPr>
                <w:rFonts w:ascii="Arial" w:hAnsi="Arial" w:cs="Arial"/>
                <w:spacing w:val="-1"/>
              </w:rPr>
            </w:pPr>
            <w:r w:rsidRPr="00E15596">
              <w:rPr>
                <w:rFonts w:ascii="Arial" w:hAnsi="Arial" w:cs="Arial"/>
                <w:b/>
                <w:spacing w:val="-1"/>
              </w:rPr>
              <w:t xml:space="preserve">5131: 11.2.1 </w:t>
            </w:r>
            <w:r w:rsidRPr="00E15596">
              <w:rPr>
                <w:rFonts w:ascii="Arial" w:hAnsi="Arial" w:cs="Arial"/>
                <w:spacing w:val="-1"/>
              </w:rPr>
              <w:t>Safety Plan</w:t>
            </w:r>
          </w:p>
        </w:tc>
        <w:tc>
          <w:tcPr>
            <w:tcW w:w="1591" w:type="pct"/>
          </w:tcPr>
          <w:p w:rsidR="00D46E8B" w:rsidRPr="00E15596" w:rsidRDefault="00D46E8B" w:rsidP="00E15596">
            <w:pPr>
              <w:pStyle w:val="TableParagraph"/>
              <w:rPr>
                <w:rFonts w:ascii="Arial" w:hAnsi="Arial" w:cs="Arial"/>
                <w:spacing w:val="-1"/>
              </w:rPr>
            </w:pPr>
            <w:r w:rsidRPr="00E15596">
              <w:rPr>
                <w:rFonts w:ascii="Arial" w:eastAsia="Calibri" w:hAnsi="Arial" w:cs="Arial"/>
              </w:rPr>
              <w:t>Does the Project WHS Management Plan &amp; SWMS comply with the requirements of TfNSW G22?</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pStyle w:val="TableParagraph"/>
              <w:rPr>
                <w:rFonts w:ascii="Arial" w:hAnsi="Arial" w:cs="Arial"/>
                <w:i/>
                <w:spacing w:val="-1"/>
              </w:rPr>
            </w:pPr>
            <w:r w:rsidRPr="00E15596">
              <w:rPr>
                <w:rFonts w:ascii="Arial" w:hAnsi="Arial" w:cs="Arial"/>
                <w:i/>
                <w:spacing w:val="-1"/>
              </w:rPr>
              <w:t>[E.g. past project WHS management plan, SWMS]</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tcPr>
          <w:p w:rsidR="00D46E8B" w:rsidRPr="00E15596" w:rsidRDefault="00F935E3" w:rsidP="00235B9C">
            <w:pPr>
              <w:pStyle w:val="TableParagraph"/>
              <w:spacing w:before="5"/>
              <w:rPr>
                <w:rFonts w:ascii="Arial" w:eastAsia="Calibri" w:hAnsi="Arial" w:cs="Arial"/>
              </w:rPr>
            </w:pPr>
            <w:r>
              <w:rPr>
                <w:rFonts w:ascii="Arial" w:eastAsia="Calibri" w:hAnsi="Arial" w:cs="Arial"/>
              </w:rPr>
              <w:t>42</w:t>
            </w:r>
          </w:p>
        </w:tc>
        <w:tc>
          <w:tcPr>
            <w:tcW w:w="445" w:type="pct"/>
          </w:tcPr>
          <w:p w:rsidR="00D46E8B" w:rsidRPr="00E15596" w:rsidRDefault="00D46E8B" w:rsidP="00E15596">
            <w:pPr>
              <w:pStyle w:val="TableParagraph"/>
              <w:ind w:right="143"/>
              <w:rPr>
                <w:rFonts w:ascii="Arial" w:hAnsi="Arial" w:cs="Arial"/>
                <w:spacing w:val="-1"/>
              </w:rPr>
            </w:pPr>
            <w:r w:rsidRPr="00E15596">
              <w:rPr>
                <w:rFonts w:ascii="Arial" w:hAnsi="Arial" w:cs="Arial"/>
                <w:b/>
                <w:spacing w:val="-1"/>
              </w:rPr>
              <w:t xml:space="preserve">5131:11.2.3 </w:t>
            </w:r>
            <w:r w:rsidRPr="00E15596">
              <w:rPr>
                <w:rFonts w:ascii="Arial" w:hAnsi="Arial" w:cs="Arial"/>
                <w:spacing w:val="-1"/>
              </w:rPr>
              <w:t xml:space="preserve">Work methods statement </w:t>
            </w:r>
          </w:p>
          <w:p w:rsidR="00D46E8B" w:rsidRPr="00E15596" w:rsidRDefault="00D46E8B" w:rsidP="00E15596">
            <w:pPr>
              <w:pStyle w:val="TableParagraph"/>
              <w:ind w:left="102" w:right="143"/>
              <w:rPr>
                <w:rFonts w:ascii="Arial" w:hAnsi="Arial" w:cs="Arial"/>
                <w:b/>
                <w:spacing w:val="-1"/>
              </w:rPr>
            </w:pPr>
          </w:p>
        </w:tc>
        <w:tc>
          <w:tcPr>
            <w:tcW w:w="1591" w:type="pct"/>
          </w:tcPr>
          <w:p w:rsidR="00D46E8B" w:rsidRPr="00E15596" w:rsidRDefault="00D46E8B" w:rsidP="00E15596">
            <w:pPr>
              <w:pStyle w:val="TableParagraph"/>
              <w:rPr>
                <w:rFonts w:ascii="Arial" w:eastAsia="Calibri" w:hAnsi="Arial" w:cs="Arial"/>
              </w:rPr>
            </w:pPr>
            <w:r w:rsidRPr="00E15596">
              <w:rPr>
                <w:rFonts w:ascii="Arial" w:eastAsia="Calibri" w:hAnsi="Arial" w:cs="Arial"/>
              </w:rPr>
              <w:t>Is the Work Method statement (WMS) for erection work prepared for each Erection activity?</w:t>
            </w:r>
          </w:p>
          <w:p w:rsidR="00D46E8B" w:rsidRPr="00E15596" w:rsidRDefault="00D46E8B" w:rsidP="00E15596">
            <w:pPr>
              <w:pStyle w:val="TableParagraph"/>
              <w:rPr>
                <w:rFonts w:ascii="Arial" w:eastAsia="Calibri" w:hAnsi="Arial" w:cs="Arial"/>
              </w:rPr>
            </w:pPr>
            <w:r w:rsidRPr="00E15596">
              <w:rPr>
                <w:rFonts w:ascii="Arial" w:eastAsia="Calibri" w:hAnsi="Arial" w:cs="Arial"/>
              </w:rPr>
              <w:t xml:space="preserve">Examples of these activities (&amp; 5131 requirements clause in bracket): </w:t>
            </w:r>
          </w:p>
          <w:p w:rsidR="00D46E8B" w:rsidRPr="00E15596" w:rsidRDefault="00D46E8B" w:rsidP="00E15596">
            <w:pPr>
              <w:pStyle w:val="TableParagraph"/>
              <w:rPr>
                <w:rFonts w:ascii="Arial" w:eastAsia="Calibri" w:hAnsi="Arial" w:cs="Arial"/>
              </w:rPr>
            </w:pPr>
            <w:r w:rsidRPr="00E15596">
              <w:rPr>
                <w:rFonts w:ascii="Arial" w:eastAsia="Calibri" w:hAnsi="Arial" w:cs="Arial"/>
              </w:rPr>
              <w:t>Installation of temporary support (11.5.3), Temporary members (11.5.4), Inspection and removal of temporary supports (11.5.5), Handling and storage (11.5.6), Assembly and alignment (11.5.7), Erection drawings (11.6.4).</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pStyle w:val="TableParagraph"/>
              <w:rPr>
                <w:rFonts w:ascii="Arial" w:hAnsi="Arial" w:cs="Arial"/>
                <w:i/>
                <w:spacing w:val="-1"/>
              </w:rPr>
            </w:pPr>
            <w:r w:rsidRPr="00E15596">
              <w:rPr>
                <w:rFonts w:ascii="Arial" w:hAnsi="Arial" w:cs="Arial"/>
                <w:i/>
                <w:spacing w:val="-1"/>
              </w:rPr>
              <w:t>[E.g. past project WMS for erection]</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tcPr>
          <w:p w:rsidR="00D46E8B" w:rsidRPr="00E15596" w:rsidRDefault="00F935E3" w:rsidP="00235B9C">
            <w:pPr>
              <w:pStyle w:val="TableParagraph"/>
              <w:spacing w:before="5"/>
              <w:rPr>
                <w:rFonts w:ascii="Arial" w:eastAsia="Calibri" w:hAnsi="Arial" w:cs="Arial"/>
              </w:rPr>
            </w:pPr>
            <w:r>
              <w:rPr>
                <w:rFonts w:ascii="Arial" w:eastAsia="Calibri" w:hAnsi="Arial" w:cs="Arial"/>
              </w:rPr>
              <w:t>43</w:t>
            </w:r>
          </w:p>
        </w:tc>
        <w:tc>
          <w:tcPr>
            <w:tcW w:w="445" w:type="pct"/>
          </w:tcPr>
          <w:p w:rsidR="00D46E8B" w:rsidRPr="00E15596" w:rsidRDefault="00D46E8B" w:rsidP="00E15596">
            <w:pPr>
              <w:pStyle w:val="TableParagraph"/>
              <w:spacing w:before="5"/>
              <w:ind w:right="143"/>
              <w:rPr>
                <w:rFonts w:ascii="Arial" w:eastAsia="Calibri" w:hAnsi="Arial" w:cs="Arial"/>
              </w:rPr>
            </w:pPr>
            <w:r w:rsidRPr="00E15596">
              <w:rPr>
                <w:rFonts w:ascii="Arial" w:hAnsi="Arial" w:cs="Arial"/>
                <w:b/>
                <w:spacing w:val="-1"/>
              </w:rPr>
              <w:t xml:space="preserve">5131: 11.2.4 </w:t>
            </w:r>
            <w:r w:rsidRPr="00E15596">
              <w:rPr>
                <w:rFonts w:ascii="Arial" w:hAnsi="Arial" w:cs="Arial"/>
                <w:spacing w:val="-1"/>
              </w:rPr>
              <w:t>Risk Assessment</w:t>
            </w:r>
          </w:p>
        </w:tc>
        <w:tc>
          <w:tcPr>
            <w:tcW w:w="1591" w:type="pct"/>
          </w:tcPr>
          <w:p w:rsidR="00D46E8B" w:rsidRPr="00E15596" w:rsidRDefault="00D46E8B" w:rsidP="00E15596">
            <w:pPr>
              <w:pStyle w:val="TableParagraph"/>
              <w:rPr>
                <w:rFonts w:ascii="Arial" w:hAnsi="Arial" w:cs="Arial"/>
                <w:spacing w:val="-1"/>
              </w:rPr>
            </w:pPr>
            <w:r w:rsidRPr="00E15596">
              <w:rPr>
                <w:rFonts w:ascii="Arial" w:hAnsi="Arial" w:cs="Arial"/>
                <w:spacing w:val="-1"/>
              </w:rPr>
              <w:t>Is Hazard Identification and Risk Assessment carried out before any erection work?</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hazard identification and risk assessment]</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vMerge w:val="restart"/>
          </w:tcPr>
          <w:p w:rsidR="00D46E8B" w:rsidRPr="00E15596" w:rsidRDefault="00F935E3" w:rsidP="00235B9C">
            <w:pPr>
              <w:pStyle w:val="TableParagraph"/>
              <w:spacing w:before="5"/>
              <w:rPr>
                <w:rFonts w:ascii="Arial" w:eastAsia="Calibri" w:hAnsi="Arial" w:cs="Arial"/>
              </w:rPr>
            </w:pPr>
            <w:r>
              <w:rPr>
                <w:rFonts w:ascii="Arial" w:eastAsia="Calibri" w:hAnsi="Arial" w:cs="Arial"/>
              </w:rPr>
              <w:t>44</w:t>
            </w:r>
          </w:p>
        </w:tc>
        <w:tc>
          <w:tcPr>
            <w:tcW w:w="445" w:type="pct"/>
            <w:vMerge w:val="restart"/>
          </w:tcPr>
          <w:p w:rsidR="00D46E8B" w:rsidRPr="00E15596" w:rsidRDefault="00D46E8B" w:rsidP="00E15596">
            <w:pPr>
              <w:pStyle w:val="TableParagraph"/>
              <w:ind w:right="143"/>
              <w:rPr>
                <w:rFonts w:ascii="Arial" w:hAnsi="Arial" w:cs="Arial"/>
                <w:spacing w:val="-1"/>
              </w:rPr>
            </w:pPr>
            <w:r w:rsidRPr="00E15596">
              <w:rPr>
                <w:rFonts w:ascii="Arial" w:hAnsi="Arial" w:cs="Arial"/>
                <w:b/>
                <w:spacing w:val="-1"/>
              </w:rPr>
              <w:t xml:space="preserve">5131: 11.2.5 </w:t>
            </w:r>
            <w:r w:rsidRPr="00E15596">
              <w:rPr>
                <w:rFonts w:ascii="Arial" w:hAnsi="Arial" w:cs="Arial"/>
                <w:spacing w:val="-1"/>
              </w:rPr>
              <w:t>Lifting equipment and associated personnel</w:t>
            </w:r>
          </w:p>
        </w:tc>
        <w:tc>
          <w:tcPr>
            <w:tcW w:w="1591" w:type="pct"/>
          </w:tcPr>
          <w:p w:rsidR="00D46E8B" w:rsidRPr="00E15596" w:rsidRDefault="00D46E8B" w:rsidP="00E15596">
            <w:pPr>
              <w:pStyle w:val="TableParagraph"/>
              <w:numPr>
                <w:ilvl w:val="0"/>
                <w:numId w:val="37"/>
              </w:numPr>
              <w:rPr>
                <w:rFonts w:ascii="Arial" w:hAnsi="Arial" w:cs="Arial"/>
                <w:spacing w:val="-1"/>
              </w:rPr>
            </w:pPr>
            <w:r w:rsidRPr="00E15596">
              <w:rPr>
                <w:rFonts w:ascii="Arial" w:hAnsi="Arial" w:cs="Arial"/>
                <w:spacing w:val="-1"/>
              </w:rPr>
              <w:t>Is lifting study (or a lifting procedure) that includes maps, sequencing diagram, competency of personnel etc. prepared for every erection work involving large or complex items?</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lifting procedure and associated competency of personnel and operator certification ]</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vMerge/>
          </w:tcPr>
          <w:p w:rsidR="00D46E8B" w:rsidRPr="00E15596" w:rsidRDefault="00D46E8B" w:rsidP="00E15596">
            <w:pPr>
              <w:pStyle w:val="TableParagraph"/>
              <w:spacing w:before="5"/>
              <w:rPr>
                <w:rFonts w:ascii="Arial" w:eastAsia="Calibri" w:hAnsi="Arial" w:cs="Arial"/>
              </w:rPr>
            </w:pPr>
          </w:p>
        </w:tc>
        <w:tc>
          <w:tcPr>
            <w:tcW w:w="445" w:type="pct"/>
            <w:vMerge/>
          </w:tcPr>
          <w:p w:rsidR="00D46E8B" w:rsidRPr="00E15596" w:rsidRDefault="00D46E8B" w:rsidP="00E15596">
            <w:pPr>
              <w:pStyle w:val="TableParagraph"/>
              <w:ind w:right="143"/>
              <w:rPr>
                <w:rFonts w:ascii="Arial" w:hAnsi="Arial" w:cs="Arial"/>
                <w:b/>
                <w:spacing w:val="-1"/>
              </w:rPr>
            </w:pPr>
          </w:p>
        </w:tc>
        <w:tc>
          <w:tcPr>
            <w:tcW w:w="1591" w:type="pct"/>
          </w:tcPr>
          <w:p w:rsidR="00D46E8B" w:rsidRPr="00E15596" w:rsidRDefault="00D46E8B" w:rsidP="00E15596">
            <w:pPr>
              <w:pStyle w:val="TableParagraph"/>
              <w:numPr>
                <w:ilvl w:val="0"/>
                <w:numId w:val="37"/>
              </w:numPr>
              <w:rPr>
                <w:rFonts w:ascii="Arial" w:hAnsi="Arial" w:cs="Arial"/>
                <w:spacing w:val="-1"/>
              </w:rPr>
            </w:pPr>
            <w:r w:rsidRPr="00E15596">
              <w:rPr>
                <w:rFonts w:ascii="Arial" w:hAnsi="Arial" w:cs="Arial"/>
                <w:spacing w:val="-1"/>
              </w:rPr>
              <w:t>Is the maintenance and inspection record of all the lifting equipment available?</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maintenance and inspection record]</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vMerge/>
          </w:tcPr>
          <w:p w:rsidR="00D46E8B" w:rsidRPr="00E15596" w:rsidRDefault="00D46E8B" w:rsidP="00E15596">
            <w:pPr>
              <w:pStyle w:val="TableParagraph"/>
              <w:spacing w:before="5"/>
              <w:rPr>
                <w:rFonts w:ascii="Arial" w:eastAsia="Calibri" w:hAnsi="Arial" w:cs="Arial"/>
              </w:rPr>
            </w:pPr>
          </w:p>
        </w:tc>
        <w:tc>
          <w:tcPr>
            <w:tcW w:w="445" w:type="pct"/>
            <w:vMerge/>
          </w:tcPr>
          <w:p w:rsidR="00D46E8B" w:rsidRPr="00E15596" w:rsidRDefault="00D46E8B" w:rsidP="00E15596">
            <w:pPr>
              <w:pStyle w:val="TableParagraph"/>
              <w:ind w:right="143"/>
              <w:rPr>
                <w:rFonts w:ascii="Arial" w:hAnsi="Arial" w:cs="Arial"/>
                <w:b/>
                <w:spacing w:val="-1"/>
              </w:rPr>
            </w:pPr>
          </w:p>
        </w:tc>
        <w:tc>
          <w:tcPr>
            <w:tcW w:w="1591" w:type="pct"/>
          </w:tcPr>
          <w:p w:rsidR="00D46E8B" w:rsidRPr="00E15596" w:rsidRDefault="00D46E8B" w:rsidP="00E15596">
            <w:pPr>
              <w:pStyle w:val="TableParagraph"/>
              <w:numPr>
                <w:ilvl w:val="0"/>
                <w:numId w:val="37"/>
              </w:numPr>
              <w:rPr>
                <w:rFonts w:ascii="Arial" w:hAnsi="Arial" w:cs="Arial"/>
                <w:spacing w:val="-1"/>
              </w:rPr>
            </w:pPr>
            <w:r w:rsidRPr="00E15596">
              <w:rPr>
                <w:rFonts w:ascii="Arial" w:hAnsi="Arial" w:cs="Arial"/>
                <w:spacing w:val="-1"/>
              </w:rPr>
              <w:t>Is the record of certification for Operators involved in lifting activities available?</w:t>
            </w:r>
          </w:p>
          <w:p w:rsidR="00D46E8B" w:rsidRPr="00E15596" w:rsidRDefault="00D46E8B" w:rsidP="00E15596">
            <w:pPr>
              <w:pStyle w:val="TableParagraph"/>
              <w:ind w:left="360"/>
              <w:rPr>
                <w:rFonts w:ascii="Arial" w:hAnsi="Arial" w:cs="Arial"/>
                <w:spacing w:val="-1"/>
              </w:rPr>
            </w:pP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record of certification for operators]</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vMerge w:val="restart"/>
          </w:tcPr>
          <w:p w:rsidR="00D46E8B" w:rsidRPr="00E15596" w:rsidRDefault="00F935E3" w:rsidP="00235B9C">
            <w:pPr>
              <w:pStyle w:val="TableParagraph"/>
              <w:spacing w:before="5"/>
              <w:rPr>
                <w:rFonts w:ascii="Arial" w:eastAsia="Calibri" w:hAnsi="Arial" w:cs="Arial"/>
              </w:rPr>
            </w:pPr>
            <w:r>
              <w:rPr>
                <w:rFonts w:ascii="Arial" w:eastAsia="Calibri" w:hAnsi="Arial" w:cs="Arial"/>
              </w:rPr>
              <w:t>45</w:t>
            </w:r>
          </w:p>
        </w:tc>
        <w:tc>
          <w:tcPr>
            <w:tcW w:w="445" w:type="pct"/>
            <w:vMerge w:val="restart"/>
          </w:tcPr>
          <w:p w:rsidR="00D46E8B" w:rsidRPr="00E15596" w:rsidRDefault="00D46E8B" w:rsidP="00E15596">
            <w:pPr>
              <w:pStyle w:val="TableParagraph"/>
              <w:ind w:right="143"/>
              <w:rPr>
                <w:rFonts w:ascii="Arial" w:hAnsi="Arial" w:cs="Arial"/>
                <w:spacing w:val="-1"/>
              </w:rPr>
            </w:pPr>
            <w:r w:rsidRPr="00E15596">
              <w:rPr>
                <w:rFonts w:ascii="Arial" w:hAnsi="Arial" w:cs="Arial"/>
                <w:b/>
                <w:spacing w:val="-1"/>
              </w:rPr>
              <w:t xml:space="preserve">5131:11.3 </w:t>
            </w:r>
            <w:r w:rsidRPr="00E15596">
              <w:rPr>
                <w:rFonts w:ascii="Arial" w:hAnsi="Arial" w:cs="Arial"/>
                <w:spacing w:val="-1"/>
              </w:rPr>
              <w:t xml:space="preserve">Site Survey </w:t>
            </w:r>
          </w:p>
        </w:tc>
        <w:tc>
          <w:tcPr>
            <w:tcW w:w="1591" w:type="pct"/>
          </w:tcPr>
          <w:p w:rsidR="00D46E8B" w:rsidRPr="00E15596" w:rsidRDefault="00D46E8B" w:rsidP="00E15596">
            <w:pPr>
              <w:pStyle w:val="TableParagraph"/>
              <w:numPr>
                <w:ilvl w:val="0"/>
                <w:numId w:val="38"/>
              </w:numPr>
              <w:rPr>
                <w:rFonts w:ascii="Arial" w:hAnsi="Arial" w:cs="Arial"/>
                <w:spacing w:val="-1"/>
              </w:rPr>
            </w:pPr>
            <w:r w:rsidRPr="00E15596">
              <w:rPr>
                <w:rFonts w:ascii="Arial" w:hAnsi="Arial" w:cs="Arial"/>
                <w:spacing w:val="-1"/>
              </w:rPr>
              <w:t xml:space="preserve">Is there a system/procedure established for the setting out and measurement of the construction works? </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site survey procedure]</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vMerge/>
          </w:tcPr>
          <w:p w:rsidR="00D46E8B" w:rsidRPr="00E15596" w:rsidRDefault="00D46E8B" w:rsidP="00E15596">
            <w:pPr>
              <w:pStyle w:val="TableParagraph"/>
              <w:spacing w:before="5"/>
              <w:rPr>
                <w:rFonts w:ascii="Arial" w:eastAsia="Calibri" w:hAnsi="Arial" w:cs="Arial"/>
              </w:rPr>
            </w:pPr>
          </w:p>
        </w:tc>
        <w:tc>
          <w:tcPr>
            <w:tcW w:w="445" w:type="pct"/>
            <w:vMerge/>
          </w:tcPr>
          <w:p w:rsidR="00D46E8B" w:rsidRPr="00E15596" w:rsidRDefault="00D46E8B" w:rsidP="00E15596">
            <w:pPr>
              <w:pStyle w:val="TableParagraph"/>
              <w:ind w:right="143"/>
              <w:rPr>
                <w:rFonts w:ascii="Arial" w:hAnsi="Arial" w:cs="Arial"/>
                <w:b/>
                <w:spacing w:val="-1"/>
              </w:rPr>
            </w:pPr>
          </w:p>
        </w:tc>
        <w:tc>
          <w:tcPr>
            <w:tcW w:w="1591" w:type="pct"/>
          </w:tcPr>
          <w:p w:rsidR="00D46E8B" w:rsidRPr="00E15596" w:rsidRDefault="00D46E8B" w:rsidP="00E15596">
            <w:pPr>
              <w:pStyle w:val="TableParagraph"/>
              <w:numPr>
                <w:ilvl w:val="0"/>
                <w:numId w:val="38"/>
              </w:numPr>
              <w:rPr>
                <w:rFonts w:ascii="Arial" w:hAnsi="Arial" w:cs="Arial"/>
                <w:spacing w:val="-1"/>
              </w:rPr>
            </w:pPr>
            <w:r w:rsidRPr="00E15596">
              <w:rPr>
                <w:rFonts w:ascii="Arial" w:hAnsi="Arial" w:cs="Arial"/>
                <w:spacing w:val="-1"/>
              </w:rPr>
              <w:t>Is this procedure approved by a competent personnel?</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site survey procedure approval by competent personnel]</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tcPr>
          <w:p w:rsidR="00D46E8B" w:rsidRPr="00E15596" w:rsidRDefault="00F935E3" w:rsidP="00235B9C">
            <w:pPr>
              <w:pStyle w:val="TableParagraph"/>
              <w:spacing w:before="5"/>
              <w:rPr>
                <w:rFonts w:ascii="Arial" w:eastAsia="Calibri" w:hAnsi="Arial" w:cs="Arial"/>
              </w:rPr>
            </w:pPr>
            <w:r>
              <w:rPr>
                <w:rFonts w:ascii="Arial" w:eastAsia="Calibri" w:hAnsi="Arial" w:cs="Arial"/>
              </w:rPr>
              <w:t>46</w:t>
            </w:r>
          </w:p>
        </w:tc>
        <w:tc>
          <w:tcPr>
            <w:tcW w:w="445" w:type="pct"/>
          </w:tcPr>
          <w:p w:rsidR="00D46E8B" w:rsidRPr="00E15596" w:rsidRDefault="00D46E8B" w:rsidP="00E15596">
            <w:pPr>
              <w:pStyle w:val="TableParagraph"/>
              <w:ind w:right="143"/>
              <w:rPr>
                <w:rFonts w:ascii="Arial" w:hAnsi="Arial" w:cs="Arial"/>
                <w:b/>
                <w:spacing w:val="-1"/>
              </w:rPr>
            </w:pPr>
            <w:r w:rsidRPr="00E15596">
              <w:rPr>
                <w:rFonts w:ascii="Arial" w:hAnsi="Arial" w:cs="Arial"/>
                <w:b/>
                <w:spacing w:val="-1"/>
              </w:rPr>
              <w:t xml:space="preserve">5131:11.4 </w:t>
            </w:r>
            <w:r w:rsidRPr="00E15596">
              <w:rPr>
                <w:rFonts w:ascii="Arial" w:hAnsi="Arial" w:cs="Arial"/>
                <w:spacing w:val="-1"/>
              </w:rPr>
              <w:t>Erection Design</w:t>
            </w:r>
            <w:r w:rsidRPr="00E15596">
              <w:rPr>
                <w:rFonts w:ascii="Arial" w:hAnsi="Arial" w:cs="Arial"/>
                <w:b/>
                <w:spacing w:val="-1"/>
              </w:rPr>
              <w:t xml:space="preserve"> </w:t>
            </w:r>
          </w:p>
          <w:p w:rsidR="00D46E8B" w:rsidRPr="00E15596" w:rsidRDefault="00D46E8B" w:rsidP="00E15596">
            <w:pPr>
              <w:pStyle w:val="TableParagraph"/>
              <w:ind w:right="143"/>
              <w:rPr>
                <w:rFonts w:ascii="Arial" w:hAnsi="Arial" w:cs="Arial"/>
                <w:b/>
                <w:spacing w:val="-1"/>
              </w:rPr>
            </w:pPr>
            <w:r w:rsidRPr="00E15596">
              <w:rPr>
                <w:rFonts w:ascii="Arial" w:hAnsi="Arial" w:cs="Arial"/>
                <w:spacing w:val="-1"/>
              </w:rPr>
              <w:t>Stability Checking</w:t>
            </w:r>
            <w:r w:rsidRPr="00E15596">
              <w:rPr>
                <w:rFonts w:ascii="Arial" w:hAnsi="Arial" w:cs="Arial"/>
                <w:b/>
                <w:spacing w:val="-1"/>
              </w:rPr>
              <w:t xml:space="preserve"> </w:t>
            </w:r>
          </w:p>
        </w:tc>
        <w:tc>
          <w:tcPr>
            <w:tcW w:w="1591" w:type="pct"/>
          </w:tcPr>
          <w:p w:rsidR="00D46E8B" w:rsidRPr="00E15596" w:rsidRDefault="00D46E8B" w:rsidP="00E15596">
            <w:pPr>
              <w:pStyle w:val="TableParagraph"/>
              <w:rPr>
                <w:rFonts w:ascii="Arial" w:hAnsi="Arial" w:cs="Arial"/>
                <w:spacing w:val="-1"/>
              </w:rPr>
            </w:pPr>
            <w:r w:rsidRPr="00E15596">
              <w:rPr>
                <w:rFonts w:ascii="Arial" w:hAnsi="Arial" w:cs="Arial"/>
                <w:spacing w:val="-1"/>
              </w:rPr>
              <w:t xml:space="preserve">Is the stability design checked for each stage of erection up to completion?  </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erection design]</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tcPr>
          <w:p w:rsidR="00D46E8B" w:rsidRPr="00E15596" w:rsidRDefault="00F935E3" w:rsidP="00235B9C">
            <w:pPr>
              <w:pStyle w:val="TableParagraph"/>
              <w:spacing w:before="5"/>
              <w:rPr>
                <w:rFonts w:ascii="Arial" w:eastAsia="Calibri" w:hAnsi="Arial" w:cs="Arial"/>
              </w:rPr>
            </w:pPr>
            <w:r>
              <w:rPr>
                <w:rFonts w:ascii="Arial" w:eastAsia="Calibri" w:hAnsi="Arial" w:cs="Arial"/>
              </w:rPr>
              <w:t>47</w:t>
            </w:r>
          </w:p>
        </w:tc>
        <w:tc>
          <w:tcPr>
            <w:tcW w:w="445" w:type="pct"/>
          </w:tcPr>
          <w:p w:rsidR="00D46E8B" w:rsidRPr="00E15596" w:rsidRDefault="00D46E8B" w:rsidP="00E15596">
            <w:pPr>
              <w:pStyle w:val="TableParagraph"/>
              <w:ind w:right="143"/>
              <w:rPr>
                <w:rFonts w:ascii="Arial" w:hAnsi="Arial" w:cs="Arial"/>
                <w:spacing w:val="-1"/>
              </w:rPr>
            </w:pPr>
            <w:r w:rsidRPr="00E15596">
              <w:rPr>
                <w:rFonts w:ascii="Arial" w:hAnsi="Arial" w:cs="Arial"/>
                <w:b/>
                <w:spacing w:val="-1"/>
              </w:rPr>
              <w:t xml:space="preserve">5131:11.5.1 </w:t>
            </w:r>
            <w:r w:rsidRPr="00E15596">
              <w:rPr>
                <w:rFonts w:ascii="Arial" w:hAnsi="Arial" w:cs="Arial"/>
                <w:spacing w:val="-1"/>
              </w:rPr>
              <w:lastRenderedPageBreak/>
              <w:t>Erection sequence methodology(ESM)</w:t>
            </w:r>
          </w:p>
        </w:tc>
        <w:tc>
          <w:tcPr>
            <w:tcW w:w="1591" w:type="pct"/>
          </w:tcPr>
          <w:p w:rsidR="00D46E8B" w:rsidRPr="00E15596" w:rsidRDefault="00D46E8B" w:rsidP="00E15596">
            <w:pPr>
              <w:rPr>
                <w:rFonts w:ascii="Arial" w:hAnsi="Arial" w:cs="Arial"/>
                <w:spacing w:val="-1"/>
              </w:rPr>
            </w:pPr>
            <w:r w:rsidRPr="00E15596">
              <w:rPr>
                <w:rFonts w:ascii="Arial" w:hAnsi="Arial" w:cs="Arial"/>
                <w:spacing w:val="-1"/>
              </w:rPr>
              <w:lastRenderedPageBreak/>
              <w:t xml:space="preserve">Does the erection sequence methodology (ESM) </w:t>
            </w:r>
            <w:r w:rsidRPr="00E15596">
              <w:rPr>
                <w:rFonts w:ascii="Arial" w:hAnsi="Arial" w:cs="Arial"/>
                <w:spacing w:val="-1"/>
              </w:rPr>
              <w:lastRenderedPageBreak/>
              <w:t xml:space="preserve">contain as a minimum the requirement of Classes 11.5.2, 11.5.3 and 11.5.4? </w:t>
            </w:r>
          </w:p>
          <w:p w:rsidR="00D46E8B" w:rsidRPr="00E15596" w:rsidRDefault="00D46E8B" w:rsidP="00E15596">
            <w:pPr>
              <w:rPr>
                <w:rFonts w:ascii="Arial" w:hAnsi="Arial" w:cs="Arial"/>
                <w:spacing w:val="-1"/>
              </w:rPr>
            </w:pP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 xml:space="preserve">[E.g. past project erection sequence </w:t>
            </w:r>
            <w:r w:rsidRPr="00E15596">
              <w:rPr>
                <w:rFonts w:ascii="Arial" w:hAnsi="Arial" w:cs="Arial"/>
                <w:i/>
                <w:spacing w:val="-1"/>
              </w:rPr>
              <w:lastRenderedPageBreak/>
              <w:t>procedure]</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tcPr>
          <w:p w:rsidR="00D46E8B" w:rsidRPr="00E15596" w:rsidRDefault="00F935E3" w:rsidP="00235B9C">
            <w:pPr>
              <w:pStyle w:val="TableParagraph"/>
              <w:spacing w:before="5"/>
              <w:rPr>
                <w:rFonts w:ascii="Arial" w:eastAsia="Calibri" w:hAnsi="Arial" w:cs="Arial"/>
              </w:rPr>
            </w:pPr>
            <w:r>
              <w:rPr>
                <w:rFonts w:ascii="Arial" w:eastAsia="Calibri" w:hAnsi="Arial" w:cs="Arial"/>
              </w:rPr>
              <w:t>48</w:t>
            </w:r>
          </w:p>
        </w:tc>
        <w:tc>
          <w:tcPr>
            <w:tcW w:w="445" w:type="pct"/>
          </w:tcPr>
          <w:p w:rsidR="00D46E8B" w:rsidRPr="00E15596" w:rsidRDefault="00D46E8B" w:rsidP="00E15596">
            <w:pPr>
              <w:pStyle w:val="TableParagraph"/>
              <w:ind w:right="143"/>
              <w:rPr>
                <w:rFonts w:ascii="Arial" w:hAnsi="Arial" w:cs="Arial"/>
                <w:spacing w:val="-1"/>
              </w:rPr>
            </w:pPr>
            <w:r w:rsidRPr="00E15596">
              <w:rPr>
                <w:rFonts w:ascii="Arial" w:hAnsi="Arial" w:cs="Arial"/>
                <w:b/>
                <w:spacing w:val="-1"/>
              </w:rPr>
              <w:t xml:space="preserve">5131:11.5.2 </w:t>
            </w:r>
            <w:r w:rsidRPr="00E15596">
              <w:rPr>
                <w:rFonts w:ascii="Arial" w:hAnsi="Arial" w:cs="Arial"/>
                <w:spacing w:val="-1"/>
              </w:rPr>
              <w:t>Equipment support</w:t>
            </w:r>
          </w:p>
        </w:tc>
        <w:tc>
          <w:tcPr>
            <w:tcW w:w="1591" w:type="pct"/>
          </w:tcPr>
          <w:p w:rsidR="00D46E8B" w:rsidRPr="00E15596" w:rsidRDefault="00D46E8B" w:rsidP="00E15596">
            <w:pPr>
              <w:pStyle w:val="TableParagraph"/>
              <w:rPr>
                <w:rFonts w:ascii="Arial" w:hAnsi="Arial" w:cs="Arial"/>
                <w:spacing w:val="-1"/>
              </w:rPr>
            </w:pPr>
            <w:r w:rsidRPr="00E15596">
              <w:rPr>
                <w:rFonts w:ascii="Arial" w:hAnsi="Arial" w:cs="Arial"/>
                <w:spacing w:val="-1"/>
              </w:rPr>
              <w:t xml:space="preserve">Does the equipment support is in accordance with the provision of, AS/NZS 5100.6? </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equipment support design and procedure]</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tcPr>
          <w:p w:rsidR="00D46E8B" w:rsidRPr="00E15596" w:rsidRDefault="00F935E3" w:rsidP="00235B9C">
            <w:pPr>
              <w:pStyle w:val="TableParagraph"/>
              <w:spacing w:before="5"/>
              <w:rPr>
                <w:rFonts w:ascii="Arial" w:eastAsia="Calibri" w:hAnsi="Arial" w:cs="Arial"/>
              </w:rPr>
            </w:pPr>
            <w:r>
              <w:rPr>
                <w:rFonts w:ascii="Arial" w:eastAsia="Calibri" w:hAnsi="Arial" w:cs="Arial"/>
              </w:rPr>
              <w:t>49</w:t>
            </w:r>
          </w:p>
        </w:tc>
        <w:tc>
          <w:tcPr>
            <w:tcW w:w="445" w:type="pct"/>
          </w:tcPr>
          <w:p w:rsidR="00D46E8B" w:rsidRPr="00E15596" w:rsidRDefault="00D46E8B" w:rsidP="00E15596">
            <w:pPr>
              <w:pStyle w:val="TableParagraph"/>
              <w:ind w:right="143"/>
              <w:rPr>
                <w:rFonts w:ascii="Arial" w:hAnsi="Arial" w:cs="Arial"/>
                <w:spacing w:val="-1"/>
              </w:rPr>
            </w:pPr>
            <w:r w:rsidRPr="00E15596">
              <w:rPr>
                <w:rFonts w:ascii="Arial" w:hAnsi="Arial" w:cs="Arial"/>
                <w:b/>
                <w:spacing w:val="-1"/>
              </w:rPr>
              <w:t xml:space="preserve">5131:11.6.1 </w:t>
            </w:r>
            <w:r w:rsidRPr="00E15596">
              <w:rPr>
                <w:rFonts w:ascii="Arial" w:hAnsi="Arial" w:cs="Arial"/>
                <w:spacing w:val="-1"/>
              </w:rPr>
              <w:t>Permanent Support</w:t>
            </w:r>
          </w:p>
        </w:tc>
        <w:tc>
          <w:tcPr>
            <w:tcW w:w="1591" w:type="pct"/>
          </w:tcPr>
          <w:p w:rsidR="00D46E8B" w:rsidRPr="00E15596" w:rsidRDefault="00D46E8B" w:rsidP="00E15596">
            <w:pPr>
              <w:pStyle w:val="TableParagraph"/>
              <w:rPr>
                <w:rFonts w:ascii="Arial" w:hAnsi="Arial" w:cs="Arial"/>
                <w:spacing w:val="-1"/>
              </w:rPr>
            </w:pPr>
            <w:r w:rsidRPr="00E15596">
              <w:rPr>
                <w:rFonts w:ascii="Arial" w:hAnsi="Arial" w:cs="Arial"/>
                <w:spacing w:val="-1"/>
              </w:rPr>
              <w:t>Is the suitability of permanent support checked by (a) A documented survey (b) A documented visual examination?</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permanent support design and procedure]</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tcPr>
          <w:p w:rsidR="00D46E8B" w:rsidRPr="00E15596" w:rsidRDefault="00F935E3" w:rsidP="00235B9C">
            <w:pPr>
              <w:pStyle w:val="TableParagraph"/>
              <w:spacing w:before="5"/>
              <w:rPr>
                <w:rFonts w:ascii="Arial" w:eastAsia="Calibri" w:hAnsi="Arial" w:cs="Arial"/>
              </w:rPr>
            </w:pPr>
            <w:r>
              <w:rPr>
                <w:rFonts w:ascii="Arial" w:eastAsia="Calibri" w:hAnsi="Arial" w:cs="Arial"/>
              </w:rPr>
              <w:t>50</w:t>
            </w:r>
          </w:p>
        </w:tc>
        <w:tc>
          <w:tcPr>
            <w:tcW w:w="445" w:type="pct"/>
            <w:tcBorders>
              <w:bottom w:val="single" w:sz="4" w:space="0" w:color="auto"/>
            </w:tcBorders>
          </w:tcPr>
          <w:p w:rsidR="00D46E8B" w:rsidRPr="00E15596" w:rsidRDefault="00D46E8B" w:rsidP="00E15596">
            <w:pPr>
              <w:pStyle w:val="TableParagraph"/>
              <w:ind w:right="143"/>
              <w:rPr>
                <w:rFonts w:ascii="Arial" w:hAnsi="Arial" w:cs="Arial"/>
                <w:spacing w:val="-1"/>
              </w:rPr>
            </w:pPr>
            <w:r w:rsidRPr="00E15596">
              <w:rPr>
                <w:rFonts w:ascii="Arial" w:hAnsi="Arial" w:cs="Arial"/>
                <w:b/>
                <w:spacing w:val="-1"/>
              </w:rPr>
              <w:t xml:space="preserve">5131: 11.6.2 </w:t>
            </w:r>
            <w:r w:rsidRPr="00E15596">
              <w:rPr>
                <w:rFonts w:ascii="Arial" w:hAnsi="Arial" w:cs="Arial"/>
                <w:spacing w:val="-1"/>
              </w:rPr>
              <w:t>Bearings, Anchor bolts and anchoring devices</w:t>
            </w:r>
          </w:p>
        </w:tc>
        <w:tc>
          <w:tcPr>
            <w:tcW w:w="1591" w:type="pct"/>
            <w:tcBorders>
              <w:bottom w:val="single" w:sz="4" w:space="0" w:color="auto"/>
            </w:tcBorders>
          </w:tcPr>
          <w:p w:rsidR="00D46E8B" w:rsidRPr="00E15596" w:rsidRDefault="00D46E8B" w:rsidP="00E15596">
            <w:pPr>
              <w:pStyle w:val="TableParagraph"/>
              <w:rPr>
                <w:rFonts w:ascii="Arial" w:hAnsi="Arial" w:cs="Arial"/>
                <w:spacing w:val="-1"/>
              </w:rPr>
            </w:pPr>
            <w:r w:rsidRPr="00E15596">
              <w:rPr>
                <w:rFonts w:ascii="Arial" w:hAnsi="Arial" w:cs="Arial"/>
                <w:spacing w:val="-1"/>
              </w:rPr>
              <w:t>Is the installation of bearings, anchor bolts and anchoring devices done in accordance with this clause?</w:t>
            </w:r>
          </w:p>
        </w:tc>
        <w:tc>
          <w:tcPr>
            <w:tcW w:w="177" w:type="pct"/>
            <w:tcBorders>
              <w:bottom w:val="single" w:sz="4" w:space="0" w:color="auto"/>
            </w:tcBorders>
          </w:tcPr>
          <w:p w:rsidR="00D46E8B" w:rsidRPr="00D46E8B" w:rsidRDefault="00D46E8B">
            <w:pPr>
              <w:pStyle w:val="TableParagraph"/>
              <w:ind w:left="102"/>
              <w:rPr>
                <w:rFonts w:ascii="Arial" w:eastAsia="Calibri" w:hAnsi="Arial" w:cs="Arial"/>
              </w:rPr>
            </w:pPr>
          </w:p>
        </w:tc>
        <w:tc>
          <w:tcPr>
            <w:tcW w:w="177" w:type="pct"/>
            <w:tcBorders>
              <w:bottom w:val="single" w:sz="4" w:space="0" w:color="auto"/>
            </w:tcBorders>
          </w:tcPr>
          <w:p w:rsidR="00D46E8B" w:rsidRPr="00D46E8B" w:rsidRDefault="00D46E8B">
            <w:pPr>
              <w:pStyle w:val="TableParagraph"/>
              <w:ind w:left="102"/>
              <w:rPr>
                <w:rFonts w:ascii="Arial" w:eastAsia="Calibri" w:hAnsi="Arial" w:cs="Arial"/>
              </w:rPr>
            </w:pPr>
          </w:p>
        </w:tc>
        <w:tc>
          <w:tcPr>
            <w:tcW w:w="221" w:type="pct"/>
            <w:tcBorders>
              <w:bottom w:val="single" w:sz="4" w:space="0" w:color="auto"/>
            </w:tcBorders>
          </w:tcPr>
          <w:p w:rsidR="00D46E8B" w:rsidRPr="00E15596" w:rsidRDefault="00D46E8B" w:rsidP="00E15596">
            <w:pPr>
              <w:pStyle w:val="TableParagraph"/>
              <w:ind w:left="102"/>
              <w:rPr>
                <w:rFonts w:ascii="Arial" w:eastAsia="Calibri" w:hAnsi="Arial" w:cs="Arial"/>
              </w:rPr>
            </w:pPr>
          </w:p>
        </w:tc>
        <w:tc>
          <w:tcPr>
            <w:tcW w:w="1240" w:type="pct"/>
            <w:tcBorders>
              <w:bottom w:val="single" w:sz="4" w:space="0" w:color="auto"/>
            </w:tcBorders>
          </w:tcPr>
          <w:p w:rsidR="00D46E8B" w:rsidRPr="00E15596" w:rsidRDefault="00D46E8B" w:rsidP="00E15596">
            <w:pPr>
              <w:rPr>
                <w:rFonts w:ascii="Arial" w:hAnsi="Arial" w:cs="Arial"/>
              </w:rPr>
            </w:pPr>
            <w:r w:rsidRPr="00E15596">
              <w:rPr>
                <w:rFonts w:ascii="Arial" w:hAnsi="Arial" w:cs="Arial"/>
                <w:i/>
                <w:spacing w:val="-1"/>
              </w:rPr>
              <w:t>[E.g. past project installation procedure]</w:t>
            </w:r>
          </w:p>
        </w:tc>
        <w:tc>
          <w:tcPr>
            <w:tcW w:w="929" w:type="pct"/>
            <w:tcBorders>
              <w:bottom w:val="single" w:sz="4" w:space="0" w:color="auto"/>
            </w:tcBorders>
          </w:tcPr>
          <w:p w:rsidR="00D46E8B" w:rsidRPr="00E15596" w:rsidRDefault="00D46E8B" w:rsidP="00E15596">
            <w:pPr>
              <w:rPr>
                <w:rFonts w:ascii="Arial" w:hAnsi="Arial" w:cs="Arial"/>
              </w:rPr>
            </w:pPr>
          </w:p>
        </w:tc>
      </w:tr>
      <w:tr w:rsidR="00836D33" w:rsidRPr="00235B9C" w:rsidTr="00E15596">
        <w:trPr>
          <w:cantSplit/>
        </w:trPr>
        <w:tc>
          <w:tcPr>
            <w:tcW w:w="220" w:type="pct"/>
            <w:vMerge w:val="restart"/>
          </w:tcPr>
          <w:p w:rsidR="00D46E8B" w:rsidRPr="00E15596" w:rsidRDefault="00F935E3" w:rsidP="00235B9C">
            <w:pPr>
              <w:pStyle w:val="TableParagraph"/>
              <w:spacing w:before="5"/>
              <w:rPr>
                <w:rFonts w:ascii="Arial" w:eastAsia="Calibri" w:hAnsi="Arial" w:cs="Arial"/>
              </w:rPr>
            </w:pPr>
            <w:r>
              <w:rPr>
                <w:rFonts w:ascii="Arial" w:eastAsia="Calibri" w:hAnsi="Arial" w:cs="Arial"/>
              </w:rPr>
              <w:t>51</w:t>
            </w:r>
          </w:p>
        </w:tc>
        <w:tc>
          <w:tcPr>
            <w:tcW w:w="445" w:type="pct"/>
            <w:vMerge w:val="restart"/>
          </w:tcPr>
          <w:p w:rsidR="00D46E8B" w:rsidRPr="00E15596" w:rsidRDefault="00D46E8B" w:rsidP="00E15596">
            <w:pPr>
              <w:pStyle w:val="TableParagraph"/>
              <w:ind w:right="143"/>
              <w:rPr>
                <w:rFonts w:ascii="Arial" w:hAnsi="Arial" w:cs="Arial"/>
                <w:spacing w:val="-1"/>
              </w:rPr>
            </w:pPr>
            <w:r w:rsidRPr="00E15596">
              <w:rPr>
                <w:rFonts w:ascii="Arial" w:hAnsi="Arial" w:cs="Arial"/>
                <w:b/>
                <w:spacing w:val="-1"/>
              </w:rPr>
              <w:t xml:space="preserve">5131:12.1 </w:t>
            </w:r>
            <w:r w:rsidRPr="00E15596">
              <w:rPr>
                <w:rFonts w:ascii="Arial" w:hAnsi="Arial" w:cs="Arial"/>
                <w:spacing w:val="-1"/>
              </w:rPr>
              <w:t>General</w:t>
            </w:r>
          </w:p>
          <w:p w:rsidR="00D46E8B" w:rsidRPr="00E15596" w:rsidRDefault="00D46E8B" w:rsidP="00E15596">
            <w:pPr>
              <w:pStyle w:val="TableParagraph"/>
              <w:ind w:right="143"/>
              <w:rPr>
                <w:rFonts w:ascii="Arial" w:hAnsi="Arial" w:cs="Arial"/>
                <w:spacing w:val="-1"/>
              </w:rPr>
            </w:pPr>
            <w:r w:rsidRPr="00E15596">
              <w:rPr>
                <w:rFonts w:ascii="Arial" w:hAnsi="Arial" w:cs="Arial"/>
                <w:b/>
                <w:spacing w:val="-1"/>
              </w:rPr>
              <w:t>5131: Appendix F</w:t>
            </w:r>
          </w:p>
        </w:tc>
        <w:tc>
          <w:tcPr>
            <w:tcW w:w="1591" w:type="pct"/>
            <w:tcBorders>
              <w:bottom w:val="single" w:sz="4" w:space="0" w:color="auto"/>
            </w:tcBorders>
          </w:tcPr>
          <w:p w:rsidR="00D46E8B" w:rsidRPr="00E15596" w:rsidRDefault="00D46E8B" w:rsidP="00E15596">
            <w:pPr>
              <w:pStyle w:val="TableParagraph"/>
              <w:numPr>
                <w:ilvl w:val="0"/>
                <w:numId w:val="39"/>
              </w:numPr>
              <w:rPr>
                <w:rFonts w:ascii="Arial" w:hAnsi="Arial" w:cs="Arial"/>
                <w:spacing w:val="-1"/>
              </w:rPr>
            </w:pPr>
            <w:r w:rsidRPr="00E15596">
              <w:rPr>
                <w:rFonts w:ascii="Arial" w:hAnsi="Arial" w:cs="Arial"/>
                <w:spacing w:val="-1"/>
              </w:rPr>
              <w:t>Is the procedure for dimensional control of fabricated parts &amp; components available?</w:t>
            </w:r>
          </w:p>
        </w:tc>
        <w:tc>
          <w:tcPr>
            <w:tcW w:w="177" w:type="pct"/>
            <w:tcBorders>
              <w:bottom w:val="single" w:sz="4" w:space="0" w:color="auto"/>
            </w:tcBorders>
          </w:tcPr>
          <w:p w:rsidR="00D46E8B" w:rsidRPr="00D46E8B" w:rsidRDefault="00D46E8B">
            <w:pPr>
              <w:pStyle w:val="TableParagraph"/>
              <w:ind w:left="102"/>
              <w:rPr>
                <w:rFonts w:ascii="Arial" w:eastAsia="Calibri" w:hAnsi="Arial" w:cs="Arial"/>
              </w:rPr>
            </w:pPr>
          </w:p>
        </w:tc>
        <w:tc>
          <w:tcPr>
            <w:tcW w:w="177" w:type="pct"/>
            <w:tcBorders>
              <w:bottom w:val="single" w:sz="4" w:space="0" w:color="auto"/>
            </w:tcBorders>
          </w:tcPr>
          <w:p w:rsidR="00D46E8B" w:rsidRPr="00D46E8B" w:rsidRDefault="00D46E8B">
            <w:pPr>
              <w:pStyle w:val="TableParagraph"/>
              <w:ind w:left="102"/>
              <w:rPr>
                <w:rFonts w:ascii="Arial" w:eastAsia="Calibri" w:hAnsi="Arial" w:cs="Arial"/>
              </w:rPr>
            </w:pPr>
          </w:p>
        </w:tc>
        <w:tc>
          <w:tcPr>
            <w:tcW w:w="221" w:type="pct"/>
            <w:tcBorders>
              <w:bottom w:val="single" w:sz="4" w:space="0" w:color="auto"/>
            </w:tcBorders>
          </w:tcPr>
          <w:p w:rsidR="00D46E8B" w:rsidRPr="00E15596" w:rsidRDefault="00D46E8B" w:rsidP="00E15596">
            <w:pPr>
              <w:pStyle w:val="TableParagraph"/>
              <w:ind w:left="102"/>
              <w:rPr>
                <w:rFonts w:ascii="Arial" w:eastAsia="Calibri" w:hAnsi="Arial" w:cs="Arial"/>
              </w:rPr>
            </w:pPr>
          </w:p>
        </w:tc>
        <w:tc>
          <w:tcPr>
            <w:tcW w:w="1240" w:type="pct"/>
            <w:tcBorders>
              <w:bottom w:val="single" w:sz="4" w:space="0" w:color="auto"/>
            </w:tcBorders>
          </w:tcPr>
          <w:p w:rsidR="00D46E8B" w:rsidRPr="00E15596" w:rsidRDefault="00D46E8B" w:rsidP="00E15596">
            <w:pPr>
              <w:rPr>
                <w:rFonts w:ascii="Arial" w:hAnsi="Arial" w:cs="Arial"/>
              </w:rPr>
            </w:pPr>
            <w:r w:rsidRPr="00E15596">
              <w:rPr>
                <w:rFonts w:ascii="Arial" w:hAnsi="Arial" w:cs="Arial"/>
                <w:i/>
                <w:spacing w:val="-1"/>
              </w:rPr>
              <w:t>[E.g. past project dimensional control procedure]</w:t>
            </w:r>
          </w:p>
        </w:tc>
        <w:tc>
          <w:tcPr>
            <w:tcW w:w="929" w:type="pct"/>
            <w:tcBorders>
              <w:bottom w:val="single" w:sz="4" w:space="0" w:color="auto"/>
            </w:tcBorders>
          </w:tcPr>
          <w:p w:rsidR="00D46E8B" w:rsidRPr="00E15596" w:rsidRDefault="00D46E8B" w:rsidP="00E15596">
            <w:pPr>
              <w:rPr>
                <w:rFonts w:ascii="Arial" w:hAnsi="Arial" w:cs="Arial"/>
              </w:rPr>
            </w:pPr>
          </w:p>
        </w:tc>
      </w:tr>
      <w:tr w:rsidR="00836D33" w:rsidRPr="00235B9C" w:rsidTr="00E15596">
        <w:trPr>
          <w:cantSplit/>
        </w:trPr>
        <w:tc>
          <w:tcPr>
            <w:tcW w:w="220" w:type="pct"/>
            <w:vMerge/>
          </w:tcPr>
          <w:p w:rsidR="00D46E8B" w:rsidRPr="00E15596" w:rsidRDefault="00D46E8B" w:rsidP="00E15596">
            <w:pPr>
              <w:pStyle w:val="TableParagraph"/>
              <w:spacing w:before="5"/>
              <w:rPr>
                <w:rFonts w:ascii="Arial" w:eastAsia="Calibri" w:hAnsi="Arial" w:cs="Arial"/>
              </w:rPr>
            </w:pPr>
          </w:p>
        </w:tc>
        <w:tc>
          <w:tcPr>
            <w:tcW w:w="445" w:type="pct"/>
            <w:vMerge/>
          </w:tcPr>
          <w:p w:rsidR="00D46E8B" w:rsidRPr="00E15596" w:rsidRDefault="00D46E8B" w:rsidP="00E15596">
            <w:pPr>
              <w:pStyle w:val="TableParagraph"/>
              <w:ind w:right="143"/>
              <w:rPr>
                <w:rFonts w:ascii="Arial" w:hAnsi="Arial" w:cs="Arial"/>
                <w:b/>
                <w:spacing w:val="-1"/>
              </w:rPr>
            </w:pPr>
          </w:p>
        </w:tc>
        <w:tc>
          <w:tcPr>
            <w:tcW w:w="1591" w:type="pct"/>
            <w:tcBorders>
              <w:top w:val="single" w:sz="4" w:space="0" w:color="auto"/>
            </w:tcBorders>
          </w:tcPr>
          <w:p w:rsidR="00D46E8B" w:rsidRPr="00E15596" w:rsidRDefault="00D46E8B" w:rsidP="00E15596">
            <w:pPr>
              <w:pStyle w:val="TableParagraph"/>
              <w:numPr>
                <w:ilvl w:val="0"/>
                <w:numId w:val="39"/>
              </w:numPr>
              <w:rPr>
                <w:rFonts w:ascii="Arial" w:hAnsi="Arial" w:cs="Arial"/>
                <w:spacing w:val="-1"/>
              </w:rPr>
            </w:pPr>
            <w:r w:rsidRPr="00E15596">
              <w:rPr>
                <w:rFonts w:ascii="Arial" w:hAnsi="Arial" w:cs="Arial"/>
                <w:spacing w:val="-1"/>
              </w:rPr>
              <w:t>Is the procedure for dimensional control of erected parts and components available?</w:t>
            </w:r>
          </w:p>
        </w:tc>
        <w:tc>
          <w:tcPr>
            <w:tcW w:w="177" w:type="pct"/>
            <w:tcBorders>
              <w:top w:val="single" w:sz="4" w:space="0" w:color="auto"/>
            </w:tcBorders>
          </w:tcPr>
          <w:p w:rsidR="00D46E8B" w:rsidRPr="00D46E8B" w:rsidRDefault="00D46E8B">
            <w:pPr>
              <w:pStyle w:val="TableParagraph"/>
              <w:ind w:left="102"/>
              <w:rPr>
                <w:rFonts w:ascii="Arial" w:eastAsia="Calibri" w:hAnsi="Arial" w:cs="Arial"/>
              </w:rPr>
            </w:pPr>
          </w:p>
        </w:tc>
        <w:tc>
          <w:tcPr>
            <w:tcW w:w="177" w:type="pct"/>
            <w:tcBorders>
              <w:top w:val="single" w:sz="4" w:space="0" w:color="auto"/>
            </w:tcBorders>
          </w:tcPr>
          <w:p w:rsidR="00D46E8B" w:rsidRPr="00D46E8B" w:rsidRDefault="00D46E8B">
            <w:pPr>
              <w:pStyle w:val="TableParagraph"/>
              <w:ind w:left="102"/>
              <w:rPr>
                <w:rFonts w:ascii="Arial" w:eastAsia="Calibri" w:hAnsi="Arial" w:cs="Arial"/>
              </w:rPr>
            </w:pPr>
          </w:p>
        </w:tc>
        <w:tc>
          <w:tcPr>
            <w:tcW w:w="221" w:type="pct"/>
            <w:tcBorders>
              <w:top w:val="single" w:sz="4" w:space="0" w:color="auto"/>
            </w:tcBorders>
          </w:tcPr>
          <w:p w:rsidR="00D46E8B" w:rsidRPr="00E15596" w:rsidRDefault="00D46E8B" w:rsidP="00E15596">
            <w:pPr>
              <w:pStyle w:val="TableParagraph"/>
              <w:ind w:left="102"/>
              <w:rPr>
                <w:rFonts w:ascii="Arial" w:eastAsia="Calibri" w:hAnsi="Arial" w:cs="Arial"/>
              </w:rPr>
            </w:pPr>
          </w:p>
        </w:tc>
        <w:tc>
          <w:tcPr>
            <w:tcW w:w="1240" w:type="pct"/>
            <w:tcBorders>
              <w:top w:val="single" w:sz="4" w:space="0" w:color="auto"/>
            </w:tcBorders>
          </w:tcPr>
          <w:p w:rsidR="00D46E8B" w:rsidRPr="00E15596" w:rsidRDefault="00D46E8B" w:rsidP="00E15596">
            <w:pPr>
              <w:rPr>
                <w:rFonts w:ascii="Arial" w:hAnsi="Arial" w:cs="Arial"/>
              </w:rPr>
            </w:pPr>
            <w:r w:rsidRPr="00E15596">
              <w:rPr>
                <w:rFonts w:ascii="Arial" w:hAnsi="Arial" w:cs="Arial"/>
                <w:i/>
                <w:spacing w:val="-1"/>
              </w:rPr>
              <w:t>[E.g. past project dimensional control procedure]</w:t>
            </w:r>
          </w:p>
        </w:tc>
        <w:tc>
          <w:tcPr>
            <w:tcW w:w="929" w:type="pct"/>
            <w:tcBorders>
              <w:top w:val="single" w:sz="4" w:space="0" w:color="auto"/>
            </w:tcBorders>
          </w:tcPr>
          <w:p w:rsidR="00D46E8B" w:rsidRPr="00E15596" w:rsidRDefault="00D46E8B" w:rsidP="00E15596">
            <w:pPr>
              <w:rPr>
                <w:rFonts w:ascii="Arial" w:hAnsi="Arial" w:cs="Arial"/>
              </w:rPr>
            </w:pPr>
          </w:p>
        </w:tc>
      </w:tr>
      <w:tr w:rsidR="00836D33" w:rsidRPr="00235B9C" w:rsidTr="00E15596">
        <w:trPr>
          <w:cantSplit/>
        </w:trPr>
        <w:tc>
          <w:tcPr>
            <w:tcW w:w="220" w:type="pct"/>
            <w:vMerge/>
          </w:tcPr>
          <w:p w:rsidR="00D46E8B" w:rsidRPr="00E15596" w:rsidRDefault="00D46E8B" w:rsidP="00E15596">
            <w:pPr>
              <w:pStyle w:val="TableParagraph"/>
              <w:spacing w:before="5"/>
              <w:rPr>
                <w:rFonts w:ascii="Arial" w:eastAsia="Calibri" w:hAnsi="Arial" w:cs="Arial"/>
              </w:rPr>
            </w:pPr>
          </w:p>
        </w:tc>
        <w:tc>
          <w:tcPr>
            <w:tcW w:w="445" w:type="pct"/>
            <w:vMerge/>
          </w:tcPr>
          <w:p w:rsidR="00D46E8B" w:rsidRPr="00E15596" w:rsidRDefault="00D46E8B" w:rsidP="00E15596">
            <w:pPr>
              <w:pStyle w:val="TableParagraph"/>
              <w:ind w:right="143"/>
              <w:rPr>
                <w:rFonts w:ascii="Arial" w:hAnsi="Arial" w:cs="Arial"/>
                <w:b/>
                <w:spacing w:val="-1"/>
              </w:rPr>
            </w:pPr>
          </w:p>
        </w:tc>
        <w:tc>
          <w:tcPr>
            <w:tcW w:w="1591" w:type="pct"/>
            <w:tcBorders>
              <w:top w:val="single" w:sz="4" w:space="0" w:color="auto"/>
            </w:tcBorders>
          </w:tcPr>
          <w:p w:rsidR="00D46E8B" w:rsidRPr="00E15596" w:rsidRDefault="00D46E8B" w:rsidP="00E15596">
            <w:pPr>
              <w:pStyle w:val="TableParagraph"/>
              <w:numPr>
                <w:ilvl w:val="0"/>
                <w:numId w:val="39"/>
              </w:numPr>
              <w:rPr>
                <w:rFonts w:ascii="Arial" w:hAnsi="Arial" w:cs="Arial"/>
                <w:spacing w:val="-1"/>
              </w:rPr>
            </w:pPr>
            <w:r w:rsidRPr="00E15596">
              <w:rPr>
                <w:rFonts w:ascii="Arial" w:hAnsi="Arial" w:cs="Arial"/>
                <w:spacing w:val="-1"/>
              </w:rPr>
              <w:t>Is there a reference to ISO7976-1 and ISO7976-2 for selection of method for measurements? (See 5131 13.4)</w:t>
            </w:r>
          </w:p>
        </w:tc>
        <w:tc>
          <w:tcPr>
            <w:tcW w:w="177" w:type="pct"/>
            <w:tcBorders>
              <w:top w:val="single" w:sz="4" w:space="0" w:color="auto"/>
            </w:tcBorders>
          </w:tcPr>
          <w:p w:rsidR="00D46E8B" w:rsidRPr="00D46E8B" w:rsidRDefault="00D46E8B">
            <w:pPr>
              <w:pStyle w:val="TableParagraph"/>
              <w:ind w:left="102"/>
              <w:rPr>
                <w:rFonts w:ascii="Arial" w:eastAsia="Calibri" w:hAnsi="Arial" w:cs="Arial"/>
              </w:rPr>
            </w:pPr>
          </w:p>
        </w:tc>
        <w:tc>
          <w:tcPr>
            <w:tcW w:w="177" w:type="pct"/>
            <w:tcBorders>
              <w:top w:val="single" w:sz="4" w:space="0" w:color="auto"/>
            </w:tcBorders>
          </w:tcPr>
          <w:p w:rsidR="00D46E8B" w:rsidRPr="00D46E8B" w:rsidRDefault="00D46E8B">
            <w:pPr>
              <w:pStyle w:val="TableParagraph"/>
              <w:ind w:left="102"/>
              <w:rPr>
                <w:rFonts w:ascii="Arial" w:eastAsia="Calibri" w:hAnsi="Arial" w:cs="Arial"/>
              </w:rPr>
            </w:pPr>
          </w:p>
        </w:tc>
        <w:tc>
          <w:tcPr>
            <w:tcW w:w="221" w:type="pct"/>
            <w:tcBorders>
              <w:top w:val="single" w:sz="4" w:space="0" w:color="auto"/>
            </w:tcBorders>
          </w:tcPr>
          <w:p w:rsidR="00D46E8B" w:rsidRPr="00E15596" w:rsidRDefault="00D46E8B" w:rsidP="00E15596">
            <w:pPr>
              <w:pStyle w:val="TableParagraph"/>
              <w:ind w:left="102"/>
              <w:rPr>
                <w:rFonts w:ascii="Arial" w:eastAsia="Calibri" w:hAnsi="Arial" w:cs="Arial"/>
              </w:rPr>
            </w:pPr>
          </w:p>
        </w:tc>
        <w:tc>
          <w:tcPr>
            <w:tcW w:w="1240" w:type="pct"/>
            <w:tcBorders>
              <w:top w:val="single" w:sz="4" w:space="0" w:color="auto"/>
            </w:tcBorders>
          </w:tcPr>
          <w:p w:rsidR="00D46E8B" w:rsidRPr="00E15596" w:rsidRDefault="00D46E8B" w:rsidP="00E15596">
            <w:pPr>
              <w:rPr>
                <w:rFonts w:ascii="Arial" w:hAnsi="Arial" w:cs="Arial"/>
              </w:rPr>
            </w:pPr>
            <w:r w:rsidRPr="00E15596">
              <w:rPr>
                <w:rFonts w:ascii="Arial" w:hAnsi="Arial" w:cs="Arial"/>
                <w:i/>
                <w:spacing w:val="-1"/>
              </w:rPr>
              <w:t>[E.g. past project dimensional control procedure]</w:t>
            </w:r>
          </w:p>
        </w:tc>
        <w:tc>
          <w:tcPr>
            <w:tcW w:w="929" w:type="pct"/>
            <w:tcBorders>
              <w:top w:val="single" w:sz="4" w:space="0" w:color="auto"/>
            </w:tcBorders>
          </w:tcPr>
          <w:p w:rsidR="00D46E8B" w:rsidRPr="00E15596" w:rsidRDefault="00D46E8B" w:rsidP="00E15596">
            <w:pPr>
              <w:rPr>
                <w:rFonts w:ascii="Arial" w:hAnsi="Arial" w:cs="Arial"/>
              </w:rPr>
            </w:pPr>
          </w:p>
        </w:tc>
      </w:tr>
      <w:tr w:rsidR="00836D33" w:rsidRPr="00235B9C" w:rsidTr="00E15596">
        <w:trPr>
          <w:cantSplit/>
        </w:trPr>
        <w:tc>
          <w:tcPr>
            <w:tcW w:w="220" w:type="pct"/>
            <w:vMerge/>
          </w:tcPr>
          <w:p w:rsidR="00D46E8B" w:rsidRPr="00E15596" w:rsidRDefault="00D46E8B" w:rsidP="00E15596">
            <w:pPr>
              <w:pStyle w:val="TableParagraph"/>
              <w:spacing w:before="5"/>
              <w:rPr>
                <w:rFonts w:ascii="Arial" w:eastAsia="Calibri" w:hAnsi="Arial" w:cs="Arial"/>
              </w:rPr>
            </w:pPr>
          </w:p>
        </w:tc>
        <w:tc>
          <w:tcPr>
            <w:tcW w:w="445" w:type="pct"/>
            <w:vMerge/>
          </w:tcPr>
          <w:p w:rsidR="00D46E8B" w:rsidRPr="00E15596" w:rsidRDefault="00D46E8B" w:rsidP="00E15596">
            <w:pPr>
              <w:pStyle w:val="TableParagraph"/>
              <w:ind w:right="143"/>
              <w:rPr>
                <w:rFonts w:ascii="Arial" w:hAnsi="Arial" w:cs="Arial"/>
                <w:b/>
                <w:spacing w:val="-1"/>
              </w:rPr>
            </w:pPr>
          </w:p>
        </w:tc>
        <w:tc>
          <w:tcPr>
            <w:tcW w:w="1591" w:type="pct"/>
            <w:tcBorders>
              <w:top w:val="single" w:sz="4" w:space="0" w:color="auto"/>
            </w:tcBorders>
          </w:tcPr>
          <w:p w:rsidR="00D46E8B" w:rsidRPr="00E15596" w:rsidRDefault="00D46E8B" w:rsidP="00E15596">
            <w:pPr>
              <w:pStyle w:val="TableParagraph"/>
              <w:numPr>
                <w:ilvl w:val="0"/>
                <w:numId w:val="39"/>
              </w:numPr>
              <w:rPr>
                <w:rFonts w:ascii="Arial" w:hAnsi="Arial" w:cs="Arial"/>
                <w:spacing w:val="-1"/>
              </w:rPr>
            </w:pPr>
            <w:r w:rsidRPr="00E15596">
              <w:rPr>
                <w:rFonts w:ascii="Arial" w:hAnsi="Arial" w:cs="Arial"/>
                <w:spacing w:val="-1"/>
              </w:rPr>
              <w:t>Is there reference to ISO17123 for accuracy of measurement? (See 5131 13.4)?</w:t>
            </w:r>
          </w:p>
        </w:tc>
        <w:tc>
          <w:tcPr>
            <w:tcW w:w="177" w:type="pct"/>
            <w:tcBorders>
              <w:top w:val="single" w:sz="4" w:space="0" w:color="auto"/>
            </w:tcBorders>
          </w:tcPr>
          <w:p w:rsidR="00D46E8B" w:rsidRPr="00D46E8B" w:rsidRDefault="00D46E8B">
            <w:pPr>
              <w:pStyle w:val="TableParagraph"/>
              <w:ind w:left="102"/>
              <w:rPr>
                <w:rFonts w:ascii="Arial" w:eastAsia="Calibri" w:hAnsi="Arial" w:cs="Arial"/>
              </w:rPr>
            </w:pPr>
          </w:p>
        </w:tc>
        <w:tc>
          <w:tcPr>
            <w:tcW w:w="177" w:type="pct"/>
            <w:tcBorders>
              <w:top w:val="single" w:sz="4" w:space="0" w:color="auto"/>
            </w:tcBorders>
          </w:tcPr>
          <w:p w:rsidR="00D46E8B" w:rsidRPr="00D46E8B" w:rsidRDefault="00D46E8B">
            <w:pPr>
              <w:pStyle w:val="TableParagraph"/>
              <w:ind w:left="102"/>
              <w:rPr>
                <w:rFonts w:ascii="Arial" w:eastAsia="Calibri" w:hAnsi="Arial" w:cs="Arial"/>
              </w:rPr>
            </w:pPr>
          </w:p>
        </w:tc>
        <w:tc>
          <w:tcPr>
            <w:tcW w:w="221" w:type="pct"/>
            <w:tcBorders>
              <w:top w:val="single" w:sz="4" w:space="0" w:color="auto"/>
            </w:tcBorders>
          </w:tcPr>
          <w:p w:rsidR="00D46E8B" w:rsidRPr="00E15596" w:rsidRDefault="00D46E8B" w:rsidP="00E15596">
            <w:pPr>
              <w:pStyle w:val="TableParagraph"/>
              <w:ind w:left="102"/>
              <w:rPr>
                <w:rFonts w:ascii="Arial" w:eastAsia="Calibri" w:hAnsi="Arial" w:cs="Arial"/>
              </w:rPr>
            </w:pPr>
          </w:p>
        </w:tc>
        <w:tc>
          <w:tcPr>
            <w:tcW w:w="1240" w:type="pct"/>
            <w:tcBorders>
              <w:top w:val="single" w:sz="4" w:space="0" w:color="auto"/>
            </w:tcBorders>
          </w:tcPr>
          <w:p w:rsidR="00D46E8B" w:rsidRPr="00E15596" w:rsidRDefault="00D46E8B" w:rsidP="00E15596">
            <w:pPr>
              <w:rPr>
                <w:rFonts w:ascii="Arial" w:hAnsi="Arial" w:cs="Arial"/>
              </w:rPr>
            </w:pPr>
            <w:r w:rsidRPr="00E15596">
              <w:rPr>
                <w:rFonts w:ascii="Arial" w:hAnsi="Arial" w:cs="Arial"/>
                <w:i/>
                <w:spacing w:val="-1"/>
              </w:rPr>
              <w:t>[E.g. past project dimensional control procedure]</w:t>
            </w:r>
          </w:p>
        </w:tc>
        <w:tc>
          <w:tcPr>
            <w:tcW w:w="929" w:type="pct"/>
            <w:tcBorders>
              <w:top w:val="single" w:sz="4" w:space="0" w:color="auto"/>
            </w:tcBorders>
          </w:tcPr>
          <w:p w:rsidR="00D46E8B" w:rsidRPr="00E15596" w:rsidRDefault="00D46E8B" w:rsidP="00E15596">
            <w:pPr>
              <w:rPr>
                <w:rFonts w:ascii="Arial" w:hAnsi="Arial" w:cs="Arial"/>
              </w:rPr>
            </w:pPr>
          </w:p>
        </w:tc>
      </w:tr>
      <w:tr w:rsidR="00836D33" w:rsidRPr="00235B9C" w:rsidTr="00E15596">
        <w:trPr>
          <w:cantSplit/>
        </w:trPr>
        <w:tc>
          <w:tcPr>
            <w:tcW w:w="220" w:type="pct"/>
            <w:vMerge/>
          </w:tcPr>
          <w:p w:rsidR="00D46E8B" w:rsidRPr="00E15596" w:rsidRDefault="00D46E8B" w:rsidP="00E15596">
            <w:pPr>
              <w:pStyle w:val="TableParagraph"/>
              <w:spacing w:before="5"/>
              <w:rPr>
                <w:rFonts w:ascii="Arial" w:eastAsia="Calibri" w:hAnsi="Arial" w:cs="Arial"/>
              </w:rPr>
            </w:pPr>
          </w:p>
        </w:tc>
        <w:tc>
          <w:tcPr>
            <w:tcW w:w="445" w:type="pct"/>
            <w:vMerge/>
          </w:tcPr>
          <w:p w:rsidR="00D46E8B" w:rsidRPr="00E15596" w:rsidRDefault="00D46E8B" w:rsidP="00E15596">
            <w:pPr>
              <w:pStyle w:val="TableParagraph"/>
              <w:ind w:right="143"/>
              <w:rPr>
                <w:rFonts w:ascii="Arial" w:hAnsi="Arial" w:cs="Arial"/>
                <w:b/>
                <w:spacing w:val="-1"/>
              </w:rPr>
            </w:pPr>
          </w:p>
        </w:tc>
        <w:tc>
          <w:tcPr>
            <w:tcW w:w="1591" w:type="pct"/>
            <w:tcBorders>
              <w:top w:val="single" w:sz="4" w:space="0" w:color="auto"/>
            </w:tcBorders>
          </w:tcPr>
          <w:p w:rsidR="00D46E8B" w:rsidRPr="00E15596" w:rsidRDefault="00D46E8B" w:rsidP="00E15596">
            <w:pPr>
              <w:pStyle w:val="TableParagraph"/>
              <w:numPr>
                <w:ilvl w:val="0"/>
                <w:numId w:val="39"/>
              </w:numPr>
              <w:rPr>
                <w:rFonts w:ascii="Arial" w:hAnsi="Arial" w:cs="Arial"/>
                <w:spacing w:val="-1"/>
              </w:rPr>
            </w:pPr>
            <w:r w:rsidRPr="00E15596">
              <w:rPr>
                <w:rFonts w:ascii="Arial" w:hAnsi="Arial" w:cs="Arial"/>
                <w:spacing w:val="-1"/>
              </w:rPr>
              <w:t>For a</w:t>
            </w:r>
            <w:r>
              <w:rPr>
                <w:rFonts w:ascii="Arial" w:hAnsi="Arial" w:cs="Arial"/>
                <w:spacing w:val="-1"/>
              </w:rPr>
              <w:t xml:space="preserve">. </w:t>
            </w:r>
            <w:r w:rsidRPr="00E15596">
              <w:rPr>
                <w:rFonts w:ascii="Arial" w:hAnsi="Arial" w:cs="Arial"/>
                <w:spacing w:val="-1"/>
              </w:rPr>
              <w:t>&amp;</w:t>
            </w:r>
            <w:r>
              <w:rPr>
                <w:rFonts w:ascii="Arial" w:hAnsi="Arial" w:cs="Arial"/>
                <w:spacing w:val="-1"/>
              </w:rPr>
              <w:t xml:space="preserve"> </w:t>
            </w:r>
            <w:r w:rsidRPr="00E15596">
              <w:rPr>
                <w:rFonts w:ascii="Arial" w:hAnsi="Arial" w:cs="Arial"/>
                <w:spacing w:val="-1"/>
              </w:rPr>
              <w:t>b</w:t>
            </w:r>
            <w:r>
              <w:rPr>
                <w:rFonts w:ascii="Arial" w:hAnsi="Arial" w:cs="Arial"/>
                <w:spacing w:val="-1"/>
              </w:rPr>
              <w:t>.</w:t>
            </w:r>
            <w:r w:rsidRPr="00E15596">
              <w:rPr>
                <w:rFonts w:ascii="Arial" w:hAnsi="Arial" w:cs="Arial"/>
                <w:spacing w:val="-1"/>
              </w:rPr>
              <w:t xml:space="preserve"> above, is there reference to 5131 Appendix F?</w:t>
            </w:r>
          </w:p>
        </w:tc>
        <w:tc>
          <w:tcPr>
            <w:tcW w:w="177" w:type="pct"/>
            <w:tcBorders>
              <w:top w:val="single" w:sz="4" w:space="0" w:color="auto"/>
            </w:tcBorders>
          </w:tcPr>
          <w:p w:rsidR="00D46E8B" w:rsidRPr="00D46E8B" w:rsidRDefault="00D46E8B">
            <w:pPr>
              <w:pStyle w:val="TableParagraph"/>
              <w:ind w:left="102"/>
              <w:rPr>
                <w:rFonts w:ascii="Arial" w:eastAsia="Calibri" w:hAnsi="Arial" w:cs="Arial"/>
              </w:rPr>
            </w:pPr>
          </w:p>
        </w:tc>
        <w:tc>
          <w:tcPr>
            <w:tcW w:w="177" w:type="pct"/>
            <w:tcBorders>
              <w:top w:val="single" w:sz="4" w:space="0" w:color="auto"/>
            </w:tcBorders>
          </w:tcPr>
          <w:p w:rsidR="00D46E8B" w:rsidRPr="00D46E8B" w:rsidRDefault="00D46E8B">
            <w:pPr>
              <w:pStyle w:val="TableParagraph"/>
              <w:ind w:left="102"/>
              <w:rPr>
                <w:rFonts w:ascii="Arial" w:eastAsia="Calibri" w:hAnsi="Arial" w:cs="Arial"/>
              </w:rPr>
            </w:pPr>
          </w:p>
        </w:tc>
        <w:tc>
          <w:tcPr>
            <w:tcW w:w="221" w:type="pct"/>
            <w:tcBorders>
              <w:top w:val="single" w:sz="4" w:space="0" w:color="auto"/>
            </w:tcBorders>
          </w:tcPr>
          <w:p w:rsidR="00D46E8B" w:rsidRPr="00E15596" w:rsidRDefault="00D46E8B" w:rsidP="00E15596">
            <w:pPr>
              <w:pStyle w:val="TableParagraph"/>
              <w:ind w:left="102"/>
              <w:rPr>
                <w:rFonts w:ascii="Arial" w:eastAsia="Calibri" w:hAnsi="Arial" w:cs="Arial"/>
              </w:rPr>
            </w:pPr>
          </w:p>
        </w:tc>
        <w:tc>
          <w:tcPr>
            <w:tcW w:w="1240" w:type="pct"/>
            <w:tcBorders>
              <w:top w:val="single" w:sz="4" w:space="0" w:color="auto"/>
            </w:tcBorders>
          </w:tcPr>
          <w:p w:rsidR="00D46E8B" w:rsidRPr="00E15596" w:rsidRDefault="00D46E8B" w:rsidP="00E15596">
            <w:pPr>
              <w:rPr>
                <w:rFonts w:ascii="Arial" w:hAnsi="Arial" w:cs="Arial"/>
              </w:rPr>
            </w:pPr>
            <w:r w:rsidRPr="00E15596">
              <w:rPr>
                <w:rFonts w:ascii="Arial" w:hAnsi="Arial" w:cs="Arial"/>
                <w:i/>
                <w:spacing w:val="-1"/>
              </w:rPr>
              <w:t>[E.g. past project dimensional control procedure]</w:t>
            </w:r>
          </w:p>
        </w:tc>
        <w:tc>
          <w:tcPr>
            <w:tcW w:w="929" w:type="pct"/>
            <w:tcBorders>
              <w:top w:val="single" w:sz="4" w:space="0" w:color="auto"/>
            </w:tcBorders>
          </w:tcPr>
          <w:p w:rsidR="00D46E8B" w:rsidRPr="00E15596" w:rsidRDefault="00D46E8B" w:rsidP="00E15596">
            <w:pPr>
              <w:rPr>
                <w:rFonts w:ascii="Arial" w:hAnsi="Arial" w:cs="Arial"/>
              </w:rPr>
            </w:pPr>
          </w:p>
        </w:tc>
      </w:tr>
      <w:tr w:rsidR="00836D33" w:rsidRPr="00235B9C" w:rsidTr="00E15596">
        <w:trPr>
          <w:cantSplit/>
        </w:trPr>
        <w:tc>
          <w:tcPr>
            <w:tcW w:w="220" w:type="pct"/>
            <w:vMerge w:val="restart"/>
          </w:tcPr>
          <w:p w:rsidR="00D46E8B" w:rsidRPr="00E15596" w:rsidRDefault="00F935E3" w:rsidP="00235B9C">
            <w:pPr>
              <w:pStyle w:val="TableParagraph"/>
              <w:spacing w:before="5"/>
              <w:rPr>
                <w:rFonts w:ascii="Arial" w:eastAsia="Calibri" w:hAnsi="Arial" w:cs="Arial"/>
              </w:rPr>
            </w:pPr>
            <w:r>
              <w:rPr>
                <w:rFonts w:ascii="Arial" w:eastAsia="Calibri" w:hAnsi="Arial" w:cs="Arial"/>
              </w:rPr>
              <w:t>52</w:t>
            </w:r>
          </w:p>
        </w:tc>
        <w:tc>
          <w:tcPr>
            <w:tcW w:w="445" w:type="pct"/>
            <w:vMerge w:val="restart"/>
          </w:tcPr>
          <w:p w:rsidR="00D46E8B" w:rsidRPr="00E15596" w:rsidRDefault="00D46E8B" w:rsidP="00E15596">
            <w:pPr>
              <w:pStyle w:val="TableParagraph"/>
              <w:ind w:right="143"/>
              <w:rPr>
                <w:rFonts w:ascii="Arial" w:hAnsi="Arial" w:cs="Arial"/>
                <w:spacing w:val="-1"/>
              </w:rPr>
            </w:pPr>
            <w:r w:rsidRPr="00E15596">
              <w:rPr>
                <w:rFonts w:ascii="Arial" w:hAnsi="Arial" w:cs="Arial"/>
                <w:b/>
                <w:spacing w:val="-1"/>
              </w:rPr>
              <w:t xml:space="preserve">5131:13.3.2, 13.5.1, 13.6.1,13.7.1, 13.8.1, 13.9.1, 13.11.1 (and also related to 4.5.1) </w:t>
            </w:r>
            <w:r w:rsidRPr="00E15596">
              <w:rPr>
                <w:rFonts w:ascii="Arial" w:hAnsi="Arial" w:cs="Arial"/>
                <w:spacing w:val="-1"/>
              </w:rPr>
              <w:t xml:space="preserve">Inspection and Test Plan </w:t>
            </w:r>
          </w:p>
        </w:tc>
        <w:tc>
          <w:tcPr>
            <w:tcW w:w="1591" w:type="pct"/>
          </w:tcPr>
          <w:p w:rsidR="00D46E8B" w:rsidRPr="00E15596" w:rsidRDefault="00D46E8B" w:rsidP="00E15596">
            <w:pPr>
              <w:pStyle w:val="TableParagraph"/>
              <w:rPr>
                <w:rFonts w:ascii="Arial" w:hAnsi="Arial" w:cs="Arial"/>
                <w:spacing w:val="-1"/>
              </w:rPr>
            </w:pPr>
            <w:r w:rsidRPr="00E15596">
              <w:rPr>
                <w:rFonts w:ascii="Arial" w:hAnsi="Arial" w:cs="Arial"/>
                <w:spacing w:val="-1"/>
              </w:rPr>
              <w:t xml:space="preserve">Is ITP (or ITPs) prepared for – </w:t>
            </w:r>
          </w:p>
          <w:p w:rsidR="00D46E8B" w:rsidRPr="00E15596" w:rsidRDefault="00D46E8B" w:rsidP="00E15596">
            <w:pPr>
              <w:pStyle w:val="TableParagraph"/>
              <w:numPr>
                <w:ilvl w:val="0"/>
                <w:numId w:val="27"/>
              </w:numPr>
              <w:rPr>
                <w:rFonts w:ascii="Arial" w:hAnsi="Arial" w:cs="Arial"/>
                <w:spacing w:val="-1"/>
              </w:rPr>
            </w:pPr>
            <w:r w:rsidRPr="00E15596">
              <w:rPr>
                <w:rFonts w:ascii="Arial" w:hAnsi="Arial" w:cs="Arial"/>
                <w:spacing w:val="-1"/>
              </w:rPr>
              <w:t>Materials and components</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ITP]</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vMerge/>
          </w:tcPr>
          <w:p w:rsidR="00D46E8B" w:rsidRPr="00E15596" w:rsidRDefault="00D46E8B" w:rsidP="00E15596">
            <w:pPr>
              <w:pStyle w:val="TableParagraph"/>
              <w:spacing w:before="5"/>
              <w:rPr>
                <w:rFonts w:ascii="Arial" w:eastAsia="Calibri" w:hAnsi="Arial" w:cs="Arial"/>
              </w:rPr>
            </w:pPr>
          </w:p>
        </w:tc>
        <w:tc>
          <w:tcPr>
            <w:tcW w:w="445" w:type="pct"/>
            <w:vMerge/>
          </w:tcPr>
          <w:p w:rsidR="00D46E8B" w:rsidRPr="00E15596" w:rsidRDefault="00D46E8B" w:rsidP="00E15596">
            <w:pPr>
              <w:pStyle w:val="TableParagraph"/>
              <w:ind w:right="143"/>
              <w:rPr>
                <w:rFonts w:ascii="Arial" w:hAnsi="Arial" w:cs="Arial"/>
                <w:b/>
                <w:spacing w:val="-1"/>
              </w:rPr>
            </w:pPr>
          </w:p>
        </w:tc>
        <w:tc>
          <w:tcPr>
            <w:tcW w:w="1591" w:type="pct"/>
          </w:tcPr>
          <w:p w:rsidR="00D46E8B" w:rsidRPr="00E15596" w:rsidRDefault="00D46E8B" w:rsidP="00E15596">
            <w:pPr>
              <w:pStyle w:val="TableParagraph"/>
              <w:numPr>
                <w:ilvl w:val="0"/>
                <w:numId w:val="27"/>
              </w:numPr>
              <w:rPr>
                <w:rFonts w:ascii="Arial" w:hAnsi="Arial" w:cs="Arial"/>
                <w:spacing w:val="-1"/>
              </w:rPr>
            </w:pPr>
            <w:r w:rsidRPr="00E15596">
              <w:rPr>
                <w:rFonts w:ascii="Arial" w:hAnsi="Arial" w:cs="Arial"/>
                <w:spacing w:val="-1"/>
              </w:rPr>
              <w:t>Preparation and Assembly</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vMerge/>
          </w:tcPr>
          <w:p w:rsidR="00D46E8B" w:rsidRPr="00E15596" w:rsidRDefault="00D46E8B" w:rsidP="00E15596">
            <w:pPr>
              <w:pStyle w:val="TableParagraph"/>
              <w:spacing w:before="5"/>
              <w:rPr>
                <w:rFonts w:ascii="Arial" w:eastAsia="Calibri" w:hAnsi="Arial" w:cs="Arial"/>
              </w:rPr>
            </w:pPr>
          </w:p>
        </w:tc>
        <w:tc>
          <w:tcPr>
            <w:tcW w:w="445" w:type="pct"/>
            <w:vMerge/>
          </w:tcPr>
          <w:p w:rsidR="00D46E8B" w:rsidRPr="00E15596" w:rsidRDefault="00D46E8B" w:rsidP="00E15596">
            <w:pPr>
              <w:pStyle w:val="TableParagraph"/>
              <w:ind w:right="143"/>
              <w:rPr>
                <w:rFonts w:ascii="Arial" w:hAnsi="Arial" w:cs="Arial"/>
                <w:b/>
                <w:spacing w:val="-1"/>
              </w:rPr>
            </w:pPr>
          </w:p>
        </w:tc>
        <w:tc>
          <w:tcPr>
            <w:tcW w:w="1591" w:type="pct"/>
          </w:tcPr>
          <w:p w:rsidR="00D46E8B" w:rsidRPr="00E15596" w:rsidRDefault="00D46E8B" w:rsidP="00E15596">
            <w:pPr>
              <w:pStyle w:val="TableParagraph"/>
              <w:numPr>
                <w:ilvl w:val="0"/>
                <w:numId w:val="27"/>
              </w:numPr>
              <w:rPr>
                <w:rFonts w:ascii="Arial" w:hAnsi="Arial" w:cs="Arial"/>
                <w:spacing w:val="-1"/>
              </w:rPr>
            </w:pPr>
            <w:r w:rsidRPr="00E15596">
              <w:rPr>
                <w:rFonts w:ascii="Arial" w:hAnsi="Arial" w:cs="Arial"/>
                <w:spacing w:val="-1"/>
              </w:rPr>
              <w:t>Weldments</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vMerge/>
          </w:tcPr>
          <w:p w:rsidR="00D46E8B" w:rsidRPr="00E15596" w:rsidRDefault="00D46E8B" w:rsidP="00E15596">
            <w:pPr>
              <w:pStyle w:val="TableParagraph"/>
              <w:spacing w:before="5"/>
              <w:rPr>
                <w:rFonts w:ascii="Arial" w:eastAsia="Calibri" w:hAnsi="Arial" w:cs="Arial"/>
              </w:rPr>
            </w:pPr>
          </w:p>
        </w:tc>
        <w:tc>
          <w:tcPr>
            <w:tcW w:w="445" w:type="pct"/>
            <w:vMerge/>
          </w:tcPr>
          <w:p w:rsidR="00D46E8B" w:rsidRPr="00E15596" w:rsidRDefault="00D46E8B" w:rsidP="00E15596">
            <w:pPr>
              <w:pStyle w:val="TableParagraph"/>
              <w:ind w:right="143"/>
              <w:rPr>
                <w:rFonts w:ascii="Arial" w:hAnsi="Arial" w:cs="Arial"/>
                <w:b/>
                <w:spacing w:val="-1"/>
              </w:rPr>
            </w:pPr>
          </w:p>
        </w:tc>
        <w:tc>
          <w:tcPr>
            <w:tcW w:w="1591" w:type="pct"/>
          </w:tcPr>
          <w:p w:rsidR="00D46E8B" w:rsidRPr="00E15596" w:rsidRDefault="00D46E8B" w:rsidP="00E15596">
            <w:pPr>
              <w:pStyle w:val="TableParagraph"/>
              <w:numPr>
                <w:ilvl w:val="0"/>
                <w:numId w:val="27"/>
              </w:numPr>
              <w:rPr>
                <w:rFonts w:ascii="Arial" w:hAnsi="Arial" w:cs="Arial"/>
                <w:spacing w:val="-1"/>
              </w:rPr>
            </w:pPr>
            <w:r w:rsidRPr="00E15596">
              <w:rPr>
                <w:rFonts w:ascii="Arial" w:hAnsi="Arial" w:cs="Arial"/>
                <w:spacing w:val="-1"/>
              </w:rPr>
              <w:t xml:space="preserve">Mechanical Fastening  </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vMerge/>
          </w:tcPr>
          <w:p w:rsidR="00D46E8B" w:rsidRPr="00E15596" w:rsidRDefault="00D46E8B" w:rsidP="00E15596">
            <w:pPr>
              <w:pStyle w:val="TableParagraph"/>
              <w:spacing w:before="5"/>
              <w:rPr>
                <w:rFonts w:ascii="Arial" w:eastAsia="Calibri" w:hAnsi="Arial" w:cs="Arial"/>
              </w:rPr>
            </w:pPr>
          </w:p>
        </w:tc>
        <w:tc>
          <w:tcPr>
            <w:tcW w:w="445" w:type="pct"/>
            <w:vMerge/>
          </w:tcPr>
          <w:p w:rsidR="00D46E8B" w:rsidRPr="00E15596" w:rsidRDefault="00D46E8B" w:rsidP="00E15596">
            <w:pPr>
              <w:pStyle w:val="TableParagraph"/>
              <w:ind w:right="143"/>
              <w:rPr>
                <w:rFonts w:ascii="Arial" w:hAnsi="Arial" w:cs="Arial"/>
                <w:b/>
                <w:spacing w:val="-1"/>
              </w:rPr>
            </w:pPr>
          </w:p>
        </w:tc>
        <w:tc>
          <w:tcPr>
            <w:tcW w:w="1591" w:type="pct"/>
          </w:tcPr>
          <w:p w:rsidR="00D46E8B" w:rsidRPr="00E15596" w:rsidRDefault="00D46E8B" w:rsidP="00E15596">
            <w:pPr>
              <w:pStyle w:val="TableParagraph"/>
              <w:numPr>
                <w:ilvl w:val="0"/>
                <w:numId w:val="27"/>
              </w:numPr>
              <w:rPr>
                <w:rFonts w:ascii="Arial" w:hAnsi="Arial" w:cs="Arial"/>
                <w:spacing w:val="-1"/>
              </w:rPr>
            </w:pPr>
            <w:r w:rsidRPr="00E15596">
              <w:rPr>
                <w:rFonts w:ascii="Arial" w:hAnsi="Arial" w:cs="Arial"/>
                <w:spacing w:val="-1"/>
              </w:rPr>
              <w:t>Surface Treatment</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vMerge/>
          </w:tcPr>
          <w:p w:rsidR="00D46E8B" w:rsidRPr="00E15596" w:rsidRDefault="00D46E8B" w:rsidP="00E15596">
            <w:pPr>
              <w:pStyle w:val="TableParagraph"/>
              <w:spacing w:before="5"/>
              <w:rPr>
                <w:rFonts w:ascii="Arial" w:eastAsia="Calibri" w:hAnsi="Arial" w:cs="Arial"/>
              </w:rPr>
            </w:pPr>
          </w:p>
        </w:tc>
        <w:tc>
          <w:tcPr>
            <w:tcW w:w="445" w:type="pct"/>
            <w:vMerge/>
          </w:tcPr>
          <w:p w:rsidR="00D46E8B" w:rsidRPr="00E15596" w:rsidRDefault="00D46E8B" w:rsidP="00E15596">
            <w:pPr>
              <w:pStyle w:val="TableParagraph"/>
              <w:ind w:right="143"/>
              <w:rPr>
                <w:rFonts w:ascii="Arial" w:hAnsi="Arial" w:cs="Arial"/>
                <w:b/>
                <w:spacing w:val="-1"/>
              </w:rPr>
            </w:pPr>
          </w:p>
        </w:tc>
        <w:tc>
          <w:tcPr>
            <w:tcW w:w="1591" w:type="pct"/>
          </w:tcPr>
          <w:p w:rsidR="00D46E8B" w:rsidRPr="00E15596" w:rsidRDefault="00D46E8B" w:rsidP="00E15596">
            <w:pPr>
              <w:pStyle w:val="TableParagraph"/>
              <w:numPr>
                <w:ilvl w:val="0"/>
                <w:numId w:val="27"/>
              </w:numPr>
              <w:rPr>
                <w:rFonts w:ascii="Arial" w:hAnsi="Arial" w:cs="Arial"/>
                <w:spacing w:val="-1"/>
              </w:rPr>
            </w:pPr>
            <w:r w:rsidRPr="00E15596">
              <w:rPr>
                <w:rFonts w:ascii="Arial" w:hAnsi="Arial" w:cs="Arial"/>
                <w:spacing w:val="-1"/>
              </w:rPr>
              <w:t>Paint / Coatings</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p>
        </w:tc>
        <w:tc>
          <w:tcPr>
            <w:tcW w:w="929" w:type="pct"/>
          </w:tcPr>
          <w:p w:rsidR="00D46E8B" w:rsidRPr="00E15596" w:rsidRDefault="00D46E8B" w:rsidP="00E15596">
            <w:pPr>
              <w:rPr>
                <w:rFonts w:ascii="Arial" w:hAnsi="Arial" w:cs="Arial"/>
              </w:rPr>
            </w:pPr>
          </w:p>
        </w:tc>
      </w:tr>
      <w:tr w:rsidR="00836D33" w:rsidRPr="00235B9C" w:rsidTr="00E15596">
        <w:trPr>
          <w:cantSplit/>
          <w:trHeight w:val="246"/>
        </w:trPr>
        <w:tc>
          <w:tcPr>
            <w:tcW w:w="220" w:type="pct"/>
            <w:vMerge/>
          </w:tcPr>
          <w:p w:rsidR="00D46E8B" w:rsidRPr="00E15596" w:rsidRDefault="00D46E8B" w:rsidP="00E15596">
            <w:pPr>
              <w:pStyle w:val="TableParagraph"/>
              <w:spacing w:before="5"/>
              <w:rPr>
                <w:rFonts w:ascii="Arial" w:eastAsia="Calibri" w:hAnsi="Arial" w:cs="Arial"/>
              </w:rPr>
            </w:pPr>
          </w:p>
        </w:tc>
        <w:tc>
          <w:tcPr>
            <w:tcW w:w="445" w:type="pct"/>
            <w:vMerge/>
          </w:tcPr>
          <w:p w:rsidR="00D46E8B" w:rsidRPr="00E15596" w:rsidRDefault="00D46E8B" w:rsidP="00E15596">
            <w:pPr>
              <w:pStyle w:val="TableParagraph"/>
              <w:ind w:right="143"/>
              <w:rPr>
                <w:rFonts w:ascii="Arial" w:hAnsi="Arial" w:cs="Arial"/>
                <w:b/>
                <w:spacing w:val="-1"/>
              </w:rPr>
            </w:pPr>
          </w:p>
        </w:tc>
        <w:tc>
          <w:tcPr>
            <w:tcW w:w="1591" w:type="pct"/>
          </w:tcPr>
          <w:p w:rsidR="00D46E8B" w:rsidRPr="00E15596" w:rsidRDefault="00D46E8B" w:rsidP="00E15596">
            <w:pPr>
              <w:pStyle w:val="TableParagraph"/>
              <w:numPr>
                <w:ilvl w:val="0"/>
                <w:numId w:val="27"/>
              </w:numPr>
              <w:rPr>
                <w:rFonts w:ascii="Arial" w:hAnsi="Arial" w:cs="Arial"/>
                <w:spacing w:val="-1"/>
              </w:rPr>
            </w:pPr>
            <w:r w:rsidRPr="00E15596">
              <w:rPr>
                <w:rFonts w:ascii="Arial" w:hAnsi="Arial" w:cs="Arial"/>
                <w:spacing w:val="-1"/>
              </w:rPr>
              <w:t>Erection</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tcPr>
          <w:p w:rsidR="00D46E8B" w:rsidRPr="00E15596" w:rsidRDefault="00F935E3" w:rsidP="00235B9C">
            <w:pPr>
              <w:pStyle w:val="TableParagraph"/>
              <w:spacing w:before="5"/>
              <w:rPr>
                <w:rFonts w:ascii="Arial" w:eastAsia="Calibri" w:hAnsi="Arial" w:cs="Arial"/>
              </w:rPr>
            </w:pPr>
            <w:r>
              <w:rPr>
                <w:rFonts w:ascii="Arial" w:eastAsia="Calibri" w:hAnsi="Arial" w:cs="Arial"/>
              </w:rPr>
              <w:t>53</w:t>
            </w:r>
          </w:p>
        </w:tc>
        <w:tc>
          <w:tcPr>
            <w:tcW w:w="445" w:type="pct"/>
          </w:tcPr>
          <w:p w:rsidR="00D46E8B" w:rsidRPr="00E15596" w:rsidRDefault="00D46E8B" w:rsidP="00E15596">
            <w:pPr>
              <w:pStyle w:val="TableParagraph"/>
              <w:ind w:right="143"/>
              <w:rPr>
                <w:rFonts w:ascii="Arial" w:hAnsi="Arial" w:cs="Arial"/>
                <w:b/>
                <w:spacing w:val="-1"/>
              </w:rPr>
            </w:pPr>
            <w:r w:rsidRPr="00E15596">
              <w:rPr>
                <w:rFonts w:ascii="Arial" w:hAnsi="Arial" w:cs="Arial"/>
                <w:b/>
                <w:spacing w:val="-1"/>
              </w:rPr>
              <w:t xml:space="preserve">5131: 13.6.1.3 </w:t>
            </w:r>
            <w:r w:rsidRPr="00E15596">
              <w:rPr>
                <w:rFonts w:ascii="Arial" w:hAnsi="Arial" w:cs="Arial"/>
                <w:spacing w:val="-1"/>
              </w:rPr>
              <w:t xml:space="preserve">Inspection </w:t>
            </w:r>
            <w:r w:rsidRPr="00E15596">
              <w:rPr>
                <w:rFonts w:ascii="Arial" w:hAnsi="Arial" w:cs="Arial"/>
                <w:spacing w:val="-1"/>
              </w:rPr>
              <w:lastRenderedPageBreak/>
              <w:t>personnel</w:t>
            </w:r>
          </w:p>
        </w:tc>
        <w:tc>
          <w:tcPr>
            <w:tcW w:w="1591" w:type="pct"/>
          </w:tcPr>
          <w:p w:rsidR="00D46E8B" w:rsidRPr="00E15596" w:rsidRDefault="00D46E8B" w:rsidP="00E15596">
            <w:pPr>
              <w:pStyle w:val="TableParagraph"/>
              <w:rPr>
                <w:rFonts w:ascii="Arial" w:hAnsi="Arial" w:cs="Arial"/>
                <w:spacing w:val="-1"/>
              </w:rPr>
            </w:pPr>
            <w:r w:rsidRPr="00E15596">
              <w:rPr>
                <w:rFonts w:ascii="Arial" w:hAnsi="Arial" w:cs="Arial"/>
                <w:spacing w:val="-1"/>
              </w:rPr>
              <w:lastRenderedPageBreak/>
              <w:t>Are NDT inspectors having NDT Level 2 certification from AINDT in accordance with AS3998?</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NDT Personnel Qualification certificate]</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vMerge w:val="restart"/>
          </w:tcPr>
          <w:p w:rsidR="00D46E8B" w:rsidRPr="00E15596" w:rsidRDefault="00F935E3" w:rsidP="00235B9C">
            <w:pPr>
              <w:pStyle w:val="TableParagraph"/>
              <w:spacing w:before="5"/>
              <w:rPr>
                <w:rFonts w:ascii="Arial" w:eastAsia="Calibri" w:hAnsi="Arial" w:cs="Arial"/>
              </w:rPr>
            </w:pPr>
            <w:r>
              <w:rPr>
                <w:rFonts w:ascii="Arial" w:eastAsia="Calibri" w:hAnsi="Arial" w:cs="Arial"/>
              </w:rPr>
              <w:t>54</w:t>
            </w:r>
          </w:p>
        </w:tc>
        <w:tc>
          <w:tcPr>
            <w:tcW w:w="445" w:type="pct"/>
            <w:vMerge w:val="restart"/>
          </w:tcPr>
          <w:p w:rsidR="00D46E8B" w:rsidRPr="00E15596" w:rsidRDefault="00D46E8B" w:rsidP="00E15596">
            <w:pPr>
              <w:pStyle w:val="TableParagraph"/>
              <w:ind w:right="143"/>
              <w:rPr>
                <w:rFonts w:ascii="Arial" w:hAnsi="Arial" w:cs="Arial"/>
                <w:spacing w:val="-1"/>
              </w:rPr>
            </w:pPr>
            <w:r w:rsidRPr="00E15596">
              <w:rPr>
                <w:rFonts w:ascii="Arial" w:hAnsi="Arial" w:cs="Arial"/>
                <w:b/>
                <w:spacing w:val="-1"/>
              </w:rPr>
              <w:t>B201, B220, B240:</w:t>
            </w:r>
            <w:r w:rsidRPr="00E15596">
              <w:rPr>
                <w:rFonts w:ascii="Arial" w:hAnsi="Arial" w:cs="Arial"/>
                <w:spacing w:val="-1"/>
              </w:rPr>
              <w:t xml:space="preserve"> Hold and Witness Points</w:t>
            </w:r>
          </w:p>
        </w:tc>
        <w:tc>
          <w:tcPr>
            <w:tcW w:w="1591" w:type="pct"/>
          </w:tcPr>
          <w:p w:rsidR="00D46E8B" w:rsidRPr="00E15596" w:rsidRDefault="00D46E8B" w:rsidP="00E15596">
            <w:pPr>
              <w:pStyle w:val="TableParagraph"/>
              <w:numPr>
                <w:ilvl w:val="0"/>
                <w:numId w:val="28"/>
              </w:numPr>
              <w:rPr>
                <w:rFonts w:ascii="Arial" w:hAnsi="Arial" w:cs="Arial"/>
                <w:spacing w:val="-1"/>
              </w:rPr>
            </w:pPr>
            <w:r w:rsidRPr="00E15596">
              <w:rPr>
                <w:rFonts w:ascii="Arial" w:hAnsi="Arial" w:cs="Arial"/>
                <w:spacing w:val="-1"/>
              </w:rPr>
              <w:t>Does the ITP(s) for steel structure fabrication covers all the Hold/Witness Points and Identified records in B201?</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fabrication hold point/witness point/ identified records documentation]</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vMerge/>
          </w:tcPr>
          <w:p w:rsidR="00D46E8B" w:rsidRPr="00E15596" w:rsidRDefault="00D46E8B" w:rsidP="00E15596">
            <w:pPr>
              <w:pStyle w:val="TableParagraph"/>
              <w:spacing w:before="5"/>
              <w:rPr>
                <w:rFonts w:ascii="Arial" w:eastAsia="Calibri" w:hAnsi="Arial" w:cs="Arial"/>
              </w:rPr>
            </w:pPr>
          </w:p>
        </w:tc>
        <w:tc>
          <w:tcPr>
            <w:tcW w:w="445" w:type="pct"/>
            <w:vMerge/>
          </w:tcPr>
          <w:p w:rsidR="00D46E8B" w:rsidRPr="00E15596" w:rsidRDefault="00D46E8B" w:rsidP="00E15596">
            <w:pPr>
              <w:pStyle w:val="TableParagraph"/>
              <w:ind w:right="143"/>
              <w:rPr>
                <w:rFonts w:ascii="Arial" w:hAnsi="Arial" w:cs="Arial"/>
                <w:b/>
                <w:spacing w:val="-1"/>
              </w:rPr>
            </w:pPr>
          </w:p>
        </w:tc>
        <w:tc>
          <w:tcPr>
            <w:tcW w:w="1591" w:type="pct"/>
          </w:tcPr>
          <w:p w:rsidR="00D46E8B" w:rsidRPr="00E15596" w:rsidRDefault="00D46E8B" w:rsidP="00E15596">
            <w:pPr>
              <w:pStyle w:val="TableParagraph"/>
              <w:numPr>
                <w:ilvl w:val="0"/>
                <w:numId w:val="28"/>
              </w:numPr>
              <w:rPr>
                <w:rFonts w:ascii="Arial" w:hAnsi="Arial" w:cs="Arial"/>
                <w:spacing w:val="-1"/>
              </w:rPr>
            </w:pPr>
            <w:r w:rsidRPr="00E15596">
              <w:rPr>
                <w:rFonts w:ascii="Arial" w:hAnsi="Arial" w:cs="Arial"/>
                <w:spacing w:val="-1"/>
              </w:rPr>
              <w:t xml:space="preserve">Does the ITP(s) for mechanical fasteners cover all the Hold/Witness Points and Identified records of B240? </w:t>
            </w:r>
          </w:p>
          <w:p w:rsidR="00D46E8B" w:rsidRPr="00E15596" w:rsidRDefault="00D46E8B" w:rsidP="00E15596">
            <w:pPr>
              <w:pStyle w:val="TableParagraph"/>
              <w:ind w:left="462"/>
              <w:rPr>
                <w:rFonts w:ascii="Arial" w:hAnsi="Arial" w:cs="Arial"/>
                <w:spacing w:val="-1"/>
              </w:rPr>
            </w:pP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fastener hold point/witness point/ identified records documentation]</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vMerge/>
          </w:tcPr>
          <w:p w:rsidR="00D46E8B" w:rsidRPr="00E15596" w:rsidRDefault="00D46E8B" w:rsidP="00E15596">
            <w:pPr>
              <w:pStyle w:val="TableParagraph"/>
              <w:spacing w:before="5"/>
              <w:rPr>
                <w:rFonts w:ascii="Arial" w:eastAsia="Calibri" w:hAnsi="Arial" w:cs="Arial"/>
              </w:rPr>
            </w:pPr>
          </w:p>
        </w:tc>
        <w:tc>
          <w:tcPr>
            <w:tcW w:w="445" w:type="pct"/>
            <w:vMerge/>
          </w:tcPr>
          <w:p w:rsidR="00D46E8B" w:rsidRPr="00E15596" w:rsidRDefault="00D46E8B" w:rsidP="00E15596">
            <w:pPr>
              <w:pStyle w:val="TableParagraph"/>
              <w:ind w:right="143"/>
              <w:rPr>
                <w:rFonts w:ascii="Arial" w:hAnsi="Arial" w:cs="Arial"/>
                <w:b/>
                <w:spacing w:val="-1"/>
              </w:rPr>
            </w:pPr>
          </w:p>
        </w:tc>
        <w:tc>
          <w:tcPr>
            <w:tcW w:w="1591" w:type="pct"/>
          </w:tcPr>
          <w:p w:rsidR="00D46E8B" w:rsidRPr="00E15596" w:rsidRDefault="00D46E8B" w:rsidP="00E15596">
            <w:pPr>
              <w:pStyle w:val="TableParagraph"/>
              <w:numPr>
                <w:ilvl w:val="0"/>
                <w:numId w:val="28"/>
              </w:numPr>
              <w:rPr>
                <w:rFonts w:ascii="Arial" w:hAnsi="Arial" w:cs="Arial"/>
                <w:spacing w:val="-1"/>
              </w:rPr>
            </w:pPr>
            <w:r w:rsidRPr="00E15596">
              <w:rPr>
                <w:rFonts w:ascii="Arial" w:hAnsi="Arial" w:cs="Arial"/>
                <w:spacing w:val="-1"/>
              </w:rPr>
              <w:t>Does the ITP(s) for surface preparation, painting and coating cover all the Hold/Witness Points and Identified records in B220?</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protective coating hold point/witness point/ identified records documentation]</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tcPr>
          <w:p w:rsidR="00D46E8B" w:rsidRPr="00E15596" w:rsidRDefault="00F935E3" w:rsidP="00235B9C">
            <w:pPr>
              <w:pStyle w:val="TableParagraph"/>
              <w:spacing w:before="5"/>
              <w:rPr>
                <w:rFonts w:ascii="Arial" w:eastAsia="Calibri" w:hAnsi="Arial" w:cs="Arial"/>
              </w:rPr>
            </w:pPr>
            <w:r>
              <w:rPr>
                <w:rFonts w:ascii="Arial" w:eastAsia="Calibri" w:hAnsi="Arial" w:cs="Arial"/>
              </w:rPr>
              <w:t>55</w:t>
            </w:r>
          </w:p>
        </w:tc>
        <w:tc>
          <w:tcPr>
            <w:tcW w:w="445" w:type="pct"/>
          </w:tcPr>
          <w:p w:rsidR="00D46E8B" w:rsidRPr="00E15596" w:rsidRDefault="00D46E8B" w:rsidP="00E15596">
            <w:pPr>
              <w:pStyle w:val="TableParagraph"/>
              <w:ind w:right="143"/>
              <w:rPr>
                <w:rFonts w:ascii="Arial" w:hAnsi="Arial" w:cs="Arial"/>
                <w:spacing w:val="-1"/>
              </w:rPr>
            </w:pPr>
            <w:r w:rsidRPr="00E15596">
              <w:rPr>
                <w:rFonts w:ascii="Arial" w:hAnsi="Arial" w:cs="Arial"/>
                <w:b/>
                <w:spacing w:val="-1"/>
              </w:rPr>
              <w:t>B201 7.4.3:</w:t>
            </w:r>
            <w:r w:rsidRPr="00E15596">
              <w:rPr>
                <w:rFonts w:ascii="Arial" w:hAnsi="Arial" w:cs="Arial"/>
                <w:spacing w:val="-1"/>
              </w:rPr>
              <w:t xml:space="preserve"> Welding Coordination</w:t>
            </w:r>
          </w:p>
        </w:tc>
        <w:tc>
          <w:tcPr>
            <w:tcW w:w="1591" w:type="pct"/>
          </w:tcPr>
          <w:p w:rsidR="00D46E8B" w:rsidRPr="00E15596" w:rsidRDefault="00D46E8B" w:rsidP="00E15596">
            <w:pPr>
              <w:pStyle w:val="TableParagraph"/>
              <w:rPr>
                <w:rFonts w:ascii="Arial" w:hAnsi="Arial" w:cs="Arial"/>
                <w:spacing w:val="-1"/>
              </w:rPr>
            </w:pPr>
            <w:r w:rsidRPr="00E15596">
              <w:rPr>
                <w:rFonts w:ascii="Arial" w:hAnsi="Arial" w:cs="Arial"/>
                <w:spacing w:val="-1"/>
              </w:rPr>
              <w:t>Is welding supervisor qualified in accordance with AS/NZS 1554.1 Cl. 4.12.1(a) to (d)?</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NDT Personnel Qualification certificate]</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tcPr>
          <w:p w:rsidR="00D46E8B" w:rsidRPr="00E15596" w:rsidRDefault="00F935E3" w:rsidP="00235B9C">
            <w:pPr>
              <w:pStyle w:val="TableParagraph"/>
              <w:spacing w:before="5"/>
              <w:rPr>
                <w:rFonts w:ascii="Arial" w:eastAsia="Calibri" w:hAnsi="Arial" w:cs="Arial"/>
              </w:rPr>
            </w:pPr>
            <w:r>
              <w:rPr>
                <w:rFonts w:ascii="Arial" w:eastAsia="Calibri" w:hAnsi="Arial" w:cs="Arial"/>
              </w:rPr>
              <w:t>56</w:t>
            </w:r>
          </w:p>
        </w:tc>
        <w:tc>
          <w:tcPr>
            <w:tcW w:w="445" w:type="pct"/>
          </w:tcPr>
          <w:p w:rsidR="00D46E8B" w:rsidRPr="00E15596" w:rsidRDefault="00D46E8B" w:rsidP="00E15596">
            <w:pPr>
              <w:pStyle w:val="TableParagraph"/>
              <w:ind w:right="143"/>
              <w:rPr>
                <w:rFonts w:ascii="Arial" w:hAnsi="Arial" w:cs="Arial"/>
                <w:spacing w:val="-1"/>
              </w:rPr>
            </w:pPr>
            <w:r w:rsidRPr="00E15596">
              <w:rPr>
                <w:rFonts w:ascii="Arial" w:hAnsi="Arial" w:cs="Arial"/>
                <w:b/>
                <w:spacing w:val="-1"/>
              </w:rPr>
              <w:t>B201: Annex L</w:t>
            </w:r>
            <w:r w:rsidRPr="00E15596">
              <w:rPr>
                <w:rFonts w:ascii="Arial" w:hAnsi="Arial" w:cs="Arial"/>
                <w:spacing w:val="-1"/>
              </w:rPr>
              <w:t xml:space="preserve"> inspection and Testing</w:t>
            </w:r>
          </w:p>
        </w:tc>
        <w:tc>
          <w:tcPr>
            <w:tcW w:w="1591" w:type="pct"/>
          </w:tcPr>
          <w:p w:rsidR="00D46E8B" w:rsidRPr="00E15596" w:rsidRDefault="00D46E8B" w:rsidP="00E15596">
            <w:pPr>
              <w:pStyle w:val="TableParagraph"/>
              <w:rPr>
                <w:rFonts w:ascii="Arial" w:hAnsi="Arial" w:cs="Arial"/>
                <w:spacing w:val="-1"/>
              </w:rPr>
            </w:pPr>
            <w:r w:rsidRPr="00E15596">
              <w:rPr>
                <w:rFonts w:ascii="Arial" w:hAnsi="Arial" w:cs="Arial"/>
                <w:spacing w:val="-1"/>
              </w:rPr>
              <w:t>Does the extent of inspection and testing comply with L1.2 or L2?</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ITP]</w:t>
            </w:r>
          </w:p>
        </w:tc>
        <w:tc>
          <w:tcPr>
            <w:tcW w:w="929" w:type="pct"/>
          </w:tcPr>
          <w:p w:rsidR="00D46E8B" w:rsidRPr="00E15596" w:rsidRDefault="00D46E8B" w:rsidP="00E15596">
            <w:pPr>
              <w:rPr>
                <w:rFonts w:ascii="Arial" w:hAnsi="Arial" w:cs="Arial"/>
              </w:rPr>
            </w:pPr>
          </w:p>
        </w:tc>
      </w:tr>
      <w:tr w:rsidR="00836D33" w:rsidRPr="00235B9C" w:rsidTr="00E15596">
        <w:trPr>
          <w:cantSplit/>
        </w:trPr>
        <w:tc>
          <w:tcPr>
            <w:tcW w:w="220" w:type="pct"/>
          </w:tcPr>
          <w:p w:rsidR="00D46E8B" w:rsidRPr="00E15596" w:rsidRDefault="00F935E3" w:rsidP="00235B9C">
            <w:pPr>
              <w:pStyle w:val="TableParagraph"/>
              <w:spacing w:before="5"/>
              <w:rPr>
                <w:rFonts w:ascii="Arial" w:eastAsia="Calibri" w:hAnsi="Arial" w:cs="Arial"/>
              </w:rPr>
            </w:pPr>
            <w:r>
              <w:rPr>
                <w:rFonts w:ascii="Arial" w:eastAsia="Calibri" w:hAnsi="Arial" w:cs="Arial"/>
              </w:rPr>
              <w:t>57</w:t>
            </w:r>
          </w:p>
        </w:tc>
        <w:tc>
          <w:tcPr>
            <w:tcW w:w="445" w:type="pct"/>
          </w:tcPr>
          <w:p w:rsidR="00D46E8B" w:rsidRPr="00E15596" w:rsidRDefault="00D46E8B" w:rsidP="00E15596">
            <w:pPr>
              <w:pStyle w:val="TableParagraph"/>
              <w:ind w:right="143"/>
              <w:rPr>
                <w:rFonts w:ascii="Arial" w:hAnsi="Arial" w:cs="Arial"/>
                <w:b/>
                <w:spacing w:val="-1"/>
              </w:rPr>
            </w:pPr>
            <w:r w:rsidRPr="00E15596">
              <w:rPr>
                <w:rFonts w:ascii="Arial" w:hAnsi="Arial" w:cs="Arial"/>
                <w:b/>
                <w:spacing w:val="-1"/>
              </w:rPr>
              <w:t>5131 14:</w:t>
            </w:r>
          </w:p>
          <w:p w:rsidR="00D46E8B" w:rsidRPr="00E15596" w:rsidRDefault="00D46E8B" w:rsidP="00E15596">
            <w:pPr>
              <w:pStyle w:val="TableParagraph"/>
              <w:ind w:right="143"/>
              <w:rPr>
                <w:rFonts w:ascii="Arial" w:hAnsi="Arial" w:cs="Arial"/>
                <w:spacing w:val="-1"/>
              </w:rPr>
            </w:pPr>
            <w:r w:rsidRPr="00E15596">
              <w:rPr>
                <w:rFonts w:ascii="Arial" w:hAnsi="Arial" w:cs="Arial"/>
                <w:spacing w:val="-1"/>
              </w:rPr>
              <w:t>Site modifications</w:t>
            </w:r>
          </w:p>
        </w:tc>
        <w:tc>
          <w:tcPr>
            <w:tcW w:w="1591" w:type="pct"/>
          </w:tcPr>
          <w:p w:rsidR="00D46E8B" w:rsidRPr="00E15596" w:rsidRDefault="00D46E8B" w:rsidP="00E15596">
            <w:pPr>
              <w:pStyle w:val="TableParagraph"/>
              <w:rPr>
                <w:rFonts w:ascii="Arial" w:hAnsi="Arial" w:cs="Arial"/>
                <w:spacing w:val="-1"/>
              </w:rPr>
            </w:pPr>
            <w:r w:rsidRPr="00E15596">
              <w:rPr>
                <w:rFonts w:ascii="Arial" w:hAnsi="Arial" w:cs="Arial"/>
                <w:spacing w:val="-1"/>
              </w:rPr>
              <w:t>Is there a documented procedure for site modifications?</w:t>
            </w:r>
          </w:p>
        </w:tc>
        <w:tc>
          <w:tcPr>
            <w:tcW w:w="177" w:type="pct"/>
          </w:tcPr>
          <w:p w:rsidR="00D46E8B" w:rsidRPr="00D46E8B" w:rsidRDefault="00D46E8B">
            <w:pPr>
              <w:pStyle w:val="TableParagraph"/>
              <w:ind w:left="102"/>
              <w:rPr>
                <w:rFonts w:ascii="Arial" w:eastAsia="Calibri" w:hAnsi="Arial" w:cs="Arial"/>
              </w:rPr>
            </w:pPr>
          </w:p>
        </w:tc>
        <w:tc>
          <w:tcPr>
            <w:tcW w:w="177" w:type="pct"/>
          </w:tcPr>
          <w:p w:rsidR="00D46E8B" w:rsidRPr="00D46E8B" w:rsidRDefault="00D46E8B">
            <w:pPr>
              <w:pStyle w:val="TableParagraph"/>
              <w:ind w:left="102"/>
              <w:rPr>
                <w:rFonts w:ascii="Arial" w:eastAsia="Calibri" w:hAnsi="Arial" w:cs="Arial"/>
              </w:rPr>
            </w:pPr>
          </w:p>
        </w:tc>
        <w:tc>
          <w:tcPr>
            <w:tcW w:w="221" w:type="pct"/>
          </w:tcPr>
          <w:p w:rsidR="00D46E8B" w:rsidRPr="00E15596" w:rsidRDefault="00D46E8B" w:rsidP="00E15596">
            <w:pPr>
              <w:pStyle w:val="TableParagraph"/>
              <w:ind w:left="102"/>
              <w:rPr>
                <w:rFonts w:ascii="Arial" w:eastAsia="Calibri" w:hAnsi="Arial" w:cs="Arial"/>
              </w:rPr>
            </w:pPr>
          </w:p>
        </w:tc>
        <w:tc>
          <w:tcPr>
            <w:tcW w:w="1240" w:type="pct"/>
          </w:tcPr>
          <w:p w:rsidR="00D46E8B" w:rsidRPr="00E15596" w:rsidRDefault="00D46E8B" w:rsidP="00E15596">
            <w:pPr>
              <w:rPr>
                <w:rFonts w:ascii="Arial" w:hAnsi="Arial" w:cs="Arial"/>
              </w:rPr>
            </w:pPr>
            <w:r w:rsidRPr="00E15596">
              <w:rPr>
                <w:rFonts w:ascii="Arial" w:hAnsi="Arial" w:cs="Arial"/>
                <w:i/>
                <w:spacing w:val="-1"/>
              </w:rPr>
              <w:t>[E.g. past project site modification procedure for storage]</w:t>
            </w:r>
          </w:p>
        </w:tc>
        <w:tc>
          <w:tcPr>
            <w:tcW w:w="929" w:type="pct"/>
          </w:tcPr>
          <w:p w:rsidR="00D46E8B" w:rsidRPr="00E15596" w:rsidRDefault="00D46E8B" w:rsidP="00E15596">
            <w:pPr>
              <w:rPr>
                <w:rFonts w:ascii="Arial" w:hAnsi="Arial" w:cs="Arial"/>
              </w:rPr>
            </w:pPr>
          </w:p>
        </w:tc>
      </w:tr>
    </w:tbl>
    <w:p w:rsidR="0096512D" w:rsidRPr="00FB4F4F" w:rsidRDefault="0096512D" w:rsidP="00E96AB1">
      <w:pPr>
        <w:pStyle w:val="BodyText"/>
        <w:spacing w:before="56" w:line="275" w:lineRule="auto"/>
        <w:ind w:left="0" w:right="348"/>
        <w:rPr>
          <w:rFonts w:ascii="Gill Sans Light" w:hAnsi="Gill Sans Light" w:cs="Arial"/>
        </w:rPr>
      </w:pPr>
    </w:p>
    <w:sectPr w:rsidR="0096512D" w:rsidRPr="00FB4F4F" w:rsidSect="004A792A">
      <w:headerReference w:type="default" r:id="rId9"/>
      <w:footerReference w:type="default" r:id="rId10"/>
      <w:pgSz w:w="16840" w:h="11910" w:orient="landscape"/>
      <w:pgMar w:top="720" w:right="720" w:bottom="720" w:left="72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C25" w:rsidRDefault="00FE3C25">
      <w:r>
        <w:separator/>
      </w:r>
    </w:p>
  </w:endnote>
  <w:endnote w:type="continuationSeparator" w:id="0">
    <w:p w:rsidR="00FE3C25" w:rsidRDefault="00FE3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Light">
    <w:altName w:val="Leelawadee UI Semilight"/>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Gill Sans MT">
    <w:altName w:val="Segoe UI"/>
    <w:charset w:val="00"/>
    <w:family w:val="swiss"/>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23829"/>
      <w:docPartObj>
        <w:docPartGallery w:val="Page Numbers (Bottom of Page)"/>
        <w:docPartUnique/>
      </w:docPartObj>
    </w:sdtPr>
    <w:sdtEndPr/>
    <w:sdtContent>
      <w:sdt>
        <w:sdtPr>
          <w:id w:val="98381352"/>
          <w:docPartObj>
            <w:docPartGallery w:val="Page Numbers (Top of Page)"/>
            <w:docPartUnique/>
          </w:docPartObj>
        </w:sdtPr>
        <w:sdtEndPr/>
        <w:sdtContent>
          <w:p w:rsidR="00E425B3" w:rsidRDefault="00E425B3" w:rsidP="00AD00D1">
            <w:pPr>
              <w:pStyle w:val="Footer"/>
              <w:ind w:left="9167"/>
              <w:jc w:val="right"/>
            </w:pPr>
            <w:r w:rsidRPr="006E2F14">
              <w:rPr>
                <w:sz w:val="16"/>
                <w:szCs w:val="16"/>
              </w:rPr>
              <w:t xml:space="preserve">Page </w:t>
            </w:r>
            <w:r w:rsidRPr="006E2F14">
              <w:rPr>
                <w:b/>
                <w:bCs/>
                <w:sz w:val="16"/>
                <w:szCs w:val="16"/>
              </w:rPr>
              <w:fldChar w:fldCharType="begin"/>
            </w:r>
            <w:r w:rsidRPr="006E2F14">
              <w:rPr>
                <w:b/>
                <w:bCs/>
                <w:sz w:val="16"/>
                <w:szCs w:val="16"/>
              </w:rPr>
              <w:instrText xml:space="preserve"> PAGE </w:instrText>
            </w:r>
            <w:r w:rsidRPr="006E2F14">
              <w:rPr>
                <w:b/>
                <w:bCs/>
                <w:sz w:val="16"/>
                <w:szCs w:val="16"/>
              </w:rPr>
              <w:fldChar w:fldCharType="separate"/>
            </w:r>
            <w:r w:rsidR="00E15596">
              <w:rPr>
                <w:b/>
                <w:bCs/>
                <w:noProof/>
                <w:sz w:val="16"/>
                <w:szCs w:val="16"/>
              </w:rPr>
              <w:t>2</w:t>
            </w:r>
            <w:r w:rsidRPr="006E2F14">
              <w:rPr>
                <w:b/>
                <w:bCs/>
                <w:sz w:val="16"/>
                <w:szCs w:val="16"/>
              </w:rPr>
              <w:fldChar w:fldCharType="end"/>
            </w:r>
            <w:r w:rsidRPr="006E2F14">
              <w:rPr>
                <w:sz w:val="16"/>
                <w:szCs w:val="16"/>
              </w:rPr>
              <w:t xml:space="preserve"> of </w:t>
            </w:r>
            <w:r w:rsidRPr="006E2F14">
              <w:rPr>
                <w:b/>
                <w:bCs/>
                <w:sz w:val="16"/>
                <w:szCs w:val="16"/>
              </w:rPr>
              <w:fldChar w:fldCharType="begin"/>
            </w:r>
            <w:r w:rsidRPr="006E2F14">
              <w:rPr>
                <w:b/>
                <w:bCs/>
                <w:sz w:val="16"/>
                <w:szCs w:val="16"/>
              </w:rPr>
              <w:instrText xml:space="preserve"> NUMPAGES  </w:instrText>
            </w:r>
            <w:r w:rsidRPr="006E2F14">
              <w:rPr>
                <w:b/>
                <w:bCs/>
                <w:sz w:val="16"/>
                <w:szCs w:val="16"/>
              </w:rPr>
              <w:fldChar w:fldCharType="separate"/>
            </w:r>
            <w:r w:rsidR="00E15596">
              <w:rPr>
                <w:b/>
                <w:bCs/>
                <w:noProof/>
                <w:sz w:val="16"/>
                <w:szCs w:val="16"/>
              </w:rPr>
              <w:t>11</w:t>
            </w:r>
            <w:r w:rsidRPr="006E2F14">
              <w:rPr>
                <w:b/>
                <w:bCs/>
                <w:sz w:val="16"/>
                <w:szCs w:val="16"/>
              </w:rPr>
              <w:fldChar w:fldCharType="end"/>
            </w:r>
          </w:p>
        </w:sdtContent>
      </w:sdt>
    </w:sdtContent>
  </w:sdt>
  <w:p w:rsidR="00E425B3" w:rsidRDefault="00E425B3" w:rsidP="007A1B8B">
    <w:pPr>
      <w:pStyle w:val="Footer"/>
    </w:pPr>
  </w:p>
  <w:p w:rsidR="00E425B3" w:rsidRDefault="00E425B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C25" w:rsidRDefault="00FE3C25">
      <w:r>
        <w:separator/>
      </w:r>
    </w:p>
  </w:footnote>
  <w:footnote w:type="continuationSeparator" w:id="0">
    <w:p w:rsidR="00FE3C25" w:rsidRDefault="00FE3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5B3" w:rsidRPr="009D2C7B" w:rsidRDefault="00E425B3">
    <w:pPr>
      <w:rPr>
        <w:rFonts w:ascii="Arial" w:hAnsi="Arial" w:cs="Arial"/>
      </w:rPr>
    </w:pPr>
  </w:p>
  <w:p w:rsidR="00E425B3" w:rsidRDefault="00E425B3"/>
  <w:tbl>
    <w:tblPr>
      <w:tblW w:w="5160" w:type="pct"/>
      <w:tblBorders>
        <w:top w:val="single" w:sz="12" w:space="0" w:color="262674"/>
        <w:left w:val="single" w:sz="12" w:space="0" w:color="262674"/>
        <w:bottom w:val="single" w:sz="12" w:space="0" w:color="262674"/>
        <w:right w:val="single" w:sz="12" w:space="0" w:color="262674"/>
      </w:tblBorders>
      <w:tblCellMar>
        <w:left w:w="28" w:type="dxa"/>
        <w:right w:w="28" w:type="dxa"/>
      </w:tblCellMar>
      <w:tblLook w:val="0000" w:firstRow="0" w:lastRow="0" w:firstColumn="0" w:lastColumn="0" w:noHBand="0" w:noVBand="0"/>
    </w:tblPr>
    <w:tblGrid>
      <w:gridCol w:w="4268"/>
      <w:gridCol w:w="3353"/>
      <w:gridCol w:w="1006"/>
      <w:gridCol w:w="4644"/>
      <w:gridCol w:w="615"/>
      <w:gridCol w:w="1976"/>
    </w:tblGrid>
    <w:tr w:rsidR="00E425B3" w:rsidRPr="001E3ED4" w:rsidTr="00E15596">
      <w:trPr>
        <w:trHeight w:hRule="exact" w:val="619"/>
      </w:trPr>
      <w:tc>
        <w:tcPr>
          <w:tcW w:w="1345" w:type="pct"/>
          <w:vMerge w:val="restart"/>
          <w:tcBorders>
            <w:top w:val="single" w:sz="12" w:space="0" w:color="262674"/>
            <w:bottom w:val="single" w:sz="8" w:space="0" w:color="262674"/>
            <w:right w:val="single" w:sz="8" w:space="0" w:color="262674"/>
          </w:tcBorders>
        </w:tcPr>
        <w:p w:rsidR="00E425B3" w:rsidRPr="000F4F82" w:rsidRDefault="00E425B3" w:rsidP="00BD6D8F">
          <w:pPr>
            <w:rPr>
              <w:rFonts w:ascii="Arial" w:hAnsi="Arial" w:cs="Arial"/>
            </w:rPr>
          </w:pPr>
          <w:r w:rsidRPr="000F4F82">
            <w:rPr>
              <w:rFonts w:ascii="Arial" w:hAnsi="Arial" w:cs="Arial"/>
              <w:noProof/>
              <w:lang w:val="en-AU" w:eastAsia="en-AU"/>
            </w:rPr>
            <w:drawing>
              <wp:inline distT="0" distB="0" distL="0" distR="0">
                <wp:extent cx="2674800" cy="842400"/>
                <wp:effectExtent l="0" t="0" r="0" b="0"/>
                <wp:docPr id="4" name="Picture 4" descr="C:\Users\ponnampv\AppData\Local\Temp\Temp1_tfnsw-gov-logos.zip\2 TfNSW\JPG\TforNSW-NSWGovt_2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nnampv\AppData\Local\Temp\Temp1_tfnsw-gov-logos.zip\2 TfNSW\JPG\TforNSW-NSWGovt_2C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4800" cy="842400"/>
                        </a:xfrm>
                        <a:prstGeom prst="rect">
                          <a:avLst/>
                        </a:prstGeom>
                        <a:noFill/>
                        <a:ln>
                          <a:noFill/>
                        </a:ln>
                      </pic:spPr>
                    </pic:pic>
                  </a:graphicData>
                </a:graphic>
              </wp:inline>
            </w:drawing>
          </w:r>
        </w:p>
      </w:tc>
      <w:tc>
        <w:tcPr>
          <w:tcW w:w="1374" w:type="pct"/>
          <w:gridSpan w:val="2"/>
          <w:tcBorders>
            <w:top w:val="single" w:sz="12" w:space="0" w:color="262674"/>
            <w:left w:val="single" w:sz="8" w:space="0" w:color="262674"/>
            <w:bottom w:val="single" w:sz="8" w:space="0" w:color="262674"/>
            <w:right w:val="single" w:sz="8" w:space="0" w:color="262674"/>
          </w:tcBorders>
          <w:vAlign w:val="center"/>
        </w:tcPr>
        <w:p w:rsidR="00E425B3" w:rsidRPr="009C63E2" w:rsidRDefault="00E425B3" w:rsidP="000F4F82">
          <w:pPr>
            <w:jc w:val="both"/>
            <w:rPr>
              <w:rFonts w:ascii="Arial" w:hAnsi="Arial" w:cs="Arial"/>
              <w:b/>
              <w:sz w:val="18"/>
              <w:szCs w:val="18"/>
            </w:rPr>
          </w:pPr>
          <w:r w:rsidRPr="00E15596">
            <w:rPr>
              <w:rFonts w:ascii="Arial" w:hAnsi="Arial" w:cs="Arial"/>
              <w:b/>
              <w:sz w:val="18"/>
            </w:rPr>
            <w:t xml:space="preserve"> </w:t>
          </w:r>
          <w:r w:rsidRPr="009C63E2">
            <w:rPr>
              <w:rFonts w:ascii="Arial" w:hAnsi="Arial" w:cs="Arial"/>
              <w:b/>
              <w:sz w:val="18"/>
              <w:szCs w:val="18"/>
            </w:rPr>
            <w:t>Fabricator Facility Self-Assessment Checklist</w:t>
          </w:r>
        </w:p>
      </w:tc>
      <w:tc>
        <w:tcPr>
          <w:tcW w:w="2280" w:type="pct"/>
          <w:gridSpan w:val="3"/>
          <w:tcBorders>
            <w:top w:val="single" w:sz="12" w:space="0" w:color="262674"/>
            <w:left w:val="single" w:sz="8" w:space="0" w:color="262674"/>
            <w:bottom w:val="single" w:sz="8" w:space="0" w:color="262674"/>
          </w:tcBorders>
          <w:shd w:val="clear" w:color="auto" w:fill="007E2B"/>
          <w:vAlign w:val="center"/>
        </w:tcPr>
        <w:p w:rsidR="00E425B3" w:rsidRPr="00E15596" w:rsidRDefault="00E425B3" w:rsidP="0004072A">
          <w:pPr>
            <w:jc w:val="center"/>
            <w:rPr>
              <w:rFonts w:ascii="Arial" w:hAnsi="Arial" w:cs="Arial"/>
              <w:color w:val="FFFFFF"/>
              <w:sz w:val="18"/>
            </w:rPr>
          </w:pPr>
          <w:r w:rsidRPr="00E15596">
            <w:rPr>
              <w:rFonts w:ascii="Arial" w:hAnsi="Arial" w:cs="Arial"/>
              <w:color w:val="FFFFFF"/>
              <w:sz w:val="18"/>
            </w:rPr>
            <w:t>Technical Capability Assessment – Structural Steel Fabrication</w:t>
          </w:r>
        </w:p>
      </w:tc>
    </w:tr>
    <w:tr w:rsidR="00E425B3" w:rsidRPr="001E3ED4" w:rsidTr="00E15596">
      <w:trPr>
        <w:trHeight w:val="417"/>
      </w:trPr>
      <w:tc>
        <w:tcPr>
          <w:tcW w:w="1345" w:type="pct"/>
          <w:vMerge/>
          <w:tcBorders>
            <w:top w:val="single" w:sz="8" w:space="0" w:color="262674"/>
            <w:bottom w:val="single" w:sz="8" w:space="0" w:color="262674"/>
            <w:right w:val="single" w:sz="8" w:space="0" w:color="262674"/>
          </w:tcBorders>
        </w:tcPr>
        <w:p w:rsidR="00E425B3" w:rsidRPr="001E3ED4" w:rsidRDefault="00E425B3" w:rsidP="000F4F82">
          <w:pPr>
            <w:spacing w:before="60"/>
            <w:rPr>
              <w:rFonts w:ascii="Gill Sans MT" w:hAnsi="Gill Sans MT"/>
              <w:sz w:val="18"/>
              <w:szCs w:val="18"/>
            </w:rPr>
          </w:pPr>
        </w:p>
      </w:tc>
      <w:tc>
        <w:tcPr>
          <w:tcW w:w="1057" w:type="pct"/>
          <w:tcBorders>
            <w:top w:val="single" w:sz="8" w:space="0" w:color="262674"/>
            <w:left w:val="single" w:sz="8" w:space="0" w:color="262674"/>
            <w:bottom w:val="single" w:sz="4" w:space="0" w:color="auto"/>
            <w:right w:val="single" w:sz="8" w:space="0" w:color="262674"/>
          </w:tcBorders>
          <w:tcMar>
            <w:left w:w="85" w:type="dxa"/>
          </w:tcMar>
          <w:vAlign w:val="center"/>
        </w:tcPr>
        <w:p w:rsidR="00E425B3" w:rsidRPr="009C63E2" w:rsidRDefault="00E425B3" w:rsidP="000F4F82">
          <w:pPr>
            <w:rPr>
              <w:sz w:val="18"/>
              <w:szCs w:val="18"/>
            </w:rPr>
          </w:pPr>
          <w:r w:rsidRPr="009C63E2">
            <w:rPr>
              <w:rFonts w:ascii="Arial" w:hAnsi="Arial" w:cs="Arial"/>
              <w:b/>
              <w:sz w:val="18"/>
              <w:szCs w:val="18"/>
            </w:rPr>
            <w:t>Name of the Organisation:</w:t>
          </w:r>
        </w:p>
      </w:tc>
      <w:tc>
        <w:tcPr>
          <w:tcW w:w="1781" w:type="pct"/>
          <w:gridSpan w:val="2"/>
          <w:tcBorders>
            <w:top w:val="single" w:sz="8" w:space="0" w:color="262674"/>
            <w:left w:val="single" w:sz="8" w:space="0" w:color="262674"/>
            <w:bottom w:val="single" w:sz="4" w:space="0" w:color="auto"/>
            <w:right w:val="single" w:sz="8" w:space="0" w:color="262674"/>
          </w:tcBorders>
          <w:tcMar>
            <w:left w:w="85" w:type="dxa"/>
          </w:tcMar>
          <w:vAlign w:val="center"/>
        </w:tcPr>
        <w:p w:rsidR="00E425B3" w:rsidRPr="009C63E2" w:rsidRDefault="00E425B3" w:rsidP="000F4F82">
          <w:pPr>
            <w:pStyle w:val="Heading1"/>
            <w:spacing w:after="40"/>
            <w:jc w:val="left"/>
            <w:rPr>
              <w:rFonts w:cs="Arial"/>
              <w:b w:val="0"/>
              <w:sz w:val="18"/>
              <w:szCs w:val="18"/>
            </w:rPr>
          </w:pPr>
        </w:p>
      </w:tc>
      <w:tc>
        <w:tcPr>
          <w:tcW w:w="194" w:type="pct"/>
          <w:tcBorders>
            <w:top w:val="single" w:sz="8" w:space="0" w:color="262674"/>
            <w:left w:val="single" w:sz="8" w:space="0" w:color="262674"/>
            <w:bottom w:val="single" w:sz="4" w:space="0" w:color="auto"/>
          </w:tcBorders>
          <w:tcMar>
            <w:left w:w="85" w:type="dxa"/>
          </w:tcMar>
          <w:vAlign w:val="center"/>
        </w:tcPr>
        <w:p w:rsidR="00E425B3" w:rsidRPr="009C63E2" w:rsidRDefault="00E425B3" w:rsidP="000F4F82">
          <w:pPr>
            <w:ind w:right="-9"/>
            <w:rPr>
              <w:rFonts w:cs="Arial"/>
              <w:b/>
              <w:sz w:val="18"/>
              <w:szCs w:val="18"/>
            </w:rPr>
          </w:pPr>
          <w:r w:rsidRPr="009C63E2">
            <w:rPr>
              <w:rFonts w:ascii="Arial" w:hAnsi="Arial" w:cs="Arial"/>
              <w:b/>
              <w:sz w:val="18"/>
              <w:szCs w:val="18"/>
            </w:rPr>
            <w:t>Date:</w:t>
          </w:r>
        </w:p>
      </w:tc>
      <w:tc>
        <w:tcPr>
          <w:tcW w:w="623" w:type="pct"/>
          <w:tcBorders>
            <w:top w:val="single" w:sz="8" w:space="0" w:color="262674"/>
            <w:left w:val="single" w:sz="8" w:space="0" w:color="262674"/>
            <w:bottom w:val="single" w:sz="4" w:space="0" w:color="auto"/>
          </w:tcBorders>
          <w:vAlign w:val="center"/>
        </w:tcPr>
        <w:p w:rsidR="00E425B3" w:rsidRPr="009C63E2" w:rsidRDefault="00E425B3" w:rsidP="000F4F82">
          <w:pPr>
            <w:pStyle w:val="Heading1"/>
            <w:spacing w:after="40"/>
            <w:ind w:right="254"/>
            <w:jc w:val="left"/>
            <w:rPr>
              <w:rFonts w:cs="Arial"/>
              <w:b w:val="0"/>
              <w:sz w:val="18"/>
              <w:szCs w:val="18"/>
            </w:rPr>
          </w:pPr>
          <w:r w:rsidRPr="009C63E2">
            <w:rPr>
              <w:rFonts w:cs="Arial"/>
              <w:b w:val="0"/>
              <w:sz w:val="18"/>
              <w:szCs w:val="18"/>
            </w:rPr>
            <w:t>DD/MM/YYYY</w:t>
          </w:r>
        </w:p>
      </w:tc>
    </w:tr>
    <w:tr w:rsidR="00E425B3" w:rsidRPr="001E3ED4" w:rsidTr="00E15596">
      <w:trPr>
        <w:trHeight w:val="168"/>
      </w:trPr>
      <w:tc>
        <w:tcPr>
          <w:tcW w:w="1345" w:type="pct"/>
          <w:vMerge/>
          <w:tcBorders>
            <w:top w:val="single" w:sz="8" w:space="0" w:color="262674"/>
            <w:bottom w:val="single" w:sz="8" w:space="0" w:color="262674"/>
            <w:right w:val="single" w:sz="8" w:space="0" w:color="262674"/>
          </w:tcBorders>
        </w:tcPr>
        <w:p w:rsidR="00E425B3" w:rsidRPr="001E3ED4" w:rsidRDefault="00E425B3" w:rsidP="00BD6D8F">
          <w:pPr>
            <w:spacing w:before="60"/>
            <w:rPr>
              <w:rFonts w:ascii="Gill Sans MT" w:hAnsi="Gill Sans MT"/>
              <w:sz w:val="18"/>
              <w:szCs w:val="18"/>
            </w:rPr>
          </w:pPr>
        </w:p>
      </w:tc>
      <w:tc>
        <w:tcPr>
          <w:tcW w:w="1057" w:type="pct"/>
          <w:tcBorders>
            <w:top w:val="single" w:sz="4" w:space="0" w:color="auto"/>
            <w:left w:val="single" w:sz="8" w:space="0" w:color="262674"/>
            <w:bottom w:val="single" w:sz="8" w:space="0" w:color="262674"/>
            <w:right w:val="single" w:sz="8" w:space="0" w:color="262674"/>
          </w:tcBorders>
          <w:shd w:val="pct10" w:color="FFFFFF" w:fill="FFFFFF"/>
          <w:tcMar>
            <w:top w:w="57" w:type="dxa"/>
            <w:left w:w="85" w:type="dxa"/>
            <w:bottom w:w="57" w:type="dxa"/>
          </w:tcMar>
        </w:tcPr>
        <w:p w:rsidR="00E425B3" w:rsidRPr="009C63E2" w:rsidRDefault="00E425B3" w:rsidP="000F4F82">
          <w:pPr>
            <w:ind w:right="-9"/>
            <w:rPr>
              <w:rFonts w:ascii="Arial" w:hAnsi="Arial" w:cs="Arial"/>
              <w:b/>
              <w:sz w:val="18"/>
              <w:szCs w:val="18"/>
            </w:rPr>
          </w:pPr>
          <w:r w:rsidRPr="009C63E2">
            <w:rPr>
              <w:rFonts w:ascii="Arial" w:hAnsi="Arial" w:cs="Arial"/>
              <w:b/>
              <w:sz w:val="18"/>
              <w:szCs w:val="18"/>
            </w:rPr>
            <w:t>Facility Address:</w:t>
          </w:r>
        </w:p>
      </w:tc>
      <w:tc>
        <w:tcPr>
          <w:tcW w:w="2598" w:type="pct"/>
          <w:gridSpan w:val="4"/>
          <w:tcBorders>
            <w:top w:val="single" w:sz="4" w:space="0" w:color="auto"/>
            <w:left w:val="single" w:sz="8" w:space="0" w:color="262674"/>
            <w:bottom w:val="single" w:sz="8" w:space="0" w:color="262674"/>
          </w:tcBorders>
          <w:shd w:val="pct10" w:color="FFFFFF" w:fill="FFFFFF"/>
          <w:tcMar>
            <w:top w:w="57" w:type="dxa"/>
            <w:left w:w="85" w:type="dxa"/>
            <w:bottom w:w="57" w:type="dxa"/>
          </w:tcMar>
          <w:vAlign w:val="center"/>
        </w:tcPr>
        <w:p w:rsidR="00E425B3" w:rsidRPr="009C63E2" w:rsidRDefault="00E425B3" w:rsidP="00BD6D8F">
          <w:pPr>
            <w:rPr>
              <w:rFonts w:ascii="Arial" w:hAnsi="Arial" w:cs="Arial"/>
              <w:sz w:val="18"/>
              <w:szCs w:val="18"/>
            </w:rPr>
          </w:pPr>
          <w:r w:rsidRPr="009C63E2">
            <w:rPr>
              <w:rFonts w:ascii="Arial" w:hAnsi="Arial" w:cs="Arial"/>
              <w:sz w:val="18"/>
              <w:szCs w:val="18"/>
            </w:rPr>
            <w:t xml:space="preserve"> </w:t>
          </w:r>
        </w:p>
      </w:tc>
    </w:tr>
  </w:tbl>
  <w:p w:rsidR="00E425B3" w:rsidRDefault="00E425B3" w:rsidP="00274BD7">
    <w:pPr>
      <w:pStyle w:val="Header"/>
      <w:tabs>
        <w:tab w:val="clear" w:pos="4513"/>
        <w:tab w:val="clear" w:pos="9026"/>
        <w:tab w:val="left" w:pos="11184"/>
      </w:tabs>
    </w:pPr>
  </w:p>
  <w:tbl>
    <w:tblPr>
      <w:tblStyle w:val="TableGrid"/>
      <w:tblW w:w="15876" w:type="dxa"/>
      <w:tblInd w:w="-5" w:type="dxa"/>
      <w:tblLayout w:type="fixed"/>
      <w:tblLook w:val="04A0" w:firstRow="1" w:lastRow="0" w:firstColumn="1" w:lastColumn="0" w:noHBand="0" w:noVBand="1"/>
    </w:tblPr>
    <w:tblGrid>
      <w:gridCol w:w="709"/>
      <w:gridCol w:w="1402"/>
      <w:gridCol w:w="5053"/>
      <w:gridCol w:w="633"/>
      <w:gridCol w:w="531"/>
      <w:gridCol w:w="745"/>
      <w:gridCol w:w="3969"/>
      <w:gridCol w:w="2834"/>
    </w:tblGrid>
    <w:tr w:rsidR="00F05D95" w:rsidRPr="009C63E2" w:rsidTr="00E15596">
      <w:tc>
        <w:tcPr>
          <w:tcW w:w="709" w:type="dxa"/>
          <w:vMerge w:val="restart"/>
        </w:tcPr>
        <w:p w:rsidR="00F05D95" w:rsidRPr="00E15596" w:rsidRDefault="00F05D95" w:rsidP="00F05D95">
          <w:pPr>
            <w:pStyle w:val="Header"/>
            <w:tabs>
              <w:tab w:val="clear" w:pos="4513"/>
              <w:tab w:val="clear" w:pos="9026"/>
              <w:tab w:val="left" w:pos="11184"/>
            </w:tabs>
            <w:rPr>
              <w:rFonts w:ascii="Arial" w:hAnsi="Arial" w:cs="Arial"/>
              <w:b/>
            </w:rPr>
          </w:pPr>
          <w:r w:rsidRPr="00E15596">
            <w:rPr>
              <w:rFonts w:ascii="Arial" w:hAnsi="Arial" w:cs="Arial"/>
              <w:b/>
            </w:rPr>
            <w:t>No.</w:t>
          </w:r>
        </w:p>
      </w:tc>
      <w:tc>
        <w:tcPr>
          <w:tcW w:w="6455" w:type="dxa"/>
          <w:gridSpan w:val="2"/>
        </w:tcPr>
        <w:p w:rsidR="00F05D95" w:rsidRPr="00E15596" w:rsidRDefault="00F05D95" w:rsidP="00E15596">
          <w:pPr>
            <w:pStyle w:val="Header"/>
            <w:tabs>
              <w:tab w:val="clear" w:pos="4513"/>
              <w:tab w:val="clear" w:pos="9026"/>
              <w:tab w:val="left" w:pos="11184"/>
            </w:tabs>
            <w:jc w:val="center"/>
            <w:rPr>
              <w:rFonts w:ascii="Arial" w:hAnsi="Arial" w:cs="Arial"/>
              <w:b/>
            </w:rPr>
          </w:pPr>
          <w:r w:rsidRPr="00E15596">
            <w:rPr>
              <w:rFonts w:ascii="Arial" w:hAnsi="Arial" w:cs="Arial"/>
              <w:b/>
            </w:rPr>
            <w:t>Checklist Item</w:t>
          </w:r>
        </w:p>
      </w:tc>
      <w:tc>
        <w:tcPr>
          <w:tcW w:w="5878" w:type="dxa"/>
          <w:gridSpan w:val="4"/>
        </w:tcPr>
        <w:p w:rsidR="00F05D95" w:rsidRPr="00E15596" w:rsidRDefault="00F05D95" w:rsidP="00E15596">
          <w:pPr>
            <w:pStyle w:val="Header"/>
            <w:tabs>
              <w:tab w:val="clear" w:pos="4513"/>
              <w:tab w:val="clear" w:pos="9026"/>
              <w:tab w:val="left" w:pos="11184"/>
            </w:tabs>
            <w:jc w:val="center"/>
            <w:rPr>
              <w:rFonts w:ascii="Arial" w:hAnsi="Arial" w:cs="Arial"/>
              <w:b/>
            </w:rPr>
          </w:pPr>
          <w:r w:rsidRPr="00E15596">
            <w:rPr>
              <w:rFonts w:ascii="Arial" w:hAnsi="Arial" w:cs="Arial"/>
              <w:b/>
            </w:rPr>
            <w:t>Applicant’s response</w:t>
          </w:r>
        </w:p>
      </w:tc>
      <w:tc>
        <w:tcPr>
          <w:tcW w:w="2834" w:type="dxa"/>
        </w:tcPr>
        <w:p w:rsidR="00F05D95" w:rsidRPr="00E15596" w:rsidRDefault="00F05D95" w:rsidP="00E15596">
          <w:pPr>
            <w:pStyle w:val="Header"/>
            <w:tabs>
              <w:tab w:val="clear" w:pos="4513"/>
              <w:tab w:val="clear" w:pos="9026"/>
              <w:tab w:val="left" w:pos="11184"/>
            </w:tabs>
            <w:jc w:val="center"/>
            <w:rPr>
              <w:rFonts w:ascii="Arial" w:hAnsi="Arial" w:cs="Arial"/>
              <w:b/>
            </w:rPr>
          </w:pPr>
          <w:r w:rsidRPr="00E15596">
            <w:rPr>
              <w:rFonts w:ascii="Arial" w:hAnsi="Arial" w:cs="Arial"/>
              <w:b/>
            </w:rPr>
            <w:t>Assessor’s  Findings</w:t>
          </w:r>
        </w:p>
      </w:tc>
    </w:tr>
    <w:tr w:rsidR="00F05D95" w:rsidRPr="009C63E2" w:rsidTr="00E15596">
      <w:tc>
        <w:tcPr>
          <w:tcW w:w="709" w:type="dxa"/>
          <w:vMerge/>
        </w:tcPr>
        <w:p w:rsidR="00F05D95" w:rsidRPr="00E15596" w:rsidRDefault="00F05D95" w:rsidP="00F05D95">
          <w:pPr>
            <w:pStyle w:val="Header"/>
            <w:tabs>
              <w:tab w:val="clear" w:pos="4513"/>
              <w:tab w:val="clear" w:pos="9026"/>
              <w:tab w:val="left" w:pos="11184"/>
            </w:tabs>
            <w:rPr>
              <w:rFonts w:ascii="Arial" w:hAnsi="Arial" w:cs="Arial"/>
              <w:b/>
            </w:rPr>
          </w:pPr>
        </w:p>
      </w:tc>
      <w:tc>
        <w:tcPr>
          <w:tcW w:w="1402" w:type="dxa"/>
        </w:tcPr>
        <w:p w:rsidR="00F05D95" w:rsidRPr="00E15596" w:rsidRDefault="00F05D95" w:rsidP="00274BD7">
          <w:pPr>
            <w:pStyle w:val="Header"/>
            <w:tabs>
              <w:tab w:val="clear" w:pos="4513"/>
              <w:tab w:val="clear" w:pos="9026"/>
              <w:tab w:val="left" w:pos="11184"/>
            </w:tabs>
            <w:rPr>
              <w:rFonts w:ascii="Arial" w:hAnsi="Arial" w:cs="Arial"/>
              <w:b/>
            </w:rPr>
          </w:pPr>
          <w:r w:rsidRPr="00E15596">
            <w:rPr>
              <w:rFonts w:ascii="Arial" w:hAnsi="Arial" w:cs="Arial"/>
              <w:b/>
            </w:rPr>
            <w:t>Clause</w:t>
          </w:r>
        </w:p>
      </w:tc>
      <w:tc>
        <w:tcPr>
          <w:tcW w:w="5053" w:type="dxa"/>
        </w:tcPr>
        <w:p w:rsidR="00F05D95" w:rsidRPr="00E15596" w:rsidRDefault="00F05D95" w:rsidP="00274BD7">
          <w:pPr>
            <w:pStyle w:val="Header"/>
            <w:tabs>
              <w:tab w:val="clear" w:pos="4513"/>
              <w:tab w:val="clear" w:pos="9026"/>
              <w:tab w:val="left" w:pos="11184"/>
            </w:tabs>
            <w:rPr>
              <w:rFonts w:ascii="Arial" w:hAnsi="Arial" w:cs="Arial"/>
              <w:b/>
            </w:rPr>
          </w:pPr>
          <w:r w:rsidRPr="00E15596">
            <w:rPr>
              <w:rFonts w:ascii="Arial" w:hAnsi="Arial" w:cs="Arial"/>
              <w:b/>
            </w:rPr>
            <w:t>Provisions</w:t>
          </w:r>
        </w:p>
      </w:tc>
      <w:tc>
        <w:tcPr>
          <w:tcW w:w="633" w:type="dxa"/>
        </w:tcPr>
        <w:p w:rsidR="00F05D95" w:rsidRPr="00E15596" w:rsidRDefault="00F05D95" w:rsidP="00274BD7">
          <w:pPr>
            <w:pStyle w:val="Header"/>
            <w:tabs>
              <w:tab w:val="clear" w:pos="4513"/>
              <w:tab w:val="clear" w:pos="9026"/>
              <w:tab w:val="left" w:pos="11184"/>
            </w:tabs>
            <w:rPr>
              <w:rFonts w:ascii="Arial" w:hAnsi="Arial" w:cs="Arial"/>
              <w:b/>
            </w:rPr>
          </w:pPr>
          <w:r w:rsidRPr="00E15596">
            <w:rPr>
              <w:rFonts w:ascii="Arial" w:hAnsi="Arial" w:cs="Arial"/>
              <w:b/>
            </w:rPr>
            <w:t>Yes</w:t>
          </w:r>
        </w:p>
      </w:tc>
      <w:tc>
        <w:tcPr>
          <w:tcW w:w="531" w:type="dxa"/>
        </w:tcPr>
        <w:p w:rsidR="00F05D95" w:rsidRPr="00E15596" w:rsidRDefault="00F05D95" w:rsidP="00274BD7">
          <w:pPr>
            <w:pStyle w:val="Header"/>
            <w:tabs>
              <w:tab w:val="clear" w:pos="4513"/>
              <w:tab w:val="clear" w:pos="9026"/>
              <w:tab w:val="left" w:pos="11184"/>
            </w:tabs>
            <w:rPr>
              <w:rFonts w:ascii="Arial" w:hAnsi="Arial" w:cs="Arial"/>
              <w:b/>
            </w:rPr>
          </w:pPr>
          <w:r w:rsidRPr="00E15596">
            <w:rPr>
              <w:rFonts w:ascii="Arial" w:hAnsi="Arial" w:cs="Arial"/>
              <w:b/>
            </w:rPr>
            <w:t>No</w:t>
          </w:r>
        </w:p>
      </w:tc>
      <w:tc>
        <w:tcPr>
          <w:tcW w:w="745" w:type="dxa"/>
        </w:tcPr>
        <w:p w:rsidR="00F05D95" w:rsidRPr="00E15596" w:rsidRDefault="00F05D95" w:rsidP="00274BD7">
          <w:pPr>
            <w:pStyle w:val="Header"/>
            <w:tabs>
              <w:tab w:val="clear" w:pos="4513"/>
              <w:tab w:val="clear" w:pos="9026"/>
              <w:tab w:val="left" w:pos="11184"/>
            </w:tabs>
            <w:rPr>
              <w:rFonts w:ascii="Arial" w:hAnsi="Arial" w:cs="Arial"/>
              <w:b/>
            </w:rPr>
          </w:pPr>
          <w:r w:rsidRPr="00E15596">
            <w:rPr>
              <w:rFonts w:ascii="Arial" w:hAnsi="Arial" w:cs="Arial"/>
              <w:b/>
            </w:rPr>
            <w:t>N.A.</w:t>
          </w:r>
        </w:p>
      </w:tc>
      <w:tc>
        <w:tcPr>
          <w:tcW w:w="3969" w:type="dxa"/>
        </w:tcPr>
        <w:p w:rsidR="00F05D95" w:rsidRPr="00E15596" w:rsidRDefault="00876818" w:rsidP="00E15596">
          <w:pPr>
            <w:pStyle w:val="Header"/>
            <w:tabs>
              <w:tab w:val="clear" w:pos="4513"/>
              <w:tab w:val="clear" w:pos="9026"/>
              <w:tab w:val="left" w:pos="11184"/>
            </w:tabs>
            <w:jc w:val="center"/>
            <w:rPr>
              <w:rFonts w:ascii="Arial" w:hAnsi="Arial" w:cs="Arial"/>
              <w:b/>
            </w:rPr>
          </w:pPr>
          <w:r w:rsidRPr="00E15596">
            <w:rPr>
              <w:rFonts w:ascii="Arial" w:hAnsi="Arial" w:cs="Arial"/>
              <w:b/>
            </w:rPr>
            <w:t>Evidence/Documentation provided</w:t>
          </w:r>
        </w:p>
      </w:tc>
      <w:tc>
        <w:tcPr>
          <w:tcW w:w="2834" w:type="dxa"/>
        </w:tcPr>
        <w:p w:rsidR="00F05D95" w:rsidRPr="00E15596" w:rsidRDefault="00F05D95" w:rsidP="00274BD7">
          <w:pPr>
            <w:pStyle w:val="Header"/>
            <w:tabs>
              <w:tab w:val="clear" w:pos="4513"/>
              <w:tab w:val="clear" w:pos="9026"/>
              <w:tab w:val="left" w:pos="11184"/>
            </w:tabs>
            <w:rPr>
              <w:rFonts w:ascii="Arial" w:hAnsi="Arial" w:cs="Arial"/>
              <w:b/>
            </w:rPr>
          </w:pPr>
        </w:p>
      </w:tc>
    </w:tr>
  </w:tbl>
  <w:p w:rsidR="00E425B3" w:rsidRDefault="00E425B3" w:rsidP="00E15596">
    <w:pPr>
      <w:pStyle w:val="Header"/>
      <w:tabs>
        <w:tab w:val="clear" w:pos="4513"/>
        <w:tab w:val="clear" w:pos="9026"/>
        <w:tab w:val="left" w:pos="1118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53EA7"/>
    <w:multiLevelType w:val="hybridMultilevel"/>
    <w:tmpl w:val="762CF88E"/>
    <w:lvl w:ilvl="0" w:tplc="FF0884E6">
      <w:start w:val="9"/>
      <w:numFmt w:val="lowerLetter"/>
      <w:lvlText w:val="(%1)"/>
      <w:lvlJc w:val="left"/>
      <w:pPr>
        <w:ind w:left="102" w:hanging="285"/>
      </w:pPr>
      <w:rPr>
        <w:rFonts w:ascii="Calibri" w:eastAsia="Calibri" w:hAnsi="Calibri" w:hint="default"/>
        <w:spacing w:val="-1"/>
        <w:sz w:val="16"/>
        <w:szCs w:val="16"/>
      </w:rPr>
    </w:lvl>
    <w:lvl w:ilvl="1" w:tplc="0CC0A0EE">
      <w:start w:val="1"/>
      <w:numFmt w:val="bullet"/>
      <w:lvlText w:val="•"/>
      <w:lvlJc w:val="left"/>
      <w:pPr>
        <w:ind w:left="574" w:hanging="285"/>
      </w:pPr>
      <w:rPr>
        <w:rFonts w:hint="default"/>
      </w:rPr>
    </w:lvl>
    <w:lvl w:ilvl="2" w:tplc="6E8C8AF4">
      <w:start w:val="1"/>
      <w:numFmt w:val="bullet"/>
      <w:lvlText w:val="•"/>
      <w:lvlJc w:val="left"/>
      <w:pPr>
        <w:ind w:left="1047" w:hanging="285"/>
      </w:pPr>
      <w:rPr>
        <w:rFonts w:hint="default"/>
      </w:rPr>
    </w:lvl>
    <w:lvl w:ilvl="3" w:tplc="396666BC">
      <w:start w:val="1"/>
      <w:numFmt w:val="bullet"/>
      <w:lvlText w:val="•"/>
      <w:lvlJc w:val="left"/>
      <w:pPr>
        <w:ind w:left="1519" w:hanging="285"/>
      </w:pPr>
      <w:rPr>
        <w:rFonts w:hint="default"/>
      </w:rPr>
    </w:lvl>
    <w:lvl w:ilvl="4" w:tplc="D4147E8C">
      <w:start w:val="1"/>
      <w:numFmt w:val="bullet"/>
      <w:lvlText w:val="•"/>
      <w:lvlJc w:val="left"/>
      <w:pPr>
        <w:ind w:left="1992" w:hanging="285"/>
      </w:pPr>
      <w:rPr>
        <w:rFonts w:hint="default"/>
      </w:rPr>
    </w:lvl>
    <w:lvl w:ilvl="5" w:tplc="36D041DC">
      <w:start w:val="1"/>
      <w:numFmt w:val="bullet"/>
      <w:lvlText w:val="•"/>
      <w:lvlJc w:val="left"/>
      <w:pPr>
        <w:ind w:left="2464" w:hanging="285"/>
      </w:pPr>
      <w:rPr>
        <w:rFonts w:hint="default"/>
      </w:rPr>
    </w:lvl>
    <w:lvl w:ilvl="6" w:tplc="1CA66C16">
      <w:start w:val="1"/>
      <w:numFmt w:val="bullet"/>
      <w:lvlText w:val="•"/>
      <w:lvlJc w:val="left"/>
      <w:pPr>
        <w:ind w:left="2937" w:hanging="285"/>
      </w:pPr>
      <w:rPr>
        <w:rFonts w:hint="default"/>
      </w:rPr>
    </w:lvl>
    <w:lvl w:ilvl="7" w:tplc="F5CC19BE">
      <w:start w:val="1"/>
      <w:numFmt w:val="bullet"/>
      <w:lvlText w:val="•"/>
      <w:lvlJc w:val="left"/>
      <w:pPr>
        <w:ind w:left="3409" w:hanging="285"/>
      </w:pPr>
      <w:rPr>
        <w:rFonts w:hint="default"/>
      </w:rPr>
    </w:lvl>
    <w:lvl w:ilvl="8" w:tplc="E6FE65A6">
      <w:start w:val="1"/>
      <w:numFmt w:val="bullet"/>
      <w:lvlText w:val="•"/>
      <w:lvlJc w:val="left"/>
      <w:pPr>
        <w:ind w:left="3882" w:hanging="285"/>
      </w:pPr>
      <w:rPr>
        <w:rFonts w:hint="default"/>
      </w:rPr>
    </w:lvl>
  </w:abstractNum>
  <w:abstractNum w:abstractNumId="1" w15:restartNumberingAfterBreak="0">
    <w:nsid w:val="09356152"/>
    <w:multiLevelType w:val="hybridMultilevel"/>
    <w:tmpl w:val="FEF22146"/>
    <w:lvl w:ilvl="0" w:tplc="7B7CE732">
      <w:start w:val="1"/>
      <w:numFmt w:val="lowerLetter"/>
      <w:lvlText w:val="(%1)"/>
      <w:lvlJc w:val="left"/>
      <w:pPr>
        <w:ind w:left="102" w:hanging="351"/>
      </w:pPr>
      <w:rPr>
        <w:rFonts w:ascii="Gill Sans Light" w:eastAsia="Calibri" w:hAnsi="Gill Sans Light" w:hint="default"/>
        <w:spacing w:val="-1"/>
        <w:sz w:val="22"/>
        <w:szCs w:val="22"/>
      </w:rPr>
    </w:lvl>
    <w:lvl w:ilvl="1" w:tplc="B6CA1858">
      <w:start w:val="1"/>
      <w:numFmt w:val="bullet"/>
      <w:lvlText w:val="•"/>
      <w:lvlJc w:val="left"/>
      <w:pPr>
        <w:ind w:left="574" w:hanging="351"/>
      </w:pPr>
      <w:rPr>
        <w:rFonts w:hint="default"/>
      </w:rPr>
    </w:lvl>
    <w:lvl w:ilvl="2" w:tplc="4A5410D6">
      <w:start w:val="1"/>
      <w:numFmt w:val="bullet"/>
      <w:lvlText w:val="•"/>
      <w:lvlJc w:val="left"/>
      <w:pPr>
        <w:ind w:left="1047" w:hanging="351"/>
      </w:pPr>
      <w:rPr>
        <w:rFonts w:hint="default"/>
      </w:rPr>
    </w:lvl>
    <w:lvl w:ilvl="3" w:tplc="2294D398">
      <w:start w:val="1"/>
      <w:numFmt w:val="bullet"/>
      <w:lvlText w:val="•"/>
      <w:lvlJc w:val="left"/>
      <w:pPr>
        <w:ind w:left="1519" w:hanging="351"/>
      </w:pPr>
      <w:rPr>
        <w:rFonts w:hint="default"/>
      </w:rPr>
    </w:lvl>
    <w:lvl w:ilvl="4" w:tplc="E606F848">
      <w:start w:val="1"/>
      <w:numFmt w:val="bullet"/>
      <w:lvlText w:val="•"/>
      <w:lvlJc w:val="left"/>
      <w:pPr>
        <w:ind w:left="1992" w:hanging="351"/>
      </w:pPr>
      <w:rPr>
        <w:rFonts w:hint="default"/>
      </w:rPr>
    </w:lvl>
    <w:lvl w:ilvl="5" w:tplc="773229F2">
      <w:start w:val="1"/>
      <w:numFmt w:val="bullet"/>
      <w:lvlText w:val="•"/>
      <w:lvlJc w:val="left"/>
      <w:pPr>
        <w:ind w:left="2464" w:hanging="351"/>
      </w:pPr>
      <w:rPr>
        <w:rFonts w:hint="default"/>
      </w:rPr>
    </w:lvl>
    <w:lvl w:ilvl="6" w:tplc="9866E6CE">
      <w:start w:val="1"/>
      <w:numFmt w:val="bullet"/>
      <w:lvlText w:val="•"/>
      <w:lvlJc w:val="left"/>
      <w:pPr>
        <w:ind w:left="2937" w:hanging="351"/>
      </w:pPr>
      <w:rPr>
        <w:rFonts w:hint="default"/>
      </w:rPr>
    </w:lvl>
    <w:lvl w:ilvl="7" w:tplc="EE2463B2">
      <w:start w:val="1"/>
      <w:numFmt w:val="bullet"/>
      <w:lvlText w:val="•"/>
      <w:lvlJc w:val="left"/>
      <w:pPr>
        <w:ind w:left="3409" w:hanging="351"/>
      </w:pPr>
      <w:rPr>
        <w:rFonts w:hint="default"/>
      </w:rPr>
    </w:lvl>
    <w:lvl w:ilvl="8" w:tplc="22B27710">
      <w:start w:val="1"/>
      <w:numFmt w:val="bullet"/>
      <w:lvlText w:val="•"/>
      <w:lvlJc w:val="left"/>
      <w:pPr>
        <w:ind w:left="3882" w:hanging="351"/>
      </w:pPr>
      <w:rPr>
        <w:rFonts w:hint="default"/>
      </w:rPr>
    </w:lvl>
  </w:abstractNum>
  <w:abstractNum w:abstractNumId="2" w15:restartNumberingAfterBreak="0">
    <w:nsid w:val="0B740B2F"/>
    <w:multiLevelType w:val="hybridMultilevel"/>
    <w:tmpl w:val="E38CEC44"/>
    <w:lvl w:ilvl="0" w:tplc="099C1BB8">
      <w:start w:val="1"/>
      <w:numFmt w:val="decimal"/>
      <w:lvlText w:val="%1)"/>
      <w:lvlJc w:val="left"/>
      <w:pPr>
        <w:ind w:left="462" w:hanging="360"/>
      </w:pPr>
      <w:rPr>
        <w:rFonts w:hint="default"/>
      </w:rPr>
    </w:lvl>
    <w:lvl w:ilvl="1" w:tplc="0C090019" w:tentative="1">
      <w:start w:val="1"/>
      <w:numFmt w:val="lowerLetter"/>
      <w:lvlText w:val="%2."/>
      <w:lvlJc w:val="left"/>
      <w:pPr>
        <w:ind w:left="1182" w:hanging="360"/>
      </w:pPr>
    </w:lvl>
    <w:lvl w:ilvl="2" w:tplc="0C09001B" w:tentative="1">
      <w:start w:val="1"/>
      <w:numFmt w:val="lowerRoman"/>
      <w:lvlText w:val="%3."/>
      <w:lvlJc w:val="right"/>
      <w:pPr>
        <w:ind w:left="1902" w:hanging="180"/>
      </w:pPr>
    </w:lvl>
    <w:lvl w:ilvl="3" w:tplc="0C09000F" w:tentative="1">
      <w:start w:val="1"/>
      <w:numFmt w:val="decimal"/>
      <w:lvlText w:val="%4."/>
      <w:lvlJc w:val="left"/>
      <w:pPr>
        <w:ind w:left="2622" w:hanging="360"/>
      </w:pPr>
    </w:lvl>
    <w:lvl w:ilvl="4" w:tplc="0C090019" w:tentative="1">
      <w:start w:val="1"/>
      <w:numFmt w:val="lowerLetter"/>
      <w:lvlText w:val="%5."/>
      <w:lvlJc w:val="left"/>
      <w:pPr>
        <w:ind w:left="3342" w:hanging="360"/>
      </w:pPr>
    </w:lvl>
    <w:lvl w:ilvl="5" w:tplc="0C09001B" w:tentative="1">
      <w:start w:val="1"/>
      <w:numFmt w:val="lowerRoman"/>
      <w:lvlText w:val="%6."/>
      <w:lvlJc w:val="right"/>
      <w:pPr>
        <w:ind w:left="4062" w:hanging="180"/>
      </w:pPr>
    </w:lvl>
    <w:lvl w:ilvl="6" w:tplc="0C09000F" w:tentative="1">
      <w:start w:val="1"/>
      <w:numFmt w:val="decimal"/>
      <w:lvlText w:val="%7."/>
      <w:lvlJc w:val="left"/>
      <w:pPr>
        <w:ind w:left="4782" w:hanging="360"/>
      </w:pPr>
    </w:lvl>
    <w:lvl w:ilvl="7" w:tplc="0C090019" w:tentative="1">
      <w:start w:val="1"/>
      <w:numFmt w:val="lowerLetter"/>
      <w:lvlText w:val="%8."/>
      <w:lvlJc w:val="left"/>
      <w:pPr>
        <w:ind w:left="5502" w:hanging="360"/>
      </w:pPr>
    </w:lvl>
    <w:lvl w:ilvl="8" w:tplc="0C09001B" w:tentative="1">
      <w:start w:val="1"/>
      <w:numFmt w:val="lowerRoman"/>
      <w:lvlText w:val="%9."/>
      <w:lvlJc w:val="right"/>
      <w:pPr>
        <w:ind w:left="6222" w:hanging="180"/>
      </w:pPr>
    </w:lvl>
  </w:abstractNum>
  <w:abstractNum w:abstractNumId="3" w15:restartNumberingAfterBreak="0">
    <w:nsid w:val="0CAB31BC"/>
    <w:multiLevelType w:val="hybridMultilevel"/>
    <w:tmpl w:val="7438F990"/>
    <w:lvl w:ilvl="0" w:tplc="CC462C8E">
      <w:start w:val="1"/>
      <w:numFmt w:val="lowerLetter"/>
      <w:lvlText w:val="(%1)"/>
      <w:lvlJc w:val="left"/>
      <w:pPr>
        <w:ind w:left="102" w:hanging="341"/>
      </w:pPr>
      <w:rPr>
        <w:rFonts w:ascii="Calibri" w:eastAsia="Calibri" w:hAnsi="Calibri" w:hint="default"/>
        <w:spacing w:val="-1"/>
        <w:sz w:val="22"/>
        <w:szCs w:val="22"/>
      </w:rPr>
    </w:lvl>
    <w:lvl w:ilvl="1" w:tplc="929E1D82">
      <w:start w:val="1"/>
      <w:numFmt w:val="bullet"/>
      <w:lvlText w:val="•"/>
      <w:lvlJc w:val="left"/>
      <w:pPr>
        <w:ind w:left="574" w:hanging="341"/>
      </w:pPr>
      <w:rPr>
        <w:rFonts w:hint="default"/>
      </w:rPr>
    </w:lvl>
    <w:lvl w:ilvl="2" w:tplc="61349DA8">
      <w:start w:val="1"/>
      <w:numFmt w:val="bullet"/>
      <w:lvlText w:val="•"/>
      <w:lvlJc w:val="left"/>
      <w:pPr>
        <w:ind w:left="1047" w:hanging="341"/>
      </w:pPr>
      <w:rPr>
        <w:rFonts w:hint="default"/>
      </w:rPr>
    </w:lvl>
    <w:lvl w:ilvl="3" w:tplc="CE90F3B8">
      <w:start w:val="1"/>
      <w:numFmt w:val="bullet"/>
      <w:lvlText w:val="•"/>
      <w:lvlJc w:val="left"/>
      <w:pPr>
        <w:ind w:left="1519" w:hanging="341"/>
      </w:pPr>
      <w:rPr>
        <w:rFonts w:hint="default"/>
      </w:rPr>
    </w:lvl>
    <w:lvl w:ilvl="4" w:tplc="6068E68C">
      <w:start w:val="1"/>
      <w:numFmt w:val="bullet"/>
      <w:lvlText w:val="•"/>
      <w:lvlJc w:val="left"/>
      <w:pPr>
        <w:ind w:left="1992" w:hanging="341"/>
      </w:pPr>
      <w:rPr>
        <w:rFonts w:hint="default"/>
      </w:rPr>
    </w:lvl>
    <w:lvl w:ilvl="5" w:tplc="169A52FA">
      <w:start w:val="1"/>
      <w:numFmt w:val="bullet"/>
      <w:lvlText w:val="•"/>
      <w:lvlJc w:val="left"/>
      <w:pPr>
        <w:ind w:left="2464" w:hanging="341"/>
      </w:pPr>
      <w:rPr>
        <w:rFonts w:hint="default"/>
      </w:rPr>
    </w:lvl>
    <w:lvl w:ilvl="6" w:tplc="B27CDD20">
      <w:start w:val="1"/>
      <w:numFmt w:val="bullet"/>
      <w:lvlText w:val="•"/>
      <w:lvlJc w:val="left"/>
      <w:pPr>
        <w:ind w:left="2937" w:hanging="341"/>
      </w:pPr>
      <w:rPr>
        <w:rFonts w:hint="default"/>
      </w:rPr>
    </w:lvl>
    <w:lvl w:ilvl="7" w:tplc="CA1C151E">
      <w:start w:val="1"/>
      <w:numFmt w:val="bullet"/>
      <w:lvlText w:val="•"/>
      <w:lvlJc w:val="left"/>
      <w:pPr>
        <w:ind w:left="3409" w:hanging="341"/>
      </w:pPr>
      <w:rPr>
        <w:rFonts w:hint="default"/>
      </w:rPr>
    </w:lvl>
    <w:lvl w:ilvl="8" w:tplc="8BBE5D96">
      <w:start w:val="1"/>
      <w:numFmt w:val="bullet"/>
      <w:lvlText w:val="•"/>
      <w:lvlJc w:val="left"/>
      <w:pPr>
        <w:ind w:left="3882" w:hanging="341"/>
      </w:pPr>
      <w:rPr>
        <w:rFonts w:hint="default"/>
      </w:rPr>
    </w:lvl>
  </w:abstractNum>
  <w:abstractNum w:abstractNumId="4" w15:restartNumberingAfterBreak="0">
    <w:nsid w:val="0E7B26C1"/>
    <w:multiLevelType w:val="hybridMultilevel"/>
    <w:tmpl w:val="7736B6FE"/>
    <w:lvl w:ilvl="0" w:tplc="D6EA6264">
      <w:start w:val="11"/>
      <w:numFmt w:val="lowerLetter"/>
      <w:lvlText w:val="(%1)"/>
      <w:lvlJc w:val="left"/>
      <w:pPr>
        <w:ind w:left="102" w:hanging="336"/>
      </w:pPr>
      <w:rPr>
        <w:rFonts w:ascii="Gill Sans Light" w:eastAsia="Calibri" w:hAnsi="Gill Sans Light" w:hint="default"/>
        <w:spacing w:val="-1"/>
        <w:sz w:val="22"/>
        <w:szCs w:val="22"/>
      </w:rPr>
    </w:lvl>
    <w:lvl w:ilvl="1" w:tplc="7D2C7F8E">
      <w:start w:val="1"/>
      <w:numFmt w:val="bullet"/>
      <w:lvlText w:val="•"/>
      <w:lvlJc w:val="left"/>
      <w:pPr>
        <w:ind w:left="574" w:hanging="336"/>
      </w:pPr>
      <w:rPr>
        <w:rFonts w:hint="default"/>
      </w:rPr>
    </w:lvl>
    <w:lvl w:ilvl="2" w:tplc="FACADD94">
      <w:start w:val="1"/>
      <w:numFmt w:val="bullet"/>
      <w:lvlText w:val="•"/>
      <w:lvlJc w:val="left"/>
      <w:pPr>
        <w:ind w:left="1047" w:hanging="336"/>
      </w:pPr>
      <w:rPr>
        <w:rFonts w:hint="default"/>
      </w:rPr>
    </w:lvl>
    <w:lvl w:ilvl="3" w:tplc="0A42EC5A">
      <w:start w:val="1"/>
      <w:numFmt w:val="bullet"/>
      <w:lvlText w:val="•"/>
      <w:lvlJc w:val="left"/>
      <w:pPr>
        <w:ind w:left="1519" w:hanging="336"/>
      </w:pPr>
      <w:rPr>
        <w:rFonts w:hint="default"/>
      </w:rPr>
    </w:lvl>
    <w:lvl w:ilvl="4" w:tplc="E0441DE4">
      <w:start w:val="1"/>
      <w:numFmt w:val="bullet"/>
      <w:lvlText w:val="•"/>
      <w:lvlJc w:val="left"/>
      <w:pPr>
        <w:ind w:left="1992" w:hanging="336"/>
      </w:pPr>
      <w:rPr>
        <w:rFonts w:hint="default"/>
      </w:rPr>
    </w:lvl>
    <w:lvl w:ilvl="5" w:tplc="30B88D66">
      <w:start w:val="1"/>
      <w:numFmt w:val="bullet"/>
      <w:lvlText w:val="•"/>
      <w:lvlJc w:val="left"/>
      <w:pPr>
        <w:ind w:left="2464" w:hanging="336"/>
      </w:pPr>
      <w:rPr>
        <w:rFonts w:hint="default"/>
      </w:rPr>
    </w:lvl>
    <w:lvl w:ilvl="6" w:tplc="EF5897F6">
      <w:start w:val="1"/>
      <w:numFmt w:val="bullet"/>
      <w:lvlText w:val="•"/>
      <w:lvlJc w:val="left"/>
      <w:pPr>
        <w:ind w:left="2937" w:hanging="336"/>
      </w:pPr>
      <w:rPr>
        <w:rFonts w:hint="default"/>
      </w:rPr>
    </w:lvl>
    <w:lvl w:ilvl="7" w:tplc="3ED00D5C">
      <w:start w:val="1"/>
      <w:numFmt w:val="bullet"/>
      <w:lvlText w:val="•"/>
      <w:lvlJc w:val="left"/>
      <w:pPr>
        <w:ind w:left="3409" w:hanging="336"/>
      </w:pPr>
      <w:rPr>
        <w:rFonts w:hint="default"/>
      </w:rPr>
    </w:lvl>
    <w:lvl w:ilvl="8" w:tplc="D598CA36">
      <w:start w:val="1"/>
      <w:numFmt w:val="bullet"/>
      <w:lvlText w:val="•"/>
      <w:lvlJc w:val="left"/>
      <w:pPr>
        <w:ind w:left="3882" w:hanging="336"/>
      </w:pPr>
      <w:rPr>
        <w:rFonts w:hint="default"/>
      </w:rPr>
    </w:lvl>
  </w:abstractNum>
  <w:abstractNum w:abstractNumId="5" w15:restartNumberingAfterBreak="0">
    <w:nsid w:val="10B365EA"/>
    <w:multiLevelType w:val="hybridMultilevel"/>
    <w:tmpl w:val="2EF85388"/>
    <w:lvl w:ilvl="0" w:tplc="F6A0F2CE">
      <w:start w:val="6"/>
      <w:numFmt w:val="lowerRoman"/>
      <w:lvlText w:val="%1."/>
      <w:lvlJc w:val="left"/>
      <w:pPr>
        <w:ind w:left="822" w:hanging="567"/>
        <w:jc w:val="right"/>
      </w:pPr>
      <w:rPr>
        <w:rFonts w:ascii="Gill Sans Light" w:eastAsia="Calibri" w:hAnsi="Gill Sans Light" w:hint="default"/>
        <w:sz w:val="22"/>
        <w:szCs w:val="22"/>
      </w:rPr>
    </w:lvl>
    <w:lvl w:ilvl="1" w:tplc="D2F48A7E">
      <w:start w:val="1"/>
      <w:numFmt w:val="bullet"/>
      <w:lvlText w:val="•"/>
      <w:lvlJc w:val="left"/>
      <w:pPr>
        <w:ind w:left="1222" w:hanging="567"/>
      </w:pPr>
      <w:rPr>
        <w:rFonts w:hint="default"/>
      </w:rPr>
    </w:lvl>
    <w:lvl w:ilvl="2" w:tplc="A1303B0E">
      <w:start w:val="1"/>
      <w:numFmt w:val="bullet"/>
      <w:lvlText w:val="•"/>
      <w:lvlJc w:val="left"/>
      <w:pPr>
        <w:ind w:left="1623" w:hanging="567"/>
      </w:pPr>
      <w:rPr>
        <w:rFonts w:hint="default"/>
      </w:rPr>
    </w:lvl>
    <w:lvl w:ilvl="3" w:tplc="E2F8F5F4">
      <w:start w:val="1"/>
      <w:numFmt w:val="bullet"/>
      <w:lvlText w:val="•"/>
      <w:lvlJc w:val="left"/>
      <w:pPr>
        <w:ind w:left="2023" w:hanging="567"/>
      </w:pPr>
      <w:rPr>
        <w:rFonts w:hint="default"/>
      </w:rPr>
    </w:lvl>
    <w:lvl w:ilvl="4" w:tplc="11FEA926">
      <w:start w:val="1"/>
      <w:numFmt w:val="bullet"/>
      <w:lvlText w:val="•"/>
      <w:lvlJc w:val="left"/>
      <w:pPr>
        <w:ind w:left="2424" w:hanging="567"/>
      </w:pPr>
      <w:rPr>
        <w:rFonts w:hint="default"/>
      </w:rPr>
    </w:lvl>
    <w:lvl w:ilvl="5" w:tplc="B02AEC6C">
      <w:start w:val="1"/>
      <w:numFmt w:val="bullet"/>
      <w:lvlText w:val="•"/>
      <w:lvlJc w:val="left"/>
      <w:pPr>
        <w:ind w:left="2824" w:hanging="567"/>
      </w:pPr>
      <w:rPr>
        <w:rFonts w:hint="default"/>
      </w:rPr>
    </w:lvl>
    <w:lvl w:ilvl="6" w:tplc="6A22249C">
      <w:start w:val="1"/>
      <w:numFmt w:val="bullet"/>
      <w:lvlText w:val="•"/>
      <w:lvlJc w:val="left"/>
      <w:pPr>
        <w:ind w:left="3225" w:hanging="567"/>
      </w:pPr>
      <w:rPr>
        <w:rFonts w:hint="default"/>
      </w:rPr>
    </w:lvl>
    <w:lvl w:ilvl="7" w:tplc="D2B03014">
      <w:start w:val="1"/>
      <w:numFmt w:val="bullet"/>
      <w:lvlText w:val="•"/>
      <w:lvlJc w:val="left"/>
      <w:pPr>
        <w:ind w:left="3625" w:hanging="567"/>
      </w:pPr>
      <w:rPr>
        <w:rFonts w:hint="default"/>
      </w:rPr>
    </w:lvl>
    <w:lvl w:ilvl="8" w:tplc="F800BBF2">
      <w:start w:val="1"/>
      <w:numFmt w:val="bullet"/>
      <w:lvlText w:val="•"/>
      <w:lvlJc w:val="left"/>
      <w:pPr>
        <w:ind w:left="4026" w:hanging="567"/>
      </w:pPr>
      <w:rPr>
        <w:rFonts w:hint="default"/>
      </w:rPr>
    </w:lvl>
  </w:abstractNum>
  <w:abstractNum w:abstractNumId="6" w15:restartNumberingAfterBreak="0">
    <w:nsid w:val="12D23E63"/>
    <w:multiLevelType w:val="hybridMultilevel"/>
    <w:tmpl w:val="34980B9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563304"/>
    <w:multiLevelType w:val="hybridMultilevel"/>
    <w:tmpl w:val="1422AC34"/>
    <w:lvl w:ilvl="0" w:tplc="8ED62D02">
      <w:start w:val="1"/>
      <w:numFmt w:val="decimal"/>
      <w:lvlText w:val="%1."/>
      <w:lvlJc w:val="left"/>
      <w:pPr>
        <w:ind w:left="462" w:hanging="360"/>
      </w:pPr>
      <w:rPr>
        <w:rFonts w:hint="default"/>
      </w:rPr>
    </w:lvl>
    <w:lvl w:ilvl="1" w:tplc="0C090019" w:tentative="1">
      <w:start w:val="1"/>
      <w:numFmt w:val="lowerLetter"/>
      <w:lvlText w:val="%2."/>
      <w:lvlJc w:val="left"/>
      <w:pPr>
        <w:ind w:left="1182" w:hanging="360"/>
      </w:pPr>
    </w:lvl>
    <w:lvl w:ilvl="2" w:tplc="0C09001B" w:tentative="1">
      <w:start w:val="1"/>
      <w:numFmt w:val="lowerRoman"/>
      <w:lvlText w:val="%3."/>
      <w:lvlJc w:val="right"/>
      <w:pPr>
        <w:ind w:left="1902" w:hanging="180"/>
      </w:pPr>
    </w:lvl>
    <w:lvl w:ilvl="3" w:tplc="0C09000F" w:tentative="1">
      <w:start w:val="1"/>
      <w:numFmt w:val="decimal"/>
      <w:lvlText w:val="%4."/>
      <w:lvlJc w:val="left"/>
      <w:pPr>
        <w:ind w:left="2622" w:hanging="360"/>
      </w:pPr>
    </w:lvl>
    <w:lvl w:ilvl="4" w:tplc="0C090019" w:tentative="1">
      <w:start w:val="1"/>
      <w:numFmt w:val="lowerLetter"/>
      <w:lvlText w:val="%5."/>
      <w:lvlJc w:val="left"/>
      <w:pPr>
        <w:ind w:left="3342" w:hanging="360"/>
      </w:pPr>
    </w:lvl>
    <w:lvl w:ilvl="5" w:tplc="0C09001B" w:tentative="1">
      <w:start w:val="1"/>
      <w:numFmt w:val="lowerRoman"/>
      <w:lvlText w:val="%6."/>
      <w:lvlJc w:val="right"/>
      <w:pPr>
        <w:ind w:left="4062" w:hanging="180"/>
      </w:pPr>
    </w:lvl>
    <w:lvl w:ilvl="6" w:tplc="0C09000F" w:tentative="1">
      <w:start w:val="1"/>
      <w:numFmt w:val="decimal"/>
      <w:lvlText w:val="%7."/>
      <w:lvlJc w:val="left"/>
      <w:pPr>
        <w:ind w:left="4782" w:hanging="360"/>
      </w:pPr>
    </w:lvl>
    <w:lvl w:ilvl="7" w:tplc="0C090019" w:tentative="1">
      <w:start w:val="1"/>
      <w:numFmt w:val="lowerLetter"/>
      <w:lvlText w:val="%8."/>
      <w:lvlJc w:val="left"/>
      <w:pPr>
        <w:ind w:left="5502" w:hanging="360"/>
      </w:pPr>
    </w:lvl>
    <w:lvl w:ilvl="8" w:tplc="0C09001B" w:tentative="1">
      <w:start w:val="1"/>
      <w:numFmt w:val="lowerRoman"/>
      <w:lvlText w:val="%9."/>
      <w:lvlJc w:val="right"/>
      <w:pPr>
        <w:ind w:left="6222" w:hanging="180"/>
      </w:pPr>
    </w:lvl>
  </w:abstractNum>
  <w:abstractNum w:abstractNumId="8" w15:restartNumberingAfterBreak="0">
    <w:nsid w:val="1A542D17"/>
    <w:multiLevelType w:val="hybridMultilevel"/>
    <w:tmpl w:val="696E30D8"/>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D70070A"/>
    <w:multiLevelType w:val="hybridMultilevel"/>
    <w:tmpl w:val="852A44D8"/>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3D71BC3"/>
    <w:multiLevelType w:val="hybridMultilevel"/>
    <w:tmpl w:val="51546370"/>
    <w:lvl w:ilvl="0" w:tplc="126ACF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81272F"/>
    <w:multiLevelType w:val="hybridMultilevel"/>
    <w:tmpl w:val="28E2BDFA"/>
    <w:lvl w:ilvl="0" w:tplc="976219E2">
      <w:start w:val="1"/>
      <w:numFmt w:val="lowerRoman"/>
      <w:lvlText w:val="(%1)"/>
      <w:lvlJc w:val="left"/>
      <w:pPr>
        <w:ind w:left="387" w:hanging="285"/>
      </w:pPr>
      <w:rPr>
        <w:rFonts w:ascii="Gill Sans Light" w:eastAsia="Calibri" w:hAnsi="Gill Sans Light" w:hint="default"/>
        <w:spacing w:val="-1"/>
        <w:sz w:val="22"/>
        <w:szCs w:val="22"/>
      </w:rPr>
    </w:lvl>
    <w:lvl w:ilvl="1" w:tplc="E02EE8B0">
      <w:start w:val="1"/>
      <w:numFmt w:val="bullet"/>
      <w:lvlText w:val="•"/>
      <w:lvlJc w:val="left"/>
      <w:pPr>
        <w:ind w:left="831" w:hanging="285"/>
      </w:pPr>
      <w:rPr>
        <w:rFonts w:hint="default"/>
      </w:rPr>
    </w:lvl>
    <w:lvl w:ilvl="2" w:tplc="6930AFC8">
      <w:start w:val="1"/>
      <w:numFmt w:val="bullet"/>
      <w:lvlText w:val="•"/>
      <w:lvlJc w:val="left"/>
      <w:pPr>
        <w:ind w:left="1275" w:hanging="285"/>
      </w:pPr>
      <w:rPr>
        <w:rFonts w:hint="default"/>
      </w:rPr>
    </w:lvl>
    <w:lvl w:ilvl="3" w:tplc="3DDC98B4">
      <w:start w:val="1"/>
      <w:numFmt w:val="bullet"/>
      <w:lvlText w:val="•"/>
      <w:lvlJc w:val="left"/>
      <w:pPr>
        <w:ind w:left="1719" w:hanging="285"/>
      </w:pPr>
      <w:rPr>
        <w:rFonts w:hint="default"/>
      </w:rPr>
    </w:lvl>
    <w:lvl w:ilvl="4" w:tplc="CD1C5EA4">
      <w:start w:val="1"/>
      <w:numFmt w:val="bullet"/>
      <w:lvlText w:val="•"/>
      <w:lvlJc w:val="left"/>
      <w:pPr>
        <w:ind w:left="2163" w:hanging="285"/>
      </w:pPr>
      <w:rPr>
        <w:rFonts w:hint="default"/>
      </w:rPr>
    </w:lvl>
    <w:lvl w:ilvl="5" w:tplc="47A29B5E">
      <w:start w:val="1"/>
      <w:numFmt w:val="bullet"/>
      <w:lvlText w:val="•"/>
      <w:lvlJc w:val="left"/>
      <w:pPr>
        <w:ind w:left="2607" w:hanging="285"/>
      </w:pPr>
      <w:rPr>
        <w:rFonts w:hint="default"/>
      </w:rPr>
    </w:lvl>
    <w:lvl w:ilvl="6" w:tplc="16761400">
      <w:start w:val="1"/>
      <w:numFmt w:val="bullet"/>
      <w:lvlText w:val="•"/>
      <w:lvlJc w:val="left"/>
      <w:pPr>
        <w:ind w:left="3051" w:hanging="285"/>
      </w:pPr>
      <w:rPr>
        <w:rFonts w:hint="default"/>
      </w:rPr>
    </w:lvl>
    <w:lvl w:ilvl="7" w:tplc="B0C62188">
      <w:start w:val="1"/>
      <w:numFmt w:val="bullet"/>
      <w:lvlText w:val="•"/>
      <w:lvlJc w:val="left"/>
      <w:pPr>
        <w:ind w:left="3495" w:hanging="285"/>
      </w:pPr>
      <w:rPr>
        <w:rFonts w:hint="default"/>
      </w:rPr>
    </w:lvl>
    <w:lvl w:ilvl="8" w:tplc="DC2C0884">
      <w:start w:val="1"/>
      <w:numFmt w:val="bullet"/>
      <w:lvlText w:val="•"/>
      <w:lvlJc w:val="left"/>
      <w:pPr>
        <w:ind w:left="3939" w:hanging="285"/>
      </w:pPr>
      <w:rPr>
        <w:rFonts w:hint="default"/>
      </w:rPr>
    </w:lvl>
  </w:abstractNum>
  <w:abstractNum w:abstractNumId="12" w15:restartNumberingAfterBreak="0">
    <w:nsid w:val="2F8B2A69"/>
    <w:multiLevelType w:val="hybridMultilevel"/>
    <w:tmpl w:val="DB668F64"/>
    <w:lvl w:ilvl="0" w:tplc="E646ABA8">
      <w:start w:val="1"/>
      <w:numFmt w:val="decimal"/>
      <w:lvlText w:val="%1)"/>
      <w:lvlJc w:val="left"/>
      <w:pPr>
        <w:ind w:left="402" w:hanging="360"/>
      </w:pPr>
      <w:rPr>
        <w:rFonts w:hint="default"/>
      </w:rPr>
    </w:lvl>
    <w:lvl w:ilvl="1" w:tplc="0C090019" w:tentative="1">
      <w:start w:val="1"/>
      <w:numFmt w:val="lowerLetter"/>
      <w:lvlText w:val="%2."/>
      <w:lvlJc w:val="left"/>
      <w:pPr>
        <w:ind w:left="1122" w:hanging="360"/>
      </w:pPr>
    </w:lvl>
    <w:lvl w:ilvl="2" w:tplc="0C09001B" w:tentative="1">
      <w:start w:val="1"/>
      <w:numFmt w:val="lowerRoman"/>
      <w:lvlText w:val="%3."/>
      <w:lvlJc w:val="right"/>
      <w:pPr>
        <w:ind w:left="1842" w:hanging="180"/>
      </w:pPr>
    </w:lvl>
    <w:lvl w:ilvl="3" w:tplc="0C09000F" w:tentative="1">
      <w:start w:val="1"/>
      <w:numFmt w:val="decimal"/>
      <w:lvlText w:val="%4."/>
      <w:lvlJc w:val="left"/>
      <w:pPr>
        <w:ind w:left="2562" w:hanging="360"/>
      </w:pPr>
    </w:lvl>
    <w:lvl w:ilvl="4" w:tplc="0C090019" w:tentative="1">
      <w:start w:val="1"/>
      <w:numFmt w:val="lowerLetter"/>
      <w:lvlText w:val="%5."/>
      <w:lvlJc w:val="left"/>
      <w:pPr>
        <w:ind w:left="3282" w:hanging="360"/>
      </w:pPr>
    </w:lvl>
    <w:lvl w:ilvl="5" w:tplc="0C09001B" w:tentative="1">
      <w:start w:val="1"/>
      <w:numFmt w:val="lowerRoman"/>
      <w:lvlText w:val="%6."/>
      <w:lvlJc w:val="right"/>
      <w:pPr>
        <w:ind w:left="4002" w:hanging="180"/>
      </w:pPr>
    </w:lvl>
    <w:lvl w:ilvl="6" w:tplc="0C09000F" w:tentative="1">
      <w:start w:val="1"/>
      <w:numFmt w:val="decimal"/>
      <w:lvlText w:val="%7."/>
      <w:lvlJc w:val="left"/>
      <w:pPr>
        <w:ind w:left="4722" w:hanging="360"/>
      </w:pPr>
    </w:lvl>
    <w:lvl w:ilvl="7" w:tplc="0C090019" w:tentative="1">
      <w:start w:val="1"/>
      <w:numFmt w:val="lowerLetter"/>
      <w:lvlText w:val="%8."/>
      <w:lvlJc w:val="left"/>
      <w:pPr>
        <w:ind w:left="5442" w:hanging="360"/>
      </w:pPr>
    </w:lvl>
    <w:lvl w:ilvl="8" w:tplc="0C09001B" w:tentative="1">
      <w:start w:val="1"/>
      <w:numFmt w:val="lowerRoman"/>
      <w:lvlText w:val="%9."/>
      <w:lvlJc w:val="right"/>
      <w:pPr>
        <w:ind w:left="6162" w:hanging="180"/>
      </w:pPr>
    </w:lvl>
  </w:abstractNum>
  <w:abstractNum w:abstractNumId="13" w15:restartNumberingAfterBreak="0">
    <w:nsid w:val="30765D91"/>
    <w:multiLevelType w:val="hybridMultilevel"/>
    <w:tmpl w:val="FF167282"/>
    <w:lvl w:ilvl="0" w:tplc="466C1E20">
      <w:start w:val="1"/>
      <w:numFmt w:val="decimal"/>
      <w:lvlText w:val="%1)"/>
      <w:lvlJc w:val="left"/>
      <w:pPr>
        <w:ind w:left="462" w:hanging="360"/>
      </w:pPr>
      <w:rPr>
        <w:rFonts w:hint="default"/>
      </w:rPr>
    </w:lvl>
    <w:lvl w:ilvl="1" w:tplc="0C090019" w:tentative="1">
      <w:start w:val="1"/>
      <w:numFmt w:val="lowerLetter"/>
      <w:lvlText w:val="%2."/>
      <w:lvlJc w:val="left"/>
      <w:pPr>
        <w:ind w:left="1182" w:hanging="360"/>
      </w:pPr>
    </w:lvl>
    <w:lvl w:ilvl="2" w:tplc="0C09001B" w:tentative="1">
      <w:start w:val="1"/>
      <w:numFmt w:val="lowerRoman"/>
      <w:lvlText w:val="%3."/>
      <w:lvlJc w:val="right"/>
      <w:pPr>
        <w:ind w:left="1902" w:hanging="180"/>
      </w:pPr>
    </w:lvl>
    <w:lvl w:ilvl="3" w:tplc="0C09000F" w:tentative="1">
      <w:start w:val="1"/>
      <w:numFmt w:val="decimal"/>
      <w:lvlText w:val="%4."/>
      <w:lvlJc w:val="left"/>
      <w:pPr>
        <w:ind w:left="2622" w:hanging="360"/>
      </w:pPr>
    </w:lvl>
    <w:lvl w:ilvl="4" w:tplc="0C090019" w:tentative="1">
      <w:start w:val="1"/>
      <w:numFmt w:val="lowerLetter"/>
      <w:lvlText w:val="%5."/>
      <w:lvlJc w:val="left"/>
      <w:pPr>
        <w:ind w:left="3342" w:hanging="360"/>
      </w:pPr>
    </w:lvl>
    <w:lvl w:ilvl="5" w:tplc="0C09001B" w:tentative="1">
      <w:start w:val="1"/>
      <w:numFmt w:val="lowerRoman"/>
      <w:lvlText w:val="%6."/>
      <w:lvlJc w:val="right"/>
      <w:pPr>
        <w:ind w:left="4062" w:hanging="180"/>
      </w:pPr>
    </w:lvl>
    <w:lvl w:ilvl="6" w:tplc="0C09000F" w:tentative="1">
      <w:start w:val="1"/>
      <w:numFmt w:val="decimal"/>
      <w:lvlText w:val="%7."/>
      <w:lvlJc w:val="left"/>
      <w:pPr>
        <w:ind w:left="4782" w:hanging="360"/>
      </w:pPr>
    </w:lvl>
    <w:lvl w:ilvl="7" w:tplc="0C090019" w:tentative="1">
      <w:start w:val="1"/>
      <w:numFmt w:val="lowerLetter"/>
      <w:lvlText w:val="%8."/>
      <w:lvlJc w:val="left"/>
      <w:pPr>
        <w:ind w:left="5502" w:hanging="360"/>
      </w:pPr>
    </w:lvl>
    <w:lvl w:ilvl="8" w:tplc="0C09001B" w:tentative="1">
      <w:start w:val="1"/>
      <w:numFmt w:val="lowerRoman"/>
      <w:lvlText w:val="%9."/>
      <w:lvlJc w:val="right"/>
      <w:pPr>
        <w:ind w:left="6222" w:hanging="180"/>
      </w:pPr>
    </w:lvl>
  </w:abstractNum>
  <w:abstractNum w:abstractNumId="14" w15:restartNumberingAfterBreak="0">
    <w:nsid w:val="311F34B2"/>
    <w:multiLevelType w:val="hybridMultilevel"/>
    <w:tmpl w:val="F12A579E"/>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1530705"/>
    <w:multiLevelType w:val="hybridMultilevel"/>
    <w:tmpl w:val="61B6F6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BA2BF6"/>
    <w:multiLevelType w:val="hybridMultilevel"/>
    <w:tmpl w:val="403487FC"/>
    <w:lvl w:ilvl="0" w:tplc="3ADC66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7A240D"/>
    <w:multiLevelType w:val="hybridMultilevel"/>
    <w:tmpl w:val="FF32F01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350082"/>
    <w:multiLevelType w:val="hybridMultilevel"/>
    <w:tmpl w:val="3DE6329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EF10A9"/>
    <w:multiLevelType w:val="hybridMultilevel"/>
    <w:tmpl w:val="7D54749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FD152D"/>
    <w:multiLevelType w:val="hybridMultilevel"/>
    <w:tmpl w:val="D3EECBBC"/>
    <w:lvl w:ilvl="0" w:tplc="881AC202">
      <w:start w:val="2"/>
      <w:numFmt w:val="lowerLetter"/>
      <w:lvlText w:val="%1."/>
      <w:lvlJc w:val="left"/>
      <w:pPr>
        <w:ind w:left="1182" w:hanging="360"/>
      </w:pPr>
      <w:rPr>
        <w:rFonts w:ascii="Gill Sans Light" w:eastAsia="Calibri" w:hAnsi="Gill Sans Light" w:hint="default"/>
        <w:spacing w:val="-1"/>
        <w:sz w:val="22"/>
        <w:szCs w:val="22"/>
      </w:rPr>
    </w:lvl>
    <w:lvl w:ilvl="1" w:tplc="6A3E4AAA">
      <w:start w:val="1"/>
      <w:numFmt w:val="lowerRoman"/>
      <w:lvlText w:val="%2."/>
      <w:lvlJc w:val="left"/>
      <w:pPr>
        <w:ind w:left="1902" w:hanging="466"/>
        <w:jc w:val="right"/>
      </w:pPr>
      <w:rPr>
        <w:rFonts w:ascii="Gill Sans Light" w:eastAsia="Calibri" w:hAnsi="Gill Sans Light" w:hint="default"/>
        <w:spacing w:val="-1"/>
        <w:sz w:val="22"/>
        <w:szCs w:val="22"/>
      </w:rPr>
    </w:lvl>
    <w:lvl w:ilvl="2" w:tplc="DEA6121A">
      <w:start w:val="1"/>
      <w:numFmt w:val="bullet"/>
      <w:lvlText w:val="•"/>
      <w:lvlJc w:val="left"/>
      <w:pPr>
        <w:ind w:left="2227" w:hanging="466"/>
      </w:pPr>
      <w:rPr>
        <w:rFonts w:hint="default"/>
      </w:rPr>
    </w:lvl>
    <w:lvl w:ilvl="3" w:tplc="F5E60D9A">
      <w:start w:val="1"/>
      <w:numFmt w:val="bullet"/>
      <w:lvlText w:val="•"/>
      <w:lvlJc w:val="left"/>
      <w:pPr>
        <w:ind w:left="2552" w:hanging="466"/>
      </w:pPr>
      <w:rPr>
        <w:rFonts w:hint="default"/>
      </w:rPr>
    </w:lvl>
    <w:lvl w:ilvl="4" w:tplc="323CB684">
      <w:start w:val="1"/>
      <w:numFmt w:val="bullet"/>
      <w:lvlText w:val="•"/>
      <w:lvlJc w:val="left"/>
      <w:pPr>
        <w:ind w:left="2877" w:hanging="466"/>
      </w:pPr>
      <w:rPr>
        <w:rFonts w:hint="default"/>
      </w:rPr>
    </w:lvl>
    <w:lvl w:ilvl="5" w:tplc="8434292A">
      <w:start w:val="1"/>
      <w:numFmt w:val="bullet"/>
      <w:lvlText w:val="•"/>
      <w:lvlJc w:val="left"/>
      <w:pPr>
        <w:ind w:left="3202" w:hanging="466"/>
      </w:pPr>
      <w:rPr>
        <w:rFonts w:hint="default"/>
      </w:rPr>
    </w:lvl>
    <w:lvl w:ilvl="6" w:tplc="9BB87ECC">
      <w:start w:val="1"/>
      <w:numFmt w:val="bullet"/>
      <w:lvlText w:val="•"/>
      <w:lvlJc w:val="left"/>
      <w:pPr>
        <w:ind w:left="3527" w:hanging="466"/>
      </w:pPr>
      <w:rPr>
        <w:rFonts w:hint="default"/>
      </w:rPr>
    </w:lvl>
    <w:lvl w:ilvl="7" w:tplc="DB0260FC">
      <w:start w:val="1"/>
      <w:numFmt w:val="bullet"/>
      <w:lvlText w:val="•"/>
      <w:lvlJc w:val="left"/>
      <w:pPr>
        <w:ind w:left="3852" w:hanging="466"/>
      </w:pPr>
      <w:rPr>
        <w:rFonts w:hint="default"/>
      </w:rPr>
    </w:lvl>
    <w:lvl w:ilvl="8" w:tplc="3D3CB9F4">
      <w:start w:val="1"/>
      <w:numFmt w:val="bullet"/>
      <w:lvlText w:val="•"/>
      <w:lvlJc w:val="left"/>
      <w:pPr>
        <w:ind w:left="4177" w:hanging="466"/>
      </w:pPr>
      <w:rPr>
        <w:rFonts w:hint="default"/>
      </w:rPr>
    </w:lvl>
  </w:abstractNum>
  <w:abstractNum w:abstractNumId="21" w15:restartNumberingAfterBreak="0">
    <w:nsid w:val="4D946293"/>
    <w:multiLevelType w:val="hybridMultilevel"/>
    <w:tmpl w:val="B03429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0BE4233"/>
    <w:multiLevelType w:val="hybridMultilevel"/>
    <w:tmpl w:val="3776255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1A9105A"/>
    <w:multiLevelType w:val="hybridMultilevel"/>
    <w:tmpl w:val="E200AB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56D705B"/>
    <w:multiLevelType w:val="hybridMultilevel"/>
    <w:tmpl w:val="50262270"/>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985842"/>
    <w:multiLevelType w:val="hybridMultilevel"/>
    <w:tmpl w:val="EEACE39E"/>
    <w:lvl w:ilvl="0" w:tplc="91B2F2BE">
      <w:start w:val="1"/>
      <w:numFmt w:val="decimal"/>
      <w:lvlText w:val="%1)"/>
      <w:lvlJc w:val="left"/>
      <w:pPr>
        <w:ind w:left="462" w:hanging="360"/>
      </w:pPr>
      <w:rPr>
        <w:rFonts w:hint="default"/>
      </w:rPr>
    </w:lvl>
    <w:lvl w:ilvl="1" w:tplc="0C090019" w:tentative="1">
      <w:start w:val="1"/>
      <w:numFmt w:val="lowerLetter"/>
      <w:lvlText w:val="%2."/>
      <w:lvlJc w:val="left"/>
      <w:pPr>
        <w:ind w:left="1182" w:hanging="360"/>
      </w:pPr>
    </w:lvl>
    <w:lvl w:ilvl="2" w:tplc="0C09001B" w:tentative="1">
      <w:start w:val="1"/>
      <w:numFmt w:val="lowerRoman"/>
      <w:lvlText w:val="%3."/>
      <w:lvlJc w:val="right"/>
      <w:pPr>
        <w:ind w:left="1902" w:hanging="180"/>
      </w:pPr>
    </w:lvl>
    <w:lvl w:ilvl="3" w:tplc="0C09000F" w:tentative="1">
      <w:start w:val="1"/>
      <w:numFmt w:val="decimal"/>
      <w:lvlText w:val="%4."/>
      <w:lvlJc w:val="left"/>
      <w:pPr>
        <w:ind w:left="2622" w:hanging="360"/>
      </w:pPr>
    </w:lvl>
    <w:lvl w:ilvl="4" w:tplc="0C090019" w:tentative="1">
      <w:start w:val="1"/>
      <w:numFmt w:val="lowerLetter"/>
      <w:lvlText w:val="%5."/>
      <w:lvlJc w:val="left"/>
      <w:pPr>
        <w:ind w:left="3342" w:hanging="360"/>
      </w:pPr>
    </w:lvl>
    <w:lvl w:ilvl="5" w:tplc="0C09001B" w:tentative="1">
      <w:start w:val="1"/>
      <w:numFmt w:val="lowerRoman"/>
      <w:lvlText w:val="%6."/>
      <w:lvlJc w:val="right"/>
      <w:pPr>
        <w:ind w:left="4062" w:hanging="180"/>
      </w:pPr>
    </w:lvl>
    <w:lvl w:ilvl="6" w:tplc="0C09000F" w:tentative="1">
      <w:start w:val="1"/>
      <w:numFmt w:val="decimal"/>
      <w:lvlText w:val="%7."/>
      <w:lvlJc w:val="left"/>
      <w:pPr>
        <w:ind w:left="4782" w:hanging="360"/>
      </w:pPr>
    </w:lvl>
    <w:lvl w:ilvl="7" w:tplc="0C090019" w:tentative="1">
      <w:start w:val="1"/>
      <w:numFmt w:val="lowerLetter"/>
      <w:lvlText w:val="%8."/>
      <w:lvlJc w:val="left"/>
      <w:pPr>
        <w:ind w:left="5502" w:hanging="360"/>
      </w:pPr>
    </w:lvl>
    <w:lvl w:ilvl="8" w:tplc="0C09001B" w:tentative="1">
      <w:start w:val="1"/>
      <w:numFmt w:val="lowerRoman"/>
      <w:lvlText w:val="%9."/>
      <w:lvlJc w:val="right"/>
      <w:pPr>
        <w:ind w:left="6222" w:hanging="180"/>
      </w:pPr>
    </w:lvl>
  </w:abstractNum>
  <w:abstractNum w:abstractNumId="26" w15:restartNumberingAfterBreak="0">
    <w:nsid w:val="58A73A37"/>
    <w:multiLevelType w:val="hybridMultilevel"/>
    <w:tmpl w:val="AB44CF16"/>
    <w:lvl w:ilvl="0" w:tplc="0C090019">
      <w:start w:val="1"/>
      <w:numFmt w:val="lowerLetter"/>
      <w:lvlText w:val="%1."/>
      <w:lvlJc w:val="left"/>
      <w:pPr>
        <w:ind w:left="360" w:hanging="360"/>
      </w:p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B145ECE"/>
    <w:multiLevelType w:val="hybridMultilevel"/>
    <w:tmpl w:val="AB5EA656"/>
    <w:lvl w:ilvl="0" w:tplc="0C090019">
      <w:start w:val="1"/>
      <w:numFmt w:val="lowerLetter"/>
      <w:lvlText w:val="%1."/>
      <w:lvlJc w:val="left"/>
      <w:pPr>
        <w:ind w:left="360" w:hanging="360"/>
      </w:p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CCB322F"/>
    <w:multiLevelType w:val="hybridMultilevel"/>
    <w:tmpl w:val="D94027A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DDA43E2"/>
    <w:multiLevelType w:val="hybridMultilevel"/>
    <w:tmpl w:val="68A648DA"/>
    <w:lvl w:ilvl="0" w:tplc="4358F18E">
      <w:start w:val="1"/>
      <w:numFmt w:val="lowerLetter"/>
      <w:lvlText w:val="(%1)"/>
      <w:lvlJc w:val="left"/>
      <w:pPr>
        <w:ind w:left="462" w:hanging="360"/>
      </w:pPr>
      <w:rPr>
        <w:rFonts w:hint="default"/>
      </w:rPr>
    </w:lvl>
    <w:lvl w:ilvl="1" w:tplc="0C090019" w:tentative="1">
      <w:start w:val="1"/>
      <w:numFmt w:val="lowerLetter"/>
      <w:lvlText w:val="%2."/>
      <w:lvlJc w:val="left"/>
      <w:pPr>
        <w:ind w:left="1182" w:hanging="360"/>
      </w:pPr>
    </w:lvl>
    <w:lvl w:ilvl="2" w:tplc="0C09001B" w:tentative="1">
      <w:start w:val="1"/>
      <w:numFmt w:val="lowerRoman"/>
      <w:lvlText w:val="%3."/>
      <w:lvlJc w:val="right"/>
      <w:pPr>
        <w:ind w:left="1902" w:hanging="180"/>
      </w:pPr>
    </w:lvl>
    <w:lvl w:ilvl="3" w:tplc="0C09000F" w:tentative="1">
      <w:start w:val="1"/>
      <w:numFmt w:val="decimal"/>
      <w:lvlText w:val="%4."/>
      <w:lvlJc w:val="left"/>
      <w:pPr>
        <w:ind w:left="2622" w:hanging="360"/>
      </w:pPr>
    </w:lvl>
    <w:lvl w:ilvl="4" w:tplc="0C090019" w:tentative="1">
      <w:start w:val="1"/>
      <w:numFmt w:val="lowerLetter"/>
      <w:lvlText w:val="%5."/>
      <w:lvlJc w:val="left"/>
      <w:pPr>
        <w:ind w:left="3342" w:hanging="360"/>
      </w:pPr>
    </w:lvl>
    <w:lvl w:ilvl="5" w:tplc="0C09001B" w:tentative="1">
      <w:start w:val="1"/>
      <w:numFmt w:val="lowerRoman"/>
      <w:lvlText w:val="%6."/>
      <w:lvlJc w:val="right"/>
      <w:pPr>
        <w:ind w:left="4062" w:hanging="180"/>
      </w:pPr>
    </w:lvl>
    <w:lvl w:ilvl="6" w:tplc="0C09000F" w:tentative="1">
      <w:start w:val="1"/>
      <w:numFmt w:val="decimal"/>
      <w:lvlText w:val="%7."/>
      <w:lvlJc w:val="left"/>
      <w:pPr>
        <w:ind w:left="4782" w:hanging="360"/>
      </w:pPr>
    </w:lvl>
    <w:lvl w:ilvl="7" w:tplc="0C090019" w:tentative="1">
      <w:start w:val="1"/>
      <w:numFmt w:val="lowerLetter"/>
      <w:lvlText w:val="%8."/>
      <w:lvlJc w:val="left"/>
      <w:pPr>
        <w:ind w:left="5502" w:hanging="360"/>
      </w:pPr>
    </w:lvl>
    <w:lvl w:ilvl="8" w:tplc="0C09001B" w:tentative="1">
      <w:start w:val="1"/>
      <w:numFmt w:val="lowerRoman"/>
      <w:lvlText w:val="%9."/>
      <w:lvlJc w:val="right"/>
      <w:pPr>
        <w:ind w:left="6222" w:hanging="180"/>
      </w:pPr>
    </w:lvl>
  </w:abstractNum>
  <w:abstractNum w:abstractNumId="30" w15:restartNumberingAfterBreak="0">
    <w:nsid w:val="5EC04395"/>
    <w:multiLevelType w:val="hybridMultilevel"/>
    <w:tmpl w:val="2E2EF07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1EE3C97"/>
    <w:multiLevelType w:val="hybridMultilevel"/>
    <w:tmpl w:val="690A44C6"/>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2C86263"/>
    <w:multiLevelType w:val="hybridMultilevel"/>
    <w:tmpl w:val="A72A7808"/>
    <w:lvl w:ilvl="0" w:tplc="B36CD0E0">
      <w:start w:val="1"/>
      <w:numFmt w:val="decimal"/>
      <w:lvlText w:val="%1."/>
      <w:lvlJc w:val="left"/>
      <w:pPr>
        <w:ind w:left="462" w:hanging="360"/>
      </w:pPr>
      <w:rPr>
        <w:rFonts w:hint="default"/>
      </w:rPr>
    </w:lvl>
    <w:lvl w:ilvl="1" w:tplc="0C090019" w:tentative="1">
      <w:start w:val="1"/>
      <w:numFmt w:val="lowerLetter"/>
      <w:lvlText w:val="%2."/>
      <w:lvlJc w:val="left"/>
      <w:pPr>
        <w:ind w:left="1182" w:hanging="360"/>
      </w:pPr>
    </w:lvl>
    <w:lvl w:ilvl="2" w:tplc="0C09001B" w:tentative="1">
      <w:start w:val="1"/>
      <w:numFmt w:val="lowerRoman"/>
      <w:lvlText w:val="%3."/>
      <w:lvlJc w:val="right"/>
      <w:pPr>
        <w:ind w:left="1902" w:hanging="180"/>
      </w:pPr>
    </w:lvl>
    <w:lvl w:ilvl="3" w:tplc="0C09000F" w:tentative="1">
      <w:start w:val="1"/>
      <w:numFmt w:val="decimal"/>
      <w:lvlText w:val="%4."/>
      <w:lvlJc w:val="left"/>
      <w:pPr>
        <w:ind w:left="2622" w:hanging="360"/>
      </w:pPr>
    </w:lvl>
    <w:lvl w:ilvl="4" w:tplc="0C090019" w:tentative="1">
      <w:start w:val="1"/>
      <w:numFmt w:val="lowerLetter"/>
      <w:lvlText w:val="%5."/>
      <w:lvlJc w:val="left"/>
      <w:pPr>
        <w:ind w:left="3342" w:hanging="360"/>
      </w:pPr>
    </w:lvl>
    <w:lvl w:ilvl="5" w:tplc="0C09001B" w:tentative="1">
      <w:start w:val="1"/>
      <w:numFmt w:val="lowerRoman"/>
      <w:lvlText w:val="%6."/>
      <w:lvlJc w:val="right"/>
      <w:pPr>
        <w:ind w:left="4062" w:hanging="180"/>
      </w:pPr>
    </w:lvl>
    <w:lvl w:ilvl="6" w:tplc="0C09000F" w:tentative="1">
      <w:start w:val="1"/>
      <w:numFmt w:val="decimal"/>
      <w:lvlText w:val="%7."/>
      <w:lvlJc w:val="left"/>
      <w:pPr>
        <w:ind w:left="4782" w:hanging="360"/>
      </w:pPr>
    </w:lvl>
    <w:lvl w:ilvl="7" w:tplc="0C090019" w:tentative="1">
      <w:start w:val="1"/>
      <w:numFmt w:val="lowerLetter"/>
      <w:lvlText w:val="%8."/>
      <w:lvlJc w:val="left"/>
      <w:pPr>
        <w:ind w:left="5502" w:hanging="360"/>
      </w:pPr>
    </w:lvl>
    <w:lvl w:ilvl="8" w:tplc="0C09001B" w:tentative="1">
      <w:start w:val="1"/>
      <w:numFmt w:val="lowerRoman"/>
      <w:lvlText w:val="%9."/>
      <w:lvlJc w:val="right"/>
      <w:pPr>
        <w:ind w:left="6222" w:hanging="180"/>
      </w:pPr>
    </w:lvl>
  </w:abstractNum>
  <w:abstractNum w:abstractNumId="33" w15:restartNumberingAfterBreak="0">
    <w:nsid w:val="6572201E"/>
    <w:multiLevelType w:val="hybridMultilevel"/>
    <w:tmpl w:val="0920858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AA57CD0"/>
    <w:multiLevelType w:val="hybridMultilevel"/>
    <w:tmpl w:val="F20A33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AC25321"/>
    <w:multiLevelType w:val="hybridMultilevel"/>
    <w:tmpl w:val="EF181DE6"/>
    <w:lvl w:ilvl="0" w:tplc="45621EEC">
      <w:start w:val="1"/>
      <w:numFmt w:val="lowerRoman"/>
      <w:lvlText w:val="%1."/>
      <w:lvlJc w:val="left"/>
      <w:pPr>
        <w:ind w:left="822" w:hanging="466"/>
        <w:jc w:val="right"/>
      </w:pPr>
      <w:rPr>
        <w:rFonts w:ascii="Gill Sans Light" w:eastAsia="Calibri" w:hAnsi="Gill Sans Light" w:hint="default"/>
        <w:spacing w:val="-1"/>
        <w:sz w:val="22"/>
        <w:szCs w:val="22"/>
      </w:rPr>
    </w:lvl>
    <w:lvl w:ilvl="1" w:tplc="6D4C9FEE">
      <w:start w:val="1"/>
      <w:numFmt w:val="bullet"/>
      <w:lvlText w:val="•"/>
      <w:lvlJc w:val="left"/>
      <w:pPr>
        <w:ind w:left="1222" w:hanging="466"/>
      </w:pPr>
      <w:rPr>
        <w:rFonts w:hint="default"/>
      </w:rPr>
    </w:lvl>
    <w:lvl w:ilvl="2" w:tplc="EF4CC298">
      <w:start w:val="1"/>
      <w:numFmt w:val="bullet"/>
      <w:lvlText w:val="•"/>
      <w:lvlJc w:val="left"/>
      <w:pPr>
        <w:ind w:left="1623" w:hanging="466"/>
      </w:pPr>
      <w:rPr>
        <w:rFonts w:hint="default"/>
      </w:rPr>
    </w:lvl>
    <w:lvl w:ilvl="3" w:tplc="F4889F96">
      <w:start w:val="1"/>
      <w:numFmt w:val="bullet"/>
      <w:lvlText w:val="•"/>
      <w:lvlJc w:val="left"/>
      <w:pPr>
        <w:ind w:left="2023" w:hanging="466"/>
      </w:pPr>
      <w:rPr>
        <w:rFonts w:hint="default"/>
      </w:rPr>
    </w:lvl>
    <w:lvl w:ilvl="4" w:tplc="D9F8A344">
      <w:start w:val="1"/>
      <w:numFmt w:val="bullet"/>
      <w:lvlText w:val="•"/>
      <w:lvlJc w:val="left"/>
      <w:pPr>
        <w:ind w:left="2424" w:hanging="466"/>
      </w:pPr>
      <w:rPr>
        <w:rFonts w:hint="default"/>
      </w:rPr>
    </w:lvl>
    <w:lvl w:ilvl="5" w:tplc="E63AD9B6">
      <w:start w:val="1"/>
      <w:numFmt w:val="bullet"/>
      <w:lvlText w:val="•"/>
      <w:lvlJc w:val="left"/>
      <w:pPr>
        <w:ind w:left="2824" w:hanging="466"/>
      </w:pPr>
      <w:rPr>
        <w:rFonts w:hint="default"/>
      </w:rPr>
    </w:lvl>
    <w:lvl w:ilvl="6" w:tplc="BAAA9108">
      <w:start w:val="1"/>
      <w:numFmt w:val="bullet"/>
      <w:lvlText w:val="•"/>
      <w:lvlJc w:val="left"/>
      <w:pPr>
        <w:ind w:left="3225" w:hanging="466"/>
      </w:pPr>
      <w:rPr>
        <w:rFonts w:hint="default"/>
      </w:rPr>
    </w:lvl>
    <w:lvl w:ilvl="7" w:tplc="552ABED6">
      <w:start w:val="1"/>
      <w:numFmt w:val="bullet"/>
      <w:lvlText w:val="•"/>
      <w:lvlJc w:val="left"/>
      <w:pPr>
        <w:ind w:left="3625" w:hanging="466"/>
      </w:pPr>
      <w:rPr>
        <w:rFonts w:hint="default"/>
      </w:rPr>
    </w:lvl>
    <w:lvl w:ilvl="8" w:tplc="BDF294E4">
      <w:start w:val="1"/>
      <w:numFmt w:val="bullet"/>
      <w:lvlText w:val="•"/>
      <w:lvlJc w:val="left"/>
      <w:pPr>
        <w:ind w:left="4026" w:hanging="466"/>
      </w:pPr>
      <w:rPr>
        <w:rFonts w:hint="default"/>
      </w:rPr>
    </w:lvl>
  </w:abstractNum>
  <w:abstractNum w:abstractNumId="36" w15:restartNumberingAfterBreak="0">
    <w:nsid w:val="6BE04EEF"/>
    <w:multiLevelType w:val="hybridMultilevel"/>
    <w:tmpl w:val="8DF21F0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D524037"/>
    <w:multiLevelType w:val="hybridMultilevel"/>
    <w:tmpl w:val="F140EE24"/>
    <w:lvl w:ilvl="0" w:tplc="845AF304">
      <w:start w:val="1"/>
      <w:numFmt w:val="lowerLetter"/>
      <w:lvlText w:val="%1)"/>
      <w:lvlJc w:val="left"/>
      <w:pPr>
        <w:ind w:left="462" w:hanging="360"/>
      </w:pPr>
      <w:rPr>
        <w:rFonts w:ascii="Gill Sans Light" w:eastAsiaTheme="minorHAnsi" w:hAnsi="Gill Sans Light" w:cs="Arial"/>
      </w:rPr>
    </w:lvl>
    <w:lvl w:ilvl="1" w:tplc="0C090003" w:tentative="1">
      <w:start w:val="1"/>
      <w:numFmt w:val="bullet"/>
      <w:lvlText w:val="o"/>
      <w:lvlJc w:val="left"/>
      <w:pPr>
        <w:ind w:left="1182" w:hanging="360"/>
      </w:pPr>
      <w:rPr>
        <w:rFonts w:ascii="Courier New" w:hAnsi="Courier New" w:cs="Courier New" w:hint="default"/>
      </w:rPr>
    </w:lvl>
    <w:lvl w:ilvl="2" w:tplc="0C090005" w:tentative="1">
      <w:start w:val="1"/>
      <w:numFmt w:val="bullet"/>
      <w:lvlText w:val=""/>
      <w:lvlJc w:val="left"/>
      <w:pPr>
        <w:ind w:left="1902" w:hanging="360"/>
      </w:pPr>
      <w:rPr>
        <w:rFonts w:ascii="Wingdings" w:hAnsi="Wingdings" w:hint="default"/>
      </w:rPr>
    </w:lvl>
    <w:lvl w:ilvl="3" w:tplc="0C090001" w:tentative="1">
      <w:start w:val="1"/>
      <w:numFmt w:val="bullet"/>
      <w:lvlText w:val=""/>
      <w:lvlJc w:val="left"/>
      <w:pPr>
        <w:ind w:left="2622" w:hanging="360"/>
      </w:pPr>
      <w:rPr>
        <w:rFonts w:ascii="Symbol" w:hAnsi="Symbol" w:hint="default"/>
      </w:rPr>
    </w:lvl>
    <w:lvl w:ilvl="4" w:tplc="0C090003" w:tentative="1">
      <w:start w:val="1"/>
      <w:numFmt w:val="bullet"/>
      <w:lvlText w:val="o"/>
      <w:lvlJc w:val="left"/>
      <w:pPr>
        <w:ind w:left="3342" w:hanging="360"/>
      </w:pPr>
      <w:rPr>
        <w:rFonts w:ascii="Courier New" w:hAnsi="Courier New" w:cs="Courier New" w:hint="default"/>
      </w:rPr>
    </w:lvl>
    <w:lvl w:ilvl="5" w:tplc="0C090005" w:tentative="1">
      <w:start w:val="1"/>
      <w:numFmt w:val="bullet"/>
      <w:lvlText w:val=""/>
      <w:lvlJc w:val="left"/>
      <w:pPr>
        <w:ind w:left="4062" w:hanging="360"/>
      </w:pPr>
      <w:rPr>
        <w:rFonts w:ascii="Wingdings" w:hAnsi="Wingdings" w:hint="default"/>
      </w:rPr>
    </w:lvl>
    <w:lvl w:ilvl="6" w:tplc="0C090001" w:tentative="1">
      <w:start w:val="1"/>
      <w:numFmt w:val="bullet"/>
      <w:lvlText w:val=""/>
      <w:lvlJc w:val="left"/>
      <w:pPr>
        <w:ind w:left="4782" w:hanging="360"/>
      </w:pPr>
      <w:rPr>
        <w:rFonts w:ascii="Symbol" w:hAnsi="Symbol" w:hint="default"/>
      </w:rPr>
    </w:lvl>
    <w:lvl w:ilvl="7" w:tplc="0C090003" w:tentative="1">
      <w:start w:val="1"/>
      <w:numFmt w:val="bullet"/>
      <w:lvlText w:val="o"/>
      <w:lvlJc w:val="left"/>
      <w:pPr>
        <w:ind w:left="5502" w:hanging="360"/>
      </w:pPr>
      <w:rPr>
        <w:rFonts w:ascii="Courier New" w:hAnsi="Courier New" w:cs="Courier New" w:hint="default"/>
      </w:rPr>
    </w:lvl>
    <w:lvl w:ilvl="8" w:tplc="0C090005" w:tentative="1">
      <w:start w:val="1"/>
      <w:numFmt w:val="bullet"/>
      <w:lvlText w:val=""/>
      <w:lvlJc w:val="left"/>
      <w:pPr>
        <w:ind w:left="6222" w:hanging="360"/>
      </w:pPr>
      <w:rPr>
        <w:rFonts w:ascii="Wingdings" w:hAnsi="Wingdings" w:hint="default"/>
      </w:rPr>
    </w:lvl>
  </w:abstractNum>
  <w:abstractNum w:abstractNumId="38" w15:restartNumberingAfterBreak="0">
    <w:nsid w:val="6E992319"/>
    <w:multiLevelType w:val="hybridMultilevel"/>
    <w:tmpl w:val="7D6048DA"/>
    <w:lvl w:ilvl="0" w:tplc="5B44B25C">
      <w:start w:val="1"/>
      <w:numFmt w:val="lowerLetter"/>
      <w:lvlText w:val="(%1)"/>
      <w:lvlJc w:val="left"/>
      <w:pPr>
        <w:ind w:left="102" w:hanging="341"/>
      </w:pPr>
      <w:rPr>
        <w:rFonts w:ascii="Gill Sans Light" w:eastAsia="Calibri" w:hAnsi="Gill Sans Light" w:hint="default"/>
        <w:spacing w:val="-1"/>
        <w:sz w:val="22"/>
        <w:szCs w:val="22"/>
      </w:rPr>
    </w:lvl>
    <w:lvl w:ilvl="1" w:tplc="173A4BF6">
      <w:start w:val="1"/>
      <w:numFmt w:val="bullet"/>
      <w:lvlText w:val="•"/>
      <w:lvlJc w:val="left"/>
      <w:pPr>
        <w:ind w:left="574" w:hanging="341"/>
      </w:pPr>
      <w:rPr>
        <w:rFonts w:hint="default"/>
      </w:rPr>
    </w:lvl>
    <w:lvl w:ilvl="2" w:tplc="A5D8BF4E">
      <w:start w:val="1"/>
      <w:numFmt w:val="bullet"/>
      <w:lvlText w:val="•"/>
      <w:lvlJc w:val="left"/>
      <w:pPr>
        <w:ind w:left="1047" w:hanging="341"/>
      </w:pPr>
      <w:rPr>
        <w:rFonts w:hint="default"/>
      </w:rPr>
    </w:lvl>
    <w:lvl w:ilvl="3" w:tplc="9A563B4E">
      <w:start w:val="1"/>
      <w:numFmt w:val="bullet"/>
      <w:lvlText w:val="•"/>
      <w:lvlJc w:val="left"/>
      <w:pPr>
        <w:ind w:left="1519" w:hanging="341"/>
      </w:pPr>
      <w:rPr>
        <w:rFonts w:hint="default"/>
      </w:rPr>
    </w:lvl>
    <w:lvl w:ilvl="4" w:tplc="AA027A8A">
      <w:start w:val="1"/>
      <w:numFmt w:val="bullet"/>
      <w:lvlText w:val="•"/>
      <w:lvlJc w:val="left"/>
      <w:pPr>
        <w:ind w:left="1992" w:hanging="341"/>
      </w:pPr>
      <w:rPr>
        <w:rFonts w:hint="default"/>
      </w:rPr>
    </w:lvl>
    <w:lvl w:ilvl="5" w:tplc="5CFE0A74">
      <w:start w:val="1"/>
      <w:numFmt w:val="bullet"/>
      <w:lvlText w:val="•"/>
      <w:lvlJc w:val="left"/>
      <w:pPr>
        <w:ind w:left="2464" w:hanging="341"/>
      </w:pPr>
      <w:rPr>
        <w:rFonts w:hint="default"/>
      </w:rPr>
    </w:lvl>
    <w:lvl w:ilvl="6" w:tplc="7160E934">
      <w:start w:val="1"/>
      <w:numFmt w:val="bullet"/>
      <w:lvlText w:val="•"/>
      <w:lvlJc w:val="left"/>
      <w:pPr>
        <w:ind w:left="2937" w:hanging="341"/>
      </w:pPr>
      <w:rPr>
        <w:rFonts w:hint="default"/>
      </w:rPr>
    </w:lvl>
    <w:lvl w:ilvl="7" w:tplc="0602CE9A">
      <w:start w:val="1"/>
      <w:numFmt w:val="bullet"/>
      <w:lvlText w:val="•"/>
      <w:lvlJc w:val="left"/>
      <w:pPr>
        <w:ind w:left="3409" w:hanging="341"/>
      </w:pPr>
      <w:rPr>
        <w:rFonts w:hint="default"/>
      </w:rPr>
    </w:lvl>
    <w:lvl w:ilvl="8" w:tplc="A34C01FA">
      <w:start w:val="1"/>
      <w:numFmt w:val="bullet"/>
      <w:lvlText w:val="•"/>
      <w:lvlJc w:val="left"/>
      <w:pPr>
        <w:ind w:left="3882" w:hanging="341"/>
      </w:pPr>
      <w:rPr>
        <w:rFonts w:hint="default"/>
      </w:rPr>
    </w:lvl>
  </w:abstractNum>
  <w:abstractNum w:abstractNumId="39" w15:restartNumberingAfterBreak="0">
    <w:nsid w:val="729E7937"/>
    <w:multiLevelType w:val="hybridMultilevel"/>
    <w:tmpl w:val="FCBA03A2"/>
    <w:lvl w:ilvl="0" w:tplc="0C090019">
      <w:start w:val="1"/>
      <w:numFmt w:val="lowerLetter"/>
      <w:lvlText w:val="%1."/>
      <w:lvlJc w:val="left"/>
      <w:pPr>
        <w:ind w:left="321" w:hanging="360"/>
      </w:pPr>
      <w:rPr>
        <w:rFonts w:hint="default"/>
      </w:rPr>
    </w:lvl>
    <w:lvl w:ilvl="1" w:tplc="0C090019" w:tentative="1">
      <w:start w:val="1"/>
      <w:numFmt w:val="lowerLetter"/>
      <w:lvlText w:val="%2."/>
      <w:lvlJc w:val="left"/>
      <w:pPr>
        <w:ind w:left="1041" w:hanging="360"/>
      </w:pPr>
    </w:lvl>
    <w:lvl w:ilvl="2" w:tplc="0C09001B" w:tentative="1">
      <w:start w:val="1"/>
      <w:numFmt w:val="lowerRoman"/>
      <w:lvlText w:val="%3."/>
      <w:lvlJc w:val="right"/>
      <w:pPr>
        <w:ind w:left="1761" w:hanging="180"/>
      </w:pPr>
    </w:lvl>
    <w:lvl w:ilvl="3" w:tplc="0C09000F" w:tentative="1">
      <w:start w:val="1"/>
      <w:numFmt w:val="decimal"/>
      <w:lvlText w:val="%4."/>
      <w:lvlJc w:val="left"/>
      <w:pPr>
        <w:ind w:left="2481" w:hanging="360"/>
      </w:pPr>
    </w:lvl>
    <w:lvl w:ilvl="4" w:tplc="0C090019" w:tentative="1">
      <w:start w:val="1"/>
      <w:numFmt w:val="lowerLetter"/>
      <w:lvlText w:val="%5."/>
      <w:lvlJc w:val="left"/>
      <w:pPr>
        <w:ind w:left="3201" w:hanging="360"/>
      </w:pPr>
    </w:lvl>
    <w:lvl w:ilvl="5" w:tplc="0C09001B" w:tentative="1">
      <w:start w:val="1"/>
      <w:numFmt w:val="lowerRoman"/>
      <w:lvlText w:val="%6."/>
      <w:lvlJc w:val="right"/>
      <w:pPr>
        <w:ind w:left="3921" w:hanging="180"/>
      </w:pPr>
    </w:lvl>
    <w:lvl w:ilvl="6" w:tplc="0C09000F" w:tentative="1">
      <w:start w:val="1"/>
      <w:numFmt w:val="decimal"/>
      <w:lvlText w:val="%7."/>
      <w:lvlJc w:val="left"/>
      <w:pPr>
        <w:ind w:left="4641" w:hanging="360"/>
      </w:pPr>
    </w:lvl>
    <w:lvl w:ilvl="7" w:tplc="0C090019" w:tentative="1">
      <w:start w:val="1"/>
      <w:numFmt w:val="lowerLetter"/>
      <w:lvlText w:val="%8."/>
      <w:lvlJc w:val="left"/>
      <w:pPr>
        <w:ind w:left="5361" w:hanging="360"/>
      </w:pPr>
    </w:lvl>
    <w:lvl w:ilvl="8" w:tplc="0C09001B" w:tentative="1">
      <w:start w:val="1"/>
      <w:numFmt w:val="lowerRoman"/>
      <w:lvlText w:val="%9."/>
      <w:lvlJc w:val="right"/>
      <w:pPr>
        <w:ind w:left="6081" w:hanging="180"/>
      </w:pPr>
    </w:lvl>
  </w:abstractNum>
  <w:abstractNum w:abstractNumId="40" w15:restartNumberingAfterBreak="0">
    <w:nsid w:val="75F225E4"/>
    <w:multiLevelType w:val="hybridMultilevel"/>
    <w:tmpl w:val="FEF22146"/>
    <w:lvl w:ilvl="0" w:tplc="7B7CE732">
      <w:start w:val="1"/>
      <w:numFmt w:val="lowerLetter"/>
      <w:lvlText w:val="(%1)"/>
      <w:lvlJc w:val="left"/>
      <w:pPr>
        <w:ind w:left="102" w:hanging="351"/>
      </w:pPr>
      <w:rPr>
        <w:rFonts w:ascii="Gill Sans Light" w:eastAsia="Calibri" w:hAnsi="Gill Sans Light" w:hint="default"/>
        <w:spacing w:val="-1"/>
        <w:sz w:val="22"/>
        <w:szCs w:val="22"/>
      </w:rPr>
    </w:lvl>
    <w:lvl w:ilvl="1" w:tplc="B6CA1858">
      <w:start w:val="1"/>
      <w:numFmt w:val="bullet"/>
      <w:lvlText w:val="•"/>
      <w:lvlJc w:val="left"/>
      <w:pPr>
        <w:ind w:left="574" w:hanging="351"/>
      </w:pPr>
      <w:rPr>
        <w:rFonts w:hint="default"/>
      </w:rPr>
    </w:lvl>
    <w:lvl w:ilvl="2" w:tplc="4A5410D6">
      <w:start w:val="1"/>
      <w:numFmt w:val="bullet"/>
      <w:lvlText w:val="•"/>
      <w:lvlJc w:val="left"/>
      <w:pPr>
        <w:ind w:left="1047" w:hanging="351"/>
      </w:pPr>
      <w:rPr>
        <w:rFonts w:hint="default"/>
      </w:rPr>
    </w:lvl>
    <w:lvl w:ilvl="3" w:tplc="2294D398">
      <w:start w:val="1"/>
      <w:numFmt w:val="bullet"/>
      <w:lvlText w:val="•"/>
      <w:lvlJc w:val="left"/>
      <w:pPr>
        <w:ind w:left="1519" w:hanging="351"/>
      </w:pPr>
      <w:rPr>
        <w:rFonts w:hint="default"/>
      </w:rPr>
    </w:lvl>
    <w:lvl w:ilvl="4" w:tplc="E606F848">
      <w:start w:val="1"/>
      <w:numFmt w:val="bullet"/>
      <w:lvlText w:val="•"/>
      <w:lvlJc w:val="left"/>
      <w:pPr>
        <w:ind w:left="1992" w:hanging="351"/>
      </w:pPr>
      <w:rPr>
        <w:rFonts w:hint="default"/>
      </w:rPr>
    </w:lvl>
    <w:lvl w:ilvl="5" w:tplc="773229F2">
      <w:start w:val="1"/>
      <w:numFmt w:val="bullet"/>
      <w:lvlText w:val="•"/>
      <w:lvlJc w:val="left"/>
      <w:pPr>
        <w:ind w:left="2464" w:hanging="351"/>
      </w:pPr>
      <w:rPr>
        <w:rFonts w:hint="default"/>
      </w:rPr>
    </w:lvl>
    <w:lvl w:ilvl="6" w:tplc="9866E6CE">
      <w:start w:val="1"/>
      <w:numFmt w:val="bullet"/>
      <w:lvlText w:val="•"/>
      <w:lvlJc w:val="left"/>
      <w:pPr>
        <w:ind w:left="2937" w:hanging="351"/>
      </w:pPr>
      <w:rPr>
        <w:rFonts w:hint="default"/>
      </w:rPr>
    </w:lvl>
    <w:lvl w:ilvl="7" w:tplc="EE2463B2">
      <w:start w:val="1"/>
      <w:numFmt w:val="bullet"/>
      <w:lvlText w:val="•"/>
      <w:lvlJc w:val="left"/>
      <w:pPr>
        <w:ind w:left="3409" w:hanging="351"/>
      </w:pPr>
      <w:rPr>
        <w:rFonts w:hint="default"/>
      </w:rPr>
    </w:lvl>
    <w:lvl w:ilvl="8" w:tplc="22B27710">
      <w:start w:val="1"/>
      <w:numFmt w:val="bullet"/>
      <w:lvlText w:val="•"/>
      <w:lvlJc w:val="left"/>
      <w:pPr>
        <w:ind w:left="3882" w:hanging="351"/>
      </w:pPr>
      <w:rPr>
        <w:rFonts w:hint="default"/>
      </w:rPr>
    </w:lvl>
  </w:abstractNum>
  <w:abstractNum w:abstractNumId="41" w15:restartNumberingAfterBreak="0">
    <w:nsid w:val="75FF155F"/>
    <w:multiLevelType w:val="hybridMultilevel"/>
    <w:tmpl w:val="4D74F074"/>
    <w:lvl w:ilvl="0" w:tplc="26A633BE">
      <w:start w:val="1"/>
      <w:numFmt w:val="decimal"/>
      <w:lvlText w:val="%1."/>
      <w:lvlJc w:val="left"/>
      <w:pPr>
        <w:ind w:left="720" w:hanging="360"/>
      </w:pPr>
      <w:rPr>
        <w:rFonts w:ascii="Gill Sans Light" w:eastAsia="Calibri" w:hAnsi="Gill Sans Light"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A9628B0"/>
    <w:multiLevelType w:val="hybridMultilevel"/>
    <w:tmpl w:val="3B745C8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35"/>
  </w:num>
  <w:num w:numId="3">
    <w:abstractNumId w:val="20"/>
  </w:num>
  <w:num w:numId="4">
    <w:abstractNumId w:val="11"/>
  </w:num>
  <w:num w:numId="5">
    <w:abstractNumId w:val="3"/>
  </w:num>
  <w:num w:numId="6">
    <w:abstractNumId w:val="38"/>
  </w:num>
  <w:num w:numId="7">
    <w:abstractNumId w:val="4"/>
  </w:num>
  <w:num w:numId="8">
    <w:abstractNumId w:val="0"/>
  </w:num>
  <w:num w:numId="9">
    <w:abstractNumId w:val="1"/>
  </w:num>
  <w:num w:numId="10">
    <w:abstractNumId w:val="40"/>
  </w:num>
  <w:num w:numId="11">
    <w:abstractNumId w:val="39"/>
  </w:num>
  <w:num w:numId="12">
    <w:abstractNumId w:val="41"/>
  </w:num>
  <w:num w:numId="13">
    <w:abstractNumId w:val="10"/>
  </w:num>
  <w:num w:numId="14">
    <w:abstractNumId w:val="32"/>
  </w:num>
  <w:num w:numId="15">
    <w:abstractNumId w:val="21"/>
  </w:num>
  <w:num w:numId="16">
    <w:abstractNumId w:val="15"/>
  </w:num>
  <w:num w:numId="17">
    <w:abstractNumId w:val="25"/>
  </w:num>
  <w:num w:numId="18">
    <w:abstractNumId w:val="30"/>
  </w:num>
  <w:num w:numId="19">
    <w:abstractNumId w:val="13"/>
  </w:num>
  <w:num w:numId="20">
    <w:abstractNumId w:val="12"/>
  </w:num>
  <w:num w:numId="21">
    <w:abstractNumId w:val="2"/>
  </w:num>
  <w:num w:numId="22">
    <w:abstractNumId w:val="37"/>
  </w:num>
  <w:num w:numId="23">
    <w:abstractNumId w:val="7"/>
  </w:num>
  <w:num w:numId="24">
    <w:abstractNumId w:val="18"/>
  </w:num>
  <w:num w:numId="25">
    <w:abstractNumId w:val="36"/>
  </w:num>
  <w:num w:numId="26">
    <w:abstractNumId w:val="29"/>
  </w:num>
  <w:num w:numId="27">
    <w:abstractNumId w:val="26"/>
  </w:num>
  <w:num w:numId="28">
    <w:abstractNumId w:val="27"/>
  </w:num>
  <w:num w:numId="29">
    <w:abstractNumId w:val="42"/>
  </w:num>
  <w:num w:numId="30">
    <w:abstractNumId w:val="34"/>
  </w:num>
  <w:num w:numId="31">
    <w:abstractNumId w:val="31"/>
  </w:num>
  <w:num w:numId="32">
    <w:abstractNumId w:val="19"/>
  </w:num>
  <w:num w:numId="33">
    <w:abstractNumId w:val="22"/>
  </w:num>
  <w:num w:numId="34">
    <w:abstractNumId w:val="28"/>
  </w:num>
  <w:num w:numId="35">
    <w:abstractNumId w:val="9"/>
  </w:num>
  <w:num w:numId="36">
    <w:abstractNumId w:val="33"/>
  </w:num>
  <w:num w:numId="37">
    <w:abstractNumId w:val="8"/>
  </w:num>
  <w:num w:numId="38">
    <w:abstractNumId w:val="24"/>
  </w:num>
  <w:num w:numId="39">
    <w:abstractNumId w:val="14"/>
  </w:num>
  <w:num w:numId="40">
    <w:abstractNumId w:val="23"/>
  </w:num>
  <w:num w:numId="41">
    <w:abstractNumId w:val="16"/>
  </w:num>
  <w:num w:numId="42">
    <w:abstractNumId w:val="17"/>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12D"/>
    <w:rsid w:val="000050F3"/>
    <w:rsid w:val="00032F87"/>
    <w:rsid w:val="000335BF"/>
    <w:rsid w:val="0004072A"/>
    <w:rsid w:val="0004453A"/>
    <w:rsid w:val="00060E76"/>
    <w:rsid w:val="00062480"/>
    <w:rsid w:val="00066864"/>
    <w:rsid w:val="00074488"/>
    <w:rsid w:val="000804DF"/>
    <w:rsid w:val="00084244"/>
    <w:rsid w:val="00091519"/>
    <w:rsid w:val="000947BE"/>
    <w:rsid w:val="000A6806"/>
    <w:rsid w:val="000B04A5"/>
    <w:rsid w:val="000C5349"/>
    <w:rsid w:val="000C6079"/>
    <w:rsid w:val="000D16D0"/>
    <w:rsid w:val="000D46D6"/>
    <w:rsid w:val="000E4E52"/>
    <w:rsid w:val="000E62DE"/>
    <w:rsid w:val="000F4F82"/>
    <w:rsid w:val="00100DB4"/>
    <w:rsid w:val="0011396A"/>
    <w:rsid w:val="00114FFD"/>
    <w:rsid w:val="001500A6"/>
    <w:rsid w:val="001504EC"/>
    <w:rsid w:val="00160E85"/>
    <w:rsid w:val="00161264"/>
    <w:rsid w:val="00163ACB"/>
    <w:rsid w:val="0016557E"/>
    <w:rsid w:val="00165B16"/>
    <w:rsid w:val="00171BC8"/>
    <w:rsid w:val="00181799"/>
    <w:rsid w:val="001825DB"/>
    <w:rsid w:val="0018735A"/>
    <w:rsid w:val="0019223E"/>
    <w:rsid w:val="001A1A26"/>
    <w:rsid w:val="001A444B"/>
    <w:rsid w:val="001C0B64"/>
    <w:rsid w:val="001D5CA6"/>
    <w:rsid w:val="001E3EBB"/>
    <w:rsid w:val="001E3ED4"/>
    <w:rsid w:val="001F7D00"/>
    <w:rsid w:val="002125AE"/>
    <w:rsid w:val="00213C0D"/>
    <w:rsid w:val="00232976"/>
    <w:rsid w:val="0023369F"/>
    <w:rsid w:val="00235B9C"/>
    <w:rsid w:val="002628C4"/>
    <w:rsid w:val="002717B9"/>
    <w:rsid w:val="00274583"/>
    <w:rsid w:val="00274BD7"/>
    <w:rsid w:val="00274FE3"/>
    <w:rsid w:val="0027752C"/>
    <w:rsid w:val="0028360D"/>
    <w:rsid w:val="002876A9"/>
    <w:rsid w:val="00287AF4"/>
    <w:rsid w:val="00295CC3"/>
    <w:rsid w:val="002A05DB"/>
    <w:rsid w:val="002A6F18"/>
    <w:rsid w:val="002C1DCD"/>
    <w:rsid w:val="002D26C7"/>
    <w:rsid w:val="002E0D98"/>
    <w:rsid w:val="002E5C11"/>
    <w:rsid w:val="002E732D"/>
    <w:rsid w:val="00302CD5"/>
    <w:rsid w:val="0031101D"/>
    <w:rsid w:val="00315F9D"/>
    <w:rsid w:val="0031696E"/>
    <w:rsid w:val="0032026F"/>
    <w:rsid w:val="003216FC"/>
    <w:rsid w:val="00327F9F"/>
    <w:rsid w:val="003318F3"/>
    <w:rsid w:val="00333F6A"/>
    <w:rsid w:val="0033725C"/>
    <w:rsid w:val="00341A0D"/>
    <w:rsid w:val="00367C63"/>
    <w:rsid w:val="00375D03"/>
    <w:rsid w:val="003805BE"/>
    <w:rsid w:val="00383AF0"/>
    <w:rsid w:val="00384EC5"/>
    <w:rsid w:val="003868F4"/>
    <w:rsid w:val="003A24BF"/>
    <w:rsid w:val="003A6DCD"/>
    <w:rsid w:val="003B479E"/>
    <w:rsid w:val="003E144B"/>
    <w:rsid w:val="003E1A3E"/>
    <w:rsid w:val="003F0AB3"/>
    <w:rsid w:val="00415B93"/>
    <w:rsid w:val="00415C5E"/>
    <w:rsid w:val="00415E6F"/>
    <w:rsid w:val="004213ED"/>
    <w:rsid w:val="00423621"/>
    <w:rsid w:val="00430E28"/>
    <w:rsid w:val="004452EC"/>
    <w:rsid w:val="0045531C"/>
    <w:rsid w:val="00456D61"/>
    <w:rsid w:val="004677FE"/>
    <w:rsid w:val="0047398D"/>
    <w:rsid w:val="0047570F"/>
    <w:rsid w:val="00476735"/>
    <w:rsid w:val="004841BB"/>
    <w:rsid w:val="00485652"/>
    <w:rsid w:val="00487D46"/>
    <w:rsid w:val="004A1C83"/>
    <w:rsid w:val="004A792A"/>
    <w:rsid w:val="004B2AEE"/>
    <w:rsid w:val="004B43E2"/>
    <w:rsid w:val="004B76CA"/>
    <w:rsid w:val="004C0B5C"/>
    <w:rsid w:val="004C3A7F"/>
    <w:rsid w:val="004C734F"/>
    <w:rsid w:val="004D091F"/>
    <w:rsid w:val="004D156D"/>
    <w:rsid w:val="004E2802"/>
    <w:rsid w:val="004E4806"/>
    <w:rsid w:val="004F3611"/>
    <w:rsid w:val="00507E3E"/>
    <w:rsid w:val="00517CE6"/>
    <w:rsid w:val="00522064"/>
    <w:rsid w:val="00522F0B"/>
    <w:rsid w:val="00534258"/>
    <w:rsid w:val="00540FC4"/>
    <w:rsid w:val="00556D55"/>
    <w:rsid w:val="00556F17"/>
    <w:rsid w:val="00564C4F"/>
    <w:rsid w:val="00573732"/>
    <w:rsid w:val="00574BB8"/>
    <w:rsid w:val="00577883"/>
    <w:rsid w:val="005A25B6"/>
    <w:rsid w:val="005B3A06"/>
    <w:rsid w:val="005E4F2A"/>
    <w:rsid w:val="005F5569"/>
    <w:rsid w:val="005F7166"/>
    <w:rsid w:val="00602D58"/>
    <w:rsid w:val="00613B4C"/>
    <w:rsid w:val="00615343"/>
    <w:rsid w:val="0062422F"/>
    <w:rsid w:val="006340FB"/>
    <w:rsid w:val="00634B64"/>
    <w:rsid w:val="00644639"/>
    <w:rsid w:val="00644AF0"/>
    <w:rsid w:val="00653C60"/>
    <w:rsid w:val="006616CF"/>
    <w:rsid w:val="00663B37"/>
    <w:rsid w:val="00697B3C"/>
    <w:rsid w:val="006C2F8B"/>
    <w:rsid w:val="006C4BBC"/>
    <w:rsid w:val="006C70A8"/>
    <w:rsid w:val="006D087E"/>
    <w:rsid w:val="006E53A6"/>
    <w:rsid w:val="006F222F"/>
    <w:rsid w:val="00703E0C"/>
    <w:rsid w:val="00706DF4"/>
    <w:rsid w:val="00742936"/>
    <w:rsid w:val="00755363"/>
    <w:rsid w:val="00757150"/>
    <w:rsid w:val="00761E2A"/>
    <w:rsid w:val="00762C01"/>
    <w:rsid w:val="0076489D"/>
    <w:rsid w:val="00771D41"/>
    <w:rsid w:val="00774CE1"/>
    <w:rsid w:val="0077506C"/>
    <w:rsid w:val="007832F0"/>
    <w:rsid w:val="00794164"/>
    <w:rsid w:val="00795EA3"/>
    <w:rsid w:val="0079633D"/>
    <w:rsid w:val="00796879"/>
    <w:rsid w:val="00796FCA"/>
    <w:rsid w:val="007A1B8B"/>
    <w:rsid w:val="007A4247"/>
    <w:rsid w:val="007A6DCB"/>
    <w:rsid w:val="007C5CB5"/>
    <w:rsid w:val="007E5142"/>
    <w:rsid w:val="007F14E2"/>
    <w:rsid w:val="007F180E"/>
    <w:rsid w:val="007F42A1"/>
    <w:rsid w:val="007F75D8"/>
    <w:rsid w:val="0081410B"/>
    <w:rsid w:val="0082290D"/>
    <w:rsid w:val="00825923"/>
    <w:rsid w:val="00825A82"/>
    <w:rsid w:val="00832631"/>
    <w:rsid w:val="00835084"/>
    <w:rsid w:val="00836D33"/>
    <w:rsid w:val="00846DBC"/>
    <w:rsid w:val="0085732F"/>
    <w:rsid w:val="0085745B"/>
    <w:rsid w:val="00876818"/>
    <w:rsid w:val="00890443"/>
    <w:rsid w:val="00891BA6"/>
    <w:rsid w:val="00891E19"/>
    <w:rsid w:val="008940DE"/>
    <w:rsid w:val="008960DD"/>
    <w:rsid w:val="008A26DC"/>
    <w:rsid w:val="008A6DE9"/>
    <w:rsid w:val="008B5FCC"/>
    <w:rsid w:val="008C0C24"/>
    <w:rsid w:val="008C333C"/>
    <w:rsid w:val="008E6A19"/>
    <w:rsid w:val="008F5083"/>
    <w:rsid w:val="009055BC"/>
    <w:rsid w:val="00906363"/>
    <w:rsid w:val="00917823"/>
    <w:rsid w:val="00932EAE"/>
    <w:rsid w:val="00933AF0"/>
    <w:rsid w:val="00935709"/>
    <w:rsid w:val="00937FA5"/>
    <w:rsid w:val="00943701"/>
    <w:rsid w:val="00945D67"/>
    <w:rsid w:val="00951D3B"/>
    <w:rsid w:val="0096512D"/>
    <w:rsid w:val="00972D76"/>
    <w:rsid w:val="00983D53"/>
    <w:rsid w:val="00987DC2"/>
    <w:rsid w:val="00990066"/>
    <w:rsid w:val="009A0F8F"/>
    <w:rsid w:val="009A3E03"/>
    <w:rsid w:val="009B76A0"/>
    <w:rsid w:val="009B7E2C"/>
    <w:rsid w:val="009C4F7B"/>
    <w:rsid w:val="009C59A6"/>
    <w:rsid w:val="009C63E2"/>
    <w:rsid w:val="009C7C8A"/>
    <w:rsid w:val="009D2C7B"/>
    <w:rsid w:val="009E2F90"/>
    <w:rsid w:val="009E47AB"/>
    <w:rsid w:val="009E74C4"/>
    <w:rsid w:val="009F0CC6"/>
    <w:rsid w:val="009F1EA8"/>
    <w:rsid w:val="009F2097"/>
    <w:rsid w:val="00A0307B"/>
    <w:rsid w:val="00A07DF8"/>
    <w:rsid w:val="00A13D97"/>
    <w:rsid w:val="00A162B3"/>
    <w:rsid w:val="00A16F3A"/>
    <w:rsid w:val="00A3029C"/>
    <w:rsid w:val="00A3262B"/>
    <w:rsid w:val="00A35A72"/>
    <w:rsid w:val="00A41EFE"/>
    <w:rsid w:val="00A4301A"/>
    <w:rsid w:val="00A47061"/>
    <w:rsid w:val="00A56408"/>
    <w:rsid w:val="00A67F8D"/>
    <w:rsid w:val="00A72D0E"/>
    <w:rsid w:val="00A76356"/>
    <w:rsid w:val="00A86370"/>
    <w:rsid w:val="00A917D4"/>
    <w:rsid w:val="00AA668A"/>
    <w:rsid w:val="00AA66DE"/>
    <w:rsid w:val="00AB480B"/>
    <w:rsid w:val="00AB49E1"/>
    <w:rsid w:val="00AB61EA"/>
    <w:rsid w:val="00AB64E2"/>
    <w:rsid w:val="00AC2C41"/>
    <w:rsid w:val="00AD00D1"/>
    <w:rsid w:val="00AD0555"/>
    <w:rsid w:val="00AD3729"/>
    <w:rsid w:val="00AD4CE5"/>
    <w:rsid w:val="00AD624C"/>
    <w:rsid w:val="00AD62C1"/>
    <w:rsid w:val="00AE58B8"/>
    <w:rsid w:val="00AF12C2"/>
    <w:rsid w:val="00AF3E85"/>
    <w:rsid w:val="00B00F63"/>
    <w:rsid w:val="00B109C6"/>
    <w:rsid w:val="00B11362"/>
    <w:rsid w:val="00B16955"/>
    <w:rsid w:val="00B22D9C"/>
    <w:rsid w:val="00B23B02"/>
    <w:rsid w:val="00B23CAE"/>
    <w:rsid w:val="00B27DBB"/>
    <w:rsid w:val="00B31738"/>
    <w:rsid w:val="00B471E5"/>
    <w:rsid w:val="00B5377E"/>
    <w:rsid w:val="00B75226"/>
    <w:rsid w:val="00B75642"/>
    <w:rsid w:val="00B75A17"/>
    <w:rsid w:val="00B901AF"/>
    <w:rsid w:val="00B97864"/>
    <w:rsid w:val="00BC03AF"/>
    <w:rsid w:val="00BC6FB1"/>
    <w:rsid w:val="00BD4B8C"/>
    <w:rsid w:val="00BD5009"/>
    <w:rsid w:val="00BD5AE3"/>
    <w:rsid w:val="00BD6D8F"/>
    <w:rsid w:val="00BE4E1E"/>
    <w:rsid w:val="00BE68BE"/>
    <w:rsid w:val="00C0567F"/>
    <w:rsid w:val="00C06138"/>
    <w:rsid w:val="00C12AED"/>
    <w:rsid w:val="00C137B5"/>
    <w:rsid w:val="00C23331"/>
    <w:rsid w:val="00C237A3"/>
    <w:rsid w:val="00C30437"/>
    <w:rsid w:val="00C4090C"/>
    <w:rsid w:val="00C40A8D"/>
    <w:rsid w:val="00C47B8A"/>
    <w:rsid w:val="00C51B33"/>
    <w:rsid w:val="00C6068C"/>
    <w:rsid w:val="00C6587A"/>
    <w:rsid w:val="00C82180"/>
    <w:rsid w:val="00C87459"/>
    <w:rsid w:val="00CA6C5B"/>
    <w:rsid w:val="00CB021D"/>
    <w:rsid w:val="00CC4CBA"/>
    <w:rsid w:val="00CC4CF9"/>
    <w:rsid w:val="00CD520C"/>
    <w:rsid w:val="00CF0ECD"/>
    <w:rsid w:val="00D01D99"/>
    <w:rsid w:val="00D159DE"/>
    <w:rsid w:val="00D365A6"/>
    <w:rsid w:val="00D36717"/>
    <w:rsid w:val="00D46B09"/>
    <w:rsid w:val="00D46E8B"/>
    <w:rsid w:val="00D5794D"/>
    <w:rsid w:val="00D73A0C"/>
    <w:rsid w:val="00D8273A"/>
    <w:rsid w:val="00D84C9C"/>
    <w:rsid w:val="00D90AE9"/>
    <w:rsid w:val="00D92D5E"/>
    <w:rsid w:val="00D9441A"/>
    <w:rsid w:val="00DA11E0"/>
    <w:rsid w:val="00DB2F08"/>
    <w:rsid w:val="00DB5DB8"/>
    <w:rsid w:val="00DE4E8D"/>
    <w:rsid w:val="00DF00BC"/>
    <w:rsid w:val="00E037F0"/>
    <w:rsid w:val="00E049B9"/>
    <w:rsid w:val="00E15596"/>
    <w:rsid w:val="00E30339"/>
    <w:rsid w:val="00E317EE"/>
    <w:rsid w:val="00E3562C"/>
    <w:rsid w:val="00E425B3"/>
    <w:rsid w:val="00E43ADA"/>
    <w:rsid w:val="00E55633"/>
    <w:rsid w:val="00E713E9"/>
    <w:rsid w:val="00E742EB"/>
    <w:rsid w:val="00E96AB1"/>
    <w:rsid w:val="00EA1606"/>
    <w:rsid w:val="00EA38CF"/>
    <w:rsid w:val="00EB5CC6"/>
    <w:rsid w:val="00EC33FE"/>
    <w:rsid w:val="00EC60C5"/>
    <w:rsid w:val="00EC73EB"/>
    <w:rsid w:val="00ED704A"/>
    <w:rsid w:val="00EE73A0"/>
    <w:rsid w:val="00EF1EDE"/>
    <w:rsid w:val="00EF50D8"/>
    <w:rsid w:val="00EF6254"/>
    <w:rsid w:val="00EF6534"/>
    <w:rsid w:val="00F015F2"/>
    <w:rsid w:val="00F03978"/>
    <w:rsid w:val="00F03EE3"/>
    <w:rsid w:val="00F04F0A"/>
    <w:rsid w:val="00F05D95"/>
    <w:rsid w:val="00F10D61"/>
    <w:rsid w:val="00F13C64"/>
    <w:rsid w:val="00F15ADC"/>
    <w:rsid w:val="00F31BE2"/>
    <w:rsid w:val="00F50690"/>
    <w:rsid w:val="00F51F59"/>
    <w:rsid w:val="00F52A48"/>
    <w:rsid w:val="00F625F8"/>
    <w:rsid w:val="00F62764"/>
    <w:rsid w:val="00F62F68"/>
    <w:rsid w:val="00F70966"/>
    <w:rsid w:val="00F807A6"/>
    <w:rsid w:val="00F81D2C"/>
    <w:rsid w:val="00F935E3"/>
    <w:rsid w:val="00F962C3"/>
    <w:rsid w:val="00F970D1"/>
    <w:rsid w:val="00FA0257"/>
    <w:rsid w:val="00FA44EA"/>
    <w:rsid w:val="00FB0CE6"/>
    <w:rsid w:val="00FB3F7D"/>
    <w:rsid w:val="00FB4F4F"/>
    <w:rsid w:val="00FC2FE9"/>
    <w:rsid w:val="00FC7B57"/>
    <w:rsid w:val="00FC7FD7"/>
    <w:rsid w:val="00FD5702"/>
    <w:rsid w:val="00FD5E90"/>
    <w:rsid w:val="00FE0088"/>
    <w:rsid w:val="00FE370F"/>
    <w:rsid w:val="00FE3C25"/>
    <w:rsid w:val="00FF058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76EFA3E-B93B-4797-AF90-B0944691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link w:val="Heading1Char"/>
    <w:qFormat/>
    <w:rsid w:val="00F62F68"/>
    <w:pPr>
      <w:keepNext/>
      <w:spacing w:before="40"/>
      <w:jc w:val="center"/>
      <w:outlineLvl w:val="0"/>
    </w:pPr>
    <w:rPr>
      <w:rFonts w:ascii="Arial" w:eastAsia="PMingLiU" w:hAnsi="Arial" w:cs="Times New Roman"/>
      <w:b/>
      <w:kern w:val="2"/>
      <w:sz w:val="24"/>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F1EA8"/>
    <w:pPr>
      <w:tabs>
        <w:tab w:val="center" w:pos="4513"/>
        <w:tab w:val="right" w:pos="9026"/>
      </w:tabs>
    </w:pPr>
  </w:style>
  <w:style w:type="character" w:customStyle="1" w:styleId="HeaderChar">
    <w:name w:val="Header Char"/>
    <w:basedOn w:val="DefaultParagraphFont"/>
    <w:link w:val="Header"/>
    <w:uiPriority w:val="99"/>
    <w:rsid w:val="009F1EA8"/>
  </w:style>
  <w:style w:type="paragraph" w:styleId="Footer">
    <w:name w:val="footer"/>
    <w:basedOn w:val="Normal"/>
    <w:link w:val="FooterChar"/>
    <w:uiPriority w:val="99"/>
    <w:unhideWhenUsed/>
    <w:rsid w:val="009F1EA8"/>
    <w:pPr>
      <w:tabs>
        <w:tab w:val="center" w:pos="4513"/>
        <w:tab w:val="right" w:pos="9026"/>
      </w:tabs>
    </w:pPr>
  </w:style>
  <w:style w:type="character" w:customStyle="1" w:styleId="FooterChar">
    <w:name w:val="Footer Char"/>
    <w:basedOn w:val="DefaultParagraphFont"/>
    <w:link w:val="Footer"/>
    <w:uiPriority w:val="99"/>
    <w:rsid w:val="009F1EA8"/>
  </w:style>
  <w:style w:type="character" w:customStyle="1" w:styleId="Heading1Char">
    <w:name w:val="Heading 1 Char"/>
    <w:basedOn w:val="DefaultParagraphFont"/>
    <w:link w:val="Heading1"/>
    <w:rsid w:val="00F62F68"/>
    <w:rPr>
      <w:rFonts w:ascii="Arial" w:eastAsia="PMingLiU" w:hAnsi="Arial" w:cs="Times New Roman"/>
      <w:b/>
      <w:kern w:val="2"/>
      <w:sz w:val="24"/>
      <w:szCs w:val="20"/>
      <w:lang w:eastAsia="zh-TW"/>
    </w:rPr>
  </w:style>
  <w:style w:type="character" w:styleId="CommentReference">
    <w:name w:val="annotation reference"/>
    <w:basedOn w:val="DefaultParagraphFont"/>
    <w:uiPriority w:val="99"/>
    <w:semiHidden/>
    <w:unhideWhenUsed/>
    <w:rsid w:val="000E4E52"/>
    <w:rPr>
      <w:sz w:val="16"/>
      <w:szCs w:val="16"/>
    </w:rPr>
  </w:style>
  <w:style w:type="paragraph" w:styleId="CommentText">
    <w:name w:val="annotation text"/>
    <w:basedOn w:val="Normal"/>
    <w:link w:val="CommentTextChar"/>
    <w:uiPriority w:val="99"/>
    <w:semiHidden/>
    <w:unhideWhenUsed/>
    <w:rsid w:val="000E4E52"/>
    <w:rPr>
      <w:sz w:val="20"/>
      <w:szCs w:val="20"/>
    </w:rPr>
  </w:style>
  <w:style w:type="character" w:customStyle="1" w:styleId="CommentTextChar">
    <w:name w:val="Comment Text Char"/>
    <w:basedOn w:val="DefaultParagraphFont"/>
    <w:link w:val="CommentText"/>
    <w:uiPriority w:val="99"/>
    <w:semiHidden/>
    <w:rsid w:val="000E4E52"/>
    <w:rPr>
      <w:sz w:val="20"/>
      <w:szCs w:val="20"/>
    </w:rPr>
  </w:style>
  <w:style w:type="paragraph" w:styleId="CommentSubject">
    <w:name w:val="annotation subject"/>
    <w:basedOn w:val="CommentText"/>
    <w:next w:val="CommentText"/>
    <w:link w:val="CommentSubjectChar"/>
    <w:uiPriority w:val="99"/>
    <w:semiHidden/>
    <w:unhideWhenUsed/>
    <w:rsid w:val="000E4E52"/>
    <w:rPr>
      <w:b/>
      <w:bCs/>
    </w:rPr>
  </w:style>
  <w:style w:type="character" w:customStyle="1" w:styleId="CommentSubjectChar">
    <w:name w:val="Comment Subject Char"/>
    <w:basedOn w:val="CommentTextChar"/>
    <w:link w:val="CommentSubject"/>
    <w:uiPriority w:val="99"/>
    <w:semiHidden/>
    <w:rsid w:val="000E4E52"/>
    <w:rPr>
      <w:b/>
      <w:bCs/>
      <w:sz w:val="20"/>
      <w:szCs w:val="20"/>
    </w:rPr>
  </w:style>
  <w:style w:type="paragraph" w:styleId="BalloonText">
    <w:name w:val="Balloon Text"/>
    <w:basedOn w:val="Normal"/>
    <w:link w:val="BalloonTextChar"/>
    <w:uiPriority w:val="99"/>
    <w:semiHidden/>
    <w:unhideWhenUsed/>
    <w:rsid w:val="000E4E52"/>
    <w:rPr>
      <w:rFonts w:ascii="Tahoma" w:hAnsi="Tahoma" w:cs="Tahoma"/>
      <w:sz w:val="16"/>
      <w:szCs w:val="16"/>
    </w:rPr>
  </w:style>
  <w:style w:type="character" w:customStyle="1" w:styleId="BalloonTextChar">
    <w:name w:val="Balloon Text Char"/>
    <w:basedOn w:val="DefaultParagraphFont"/>
    <w:link w:val="BalloonText"/>
    <w:uiPriority w:val="99"/>
    <w:semiHidden/>
    <w:rsid w:val="000E4E52"/>
    <w:rPr>
      <w:rFonts w:ascii="Tahoma" w:hAnsi="Tahoma" w:cs="Tahoma"/>
      <w:sz w:val="16"/>
      <w:szCs w:val="16"/>
    </w:rPr>
  </w:style>
  <w:style w:type="table" w:styleId="TableGrid">
    <w:name w:val="Table Grid"/>
    <w:basedOn w:val="TableNormal"/>
    <w:uiPriority w:val="59"/>
    <w:rsid w:val="00E42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939CAD66157B13DDE05334D0220AE81B" version="1.0.0">
  <systemFields>
    <field name="Objective-Id">
      <value order="0">A33909244</value>
    </field>
    <field name="Objective-Title">
      <value order="0">CC2014 Technical Capability Assessment Self Assesment Checklist ASNZS5131-B201 Rev 1 03092020</value>
    </field>
    <field name="Objective-Description">
      <value order="0"/>
    </field>
    <field name="Objective-CreationStamp">
      <value order="0">2020-07-12T21:43:12Z</value>
    </field>
    <field name="Objective-IsApproved">
      <value order="0">false</value>
    </field>
    <field name="Objective-IsPublished">
      <value order="0">true</value>
    </field>
    <field name="Objective-DatePublished">
      <value order="0">2020-09-11T01:17:03Z</value>
    </field>
    <field name="Objective-ModificationStamp">
      <value order="0">2020-09-11T01:16:55Z</value>
    </field>
    <field name="Objective-Owner">
      <value order="0">Narayan Khare</value>
    </field>
    <field name="Objective-Path">
      <value order="0">Global Folder:RMS Global Folder:INFRASTRUCTURE:Assessment:Bridges and Structures:Provider Capability:CC2014 Technical Capability Assessment - Steel Fabrication:Checklists</value>
    </field>
    <field name="Objective-Parent">
      <value order="0">Checklists</value>
    </field>
    <field name="Objective-State">
      <value order="0">Published</value>
    </field>
    <field name="Objective-VersionId">
      <value order="0">vA41796757</value>
    </field>
    <field name="Objective-Version">
      <value order="0">5.0</value>
    </field>
    <field name="Objective-VersionNumber">
      <value order="0">8</value>
    </field>
    <field name="Objective-VersionComment">
      <value order="0">Revised to include - registration/prequal guideline requirements.</value>
    </field>
    <field name="Objective-FileNumber">
      <value order="0">SF2012/061304</value>
    </field>
    <field name="Objective-Classification">
      <value order="0"/>
    </field>
    <field name="Objective-Caveats">
      <value order="0"/>
    </field>
  </systemFields>
  <catalogues>
    <catalogue name="Document Type Catalogue" type="type" ori="id:cA72">
      <field name="Objective-Dissemination Limiting Marker (DLM)">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939CAD66157B13DDE05334D0220AE81B"/>
  </ds:schemaRefs>
</ds:datastoreItem>
</file>

<file path=customXml/itemProps2.xml><?xml version="1.0" encoding="utf-8"?>
<ds:datastoreItem xmlns:ds="http://schemas.openxmlformats.org/officeDocument/2006/customXml" ds:itemID="{31F983B3-AFA7-4EC4-B003-60FA83F72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2558</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TfNSW</Company>
  <LinksUpToDate>false</LinksUpToDate>
  <CharactersWithSpaces>17111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Houman Hatamian</dc:creator>
  <cp:lastModifiedBy>Hamid Fatemi nayeri</cp:lastModifiedBy>
  <cp:revision>2</cp:revision>
  <dcterms:created xsi:type="dcterms:W3CDTF">2021-02-22T05:15:00Z</dcterms:created>
  <dcterms:modified xsi:type="dcterms:W3CDTF">2021-02-22T05:15:00Z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2017-05-18T00:00:00Z</vt:filetime>
  </property>
  <property fmtid="{D5CDD505-2E9C-101B-9397-08002B2CF9AE}" pid="3" name="LastSaved">
    <vt:filetime>2017-07-18T00:00:00Z</vt:filetime>
  </property>
  <property fmtid="{D5CDD505-2E9C-101B-9397-08002B2CF9AE}" pid="4" name="Objective-Id">
    <vt:lpwstr>A33909244</vt:lpwstr>
  </property>
  <property fmtid="{D5CDD505-2E9C-101B-9397-08002B2CF9AE}" pid="5" name="Objective-Title">
    <vt:lpwstr>CC2014 Technical Capability Assessment Self Assesment Checklist ASNZS5131-B201 Rev 1 03092020</vt:lpwstr>
  </property>
  <property fmtid="{D5CDD505-2E9C-101B-9397-08002B2CF9AE}" pid="6" name="Objective-Comment">
    <vt:lpwstr/>
  </property>
  <property fmtid="{D5CDD505-2E9C-101B-9397-08002B2CF9AE}" pid="7" name="Objective-CreationStamp">
    <vt:filetime>2020-09-03T02:44:28Z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2020-09-11T01:17:03Z</vt:filetime>
  </property>
  <property fmtid="{D5CDD505-2E9C-101B-9397-08002B2CF9AE}" pid="11" name="Objective-ModificationStamp">
    <vt:filetime>2020-09-11T01:16:55Z</vt:filetime>
  </property>
  <property fmtid="{D5CDD505-2E9C-101B-9397-08002B2CF9AE}" pid="12" name="Objective-Owner">
    <vt:lpwstr>Narayan Khare</vt:lpwstr>
  </property>
  <property fmtid="{D5CDD505-2E9C-101B-9397-08002B2CF9AE}" pid="13" name="Objective-Path">
    <vt:lpwstr>Global Folder:RMS Global Folder:INFRASTRUCTURE:Assessment:Bridges and Structures:Provider Capability:CC2014 Technical Capability Assessment - Steel Fabrication:Checklists:</vt:lpwstr>
  </property>
  <property fmtid="{D5CDD505-2E9C-101B-9397-08002B2CF9AE}" pid="14" name="Objective-Parent">
    <vt:lpwstr>Checklists</vt:lpwstr>
  </property>
  <property fmtid="{D5CDD505-2E9C-101B-9397-08002B2CF9AE}" pid="15" name="Objective-State">
    <vt:lpwstr>Published</vt:lpwstr>
  </property>
  <property fmtid="{D5CDD505-2E9C-101B-9397-08002B2CF9AE}" pid="16" name="Objective-Version">
    <vt:lpwstr>5.0</vt:lpwstr>
  </property>
  <property fmtid="{D5CDD505-2E9C-101B-9397-08002B2CF9AE}" pid="17" name="Objective-VersionNumber">
    <vt:r8>8</vt:r8>
  </property>
  <property fmtid="{D5CDD505-2E9C-101B-9397-08002B2CF9AE}" pid="18" name="Objective-VersionComment">
    <vt:lpwstr>Revised to include - registration/prequal guideline requirements.</vt:lpwstr>
  </property>
  <property fmtid="{D5CDD505-2E9C-101B-9397-08002B2CF9AE}" pid="19" name="Objective-FileNumber">
    <vt:lpwstr>SF2012/061304</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issemination Limiting Marker (DLM) [system]">
    <vt:lpwstr/>
  </property>
  <property fmtid="{D5CDD505-2E9C-101B-9397-08002B2CF9AE}" pid="23" name="Objective-Connect Creator [system]">
    <vt:lpwstr/>
  </property>
  <property fmtid="{D5CDD505-2E9C-101B-9397-08002B2CF9AE}" pid="24" name="Objective-Description">
    <vt:lpwstr/>
  </property>
  <property fmtid="{D5CDD505-2E9C-101B-9397-08002B2CF9AE}" pid="25" name="Objective-VersionId">
    <vt:lpwstr>vA41796757</vt:lpwstr>
  </property>
  <property fmtid="{D5CDD505-2E9C-101B-9397-08002B2CF9AE}" pid="26" name="Objective-Dissemination Limiting Marker (DLM)">
    <vt:lpwstr/>
  </property>
  <property fmtid="{D5CDD505-2E9C-101B-9397-08002B2CF9AE}" pid="27" name="Objective-Connect Creator">
    <vt:lpwstr/>
  </property>
</Properties>
</file>