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AB9D" w14:textId="318C24D0" w:rsidR="00C470F7" w:rsidRPr="008121EA" w:rsidRDefault="00BC3D69" w:rsidP="00CD7478">
      <w:pPr>
        <w:pStyle w:val="CoverSheet-documenttitle"/>
        <w:rPr>
          <w:szCs w:val="22"/>
        </w:rPr>
      </w:pPr>
      <w:r>
        <w:rPr>
          <w:noProof/>
          <w:sz w:val="32"/>
          <w:szCs w:val="22"/>
        </w:rPr>
        <w:drawing>
          <wp:anchor distT="0" distB="0" distL="114300" distR="114300" simplePos="0" relativeHeight="251657728" behindDoc="1" locked="0" layoutInCell="1" allowOverlap="1" wp14:anchorId="323AD3DA" wp14:editId="73395326">
            <wp:simplePos x="0" y="0"/>
            <wp:positionH relativeFrom="page">
              <wp:posOffset>10160</wp:posOffset>
            </wp:positionH>
            <wp:positionV relativeFrom="page">
              <wp:posOffset>-1000125</wp:posOffset>
            </wp:positionV>
            <wp:extent cx="7552690" cy="10984230"/>
            <wp:effectExtent l="0" t="0" r="0" b="0"/>
            <wp:wrapNone/>
            <wp:docPr id="2" name="Picture 2224" descr="NSW Government logo and 20% Black Warat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descr="NSW Government logo and 20% Black Warata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690" cy="10984230"/>
                    </a:xfrm>
                    <a:prstGeom prst="rect">
                      <a:avLst/>
                    </a:prstGeom>
                    <a:noFill/>
                  </pic:spPr>
                </pic:pic>
              </a:graphicData>
            </a:graphic>
            <wp14:sizeRelH relativeFrom="page">
              <wp14:pctWidth>0</wp14:pctWidth>
            </wp14:sizeRelH>
            <wp14:sizeRelV relativeFrom="page">
              <wp14:pctHeight>0</wp14:pctHeight>
            </wp14:sizeRelV>
          </wp:anchor>
        </w:drawing>
      </w:r>
      <w:r w:rsidR="0043564F" w:rsidRPr="00571AA7">
        <w:t xml:space="preserve">Assessment of Contractor’s </w:t>
      </w:r>
      <w:r w:rsidR="0043564F">
        <w:t xml:space="preserve">Environmental Management System </w:t>
      </w:r>
      <w:r w:rsidR="0043564F" w:rsidRPr="00571AA7">
        <w:t>(ISO 14001:201</w:t>
      </w:r>
      <w:r w:rsidR="00E8751F">
        <w:t>5</w:t>
      </w:r>
      <w:r w:rsidR="0043564F" w:rsidRPr="00571AA7">
        <w:t xml:space="preserve"> &amp; G36)</w:t>
      </w:r>
    </w:p>
    <w:p w14:paraId="257D9591" w14:textId="31128F77" w:rsidR="00C470F7" w:rsidRPr="00D9631D" w:rsidRDefault="00C470F7" w:rsidP="00D9631D">
      <w:pPr>
        <w:pStyle w:val="CoverSheet-documentdata"/>
      </w:pPr>
      <w:r w:rsidRPr="00D9631D">
        <w:t xml:space="preserve">Transport for NSW | </w:t>
      </w:r>
      <w:r w:rsidR="00F4267F">
        <w:t>February</w:t>
      </w:r>
      <w:r w:rsidR="00A45400" w:rsidRPr="00D9631D">
        <w:t xml:space="preserve"> 202</w:t>
      </w:r>
      <w:r w:rsidR="0068137D">
        <w:t>4</w:t>
      </w:r>
      <w:r w:rsidR="00A45400" w:rsidRPr="00D9631D">
        <w:t xml:space="preserve"> </w:t>
      </w:r>
      <w:r w:rsidRPr="00D9631D">
        <w:t xml:space="preserve">| Issue </w:t>
      </w:r>
      <w:r w:rsidR="00F4267F">
        <w:t>6</w:t>
      </w:r>
    </w:p>
    <w:p w14:paraId="5DDFB0DE" w14:textId="77777777" w:rsidR="00C470F7" w:rsidRDefault="00C470F7">
      <w:pPr>
        <w:sectPr w:rsidR="00C470F7" w:rsidSect="00C51DD6">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7" w:h="16840" w:code="9"/>
          <w:pgMar w:top="1134" w:right="1134" w:bottom="851" w:left="1418" w:header="567" w:footer="425" w:gutter="0"/>
          <w:pgNumType w:start="1"/>
          <w:cols w:space="720"/>
        </w:sectPr>
      </w:pPr>
    </w:p>
    <w:p w14:paraId="10D9C86C" w14:textId="74A9E60F" w:rsidR="00430428" w:rsidRPr="00430428" w:rsidRDefault="00430428">
      <w:pPr>
        <w:rPr>
          <w:b/>
          <w:bCs/>
        </w:rPr>
      </w:pPr>
      <w:r w:rsidRPr="00430428">
        <w:rPr>
          <w:b/>
          <w:bCs/>
        </w:rPr>
        <w:lastRenderedPageBreak/>
        <w:t>SUMMARY</w:t>
      </w:r>
    </w:p>
    <w:tbl>
      <w:tblPr>
        <w:tblW w:w="9525" w:type="dxa"/>
        <w:tblLayout w:type="fixed"/>
        <w:tblLook w:val="04A0" w:firstRow="1" w:lastRow="0" w:firstColumn="1" w:lastColumn="0" w:noHBand="0" w:noVBand="1"/>
      </w:tblPr>
      <w:tblGrid>
        <w:gridCol w:w="1361"/>
        <w:gridCol w:w="1700"/>
        <w:gridCol w:w="4423"/>
        <w:gridCol w:w="2041"/>
      </w:tblGrid>
      <w:tr w:rsidR="00430428" w14:paraId="70AB7A9B" w14:textId="77777777" w:rsidTr="000C7794">
        <w:tc>
          <w:tcPr>
            <w:tcW w:w="3061" w:type="dxa"/>
            <w:gridSpan w:val="2"/>
            <w:shd w:val="clear" w:color="auto" w:fill="auto"/>
          </w:tcPr>
          <w:p w14:paraId="699122A4" w14:textId="660AD776" w:rsidR="00B4370E" w:rsidRPr="006460C6" w:rsidRDefault="00B4370E" w:rsidP="009E130F">
            <w:pPr>
              <w:pStyle w:val="SUMMARY-rowheaderLHScell"/>
            </w:pPr>
            <w:r w:rsidRPr="006460C6">
              <w:t xml:space="preserve">Assessment </w:t>
            </w:r>
            <w:r w:rsidR="00430428" w:rsidRPr="006460C6">
              <w:t>report</w:t>
            </w:r>
            <w:r w:rsidRPr="006460C6">
              <w:t xml:space="preserve"> for</w:t>
            </w:r>
            <w:r w:rsidR="00A92359">
              <w:t>:</w:t>
            </w:r>
          </w:p>
        </w:tc>
        <w:tc>
          <w:tcPr>
            <w:tcW w:w="6464" w:type="dxa"/>
            <w:gridSpan w:val="2"/>
            <w:shd w:val="clear" w:color="auto" w:fill="auto"/>
          </w:tcPr>
          <w:p w14:paraId="7FEAE04A" w14:textId="77777777" w:rsidR="00B4370E" w:rsidRPr="00D9631D" w:rsidRDefault="00B4370E" w:rsidP="00D9631D">
            <w:pPr>
              <w:pStyle w:val="SUMMARY-rowtabletext"/>
              <w:rPr>
                <w:rFonts w:eastAsia="Calibri"/>
                <w:i/>
                <w:iCs/>
              </w:rPr>
            </w:pPr>
            <w:r w:rsidRPr="00D9631D">
              <w:rPr>
                <w:rFonts w:eastAsia="Calibri"/>
                <w:i/>
                <w:iCs/>
              </w:rPr>
              <w:t>[Insert contractor’s name]</w:t>
            </w:r>
          </w:p>
        </w:tc>
      </w:tr>
      <w:tr w:rsidR="00C068D7" w14:paraId="59A9C6AA" w14:textId="77777777" w:rsidTr="008728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vAlign w:val="center"/>
          </w:tcPr>
          <w:p w14:paraId="681C0DCE" w14:textId="41C4F4CD" w:rsidR="00C068D7" w:rsidRPr="00431956" w:rsidRDefault="00C068D7" w:rsidP="006D7C92">
            <w:pPr>
              <w:pStyle w:val="SUMMARY-tableheading"/>
            </w:pPr>
            <w:r w:rsidRPr="00D60B76">
              <w:t>ISO 14001</w:t>
            </w:r>
            <w:r w:rsidR="004D0FEB" w:rsidRPr="005926CC">
              <w:rPr>
                <w:vertAlign w:val="superscript"/>
              </w:rPr>
              <w:t xml:space="preserve"> (</w:t>
            </w:r>
            <w:r w:rsidR="00EC26F0">
              <w:rPr>
                <w:vertAlign w:val="superscript"/>
              </w:rPr>
              <w:t>1</w:t>
            </w:r>
            <w:r w:rsidR="004D0FEB" w:rsidRPr="005926CC">
              <w:rPr>
                <w:vertAlign w:val="superscript"/>
              </w:rPr>
              <w:t>)</w:t>
            </w:r>
            <w:r w:rsidRPr="00D60B76">
              <w:t xml:space="preserve"> Clause</w:t>
            </w:r>
          </w:p>
        </w:tc>
        <w:tc>
          <w:tcPr>
            <w:tcW w:w="6123" w:type="dxa"/>
            <w:gridSpan w:val="2"/>
            <w:tcBorders>
              <w:top w:val="single" w:sz="4" w:space="0" w:color="auto"/>
              <w:left w:val="single" w:sz="4" w:space="0" w:color="auto"/>
              <w:bottom w:val="single" w:sz="4" w:space="0" w:color="auto"/>
              <w:right w:val="single" w:sz="4" w:space="0" w:color="auto"/>
            </w:tcBorders>
            <w:vAlign w:val="center"/>
          </w:tcPr>
          <w:p w14:paraId="174A7E0A" w14:textId="7A76FE01" w:rsidR="00C068D7" w:rsidRPr="00431956" w:rsidRDefault="00C068D7" w:rsidP="006D7C92">
            <w:pPr>
              <w:pStyle w:val="SUMMARY-tableheading"/>
            </w:pPr>
            <w:r w:rsidRPr="00D60B76">
              <w:t>Contractor’s Environmental Management System</w:t>
            </w:r>
            <w:r>
              <w:t xml:space="preserve"> </w:t>
            </w:r>
            <w:r w:rsidRPr="00D60B76">
              <w:t>(CEMS)</w:t>
            </w:r>
          </w:p>
        </w:tc>
        <w:tc>
          <w:tcPr>
            <w:tcW w:w="2041" w:type="dxa"/>
            <w:tcBorders>
              <w:top w:val="single" w:sz="4" w:space="0" w:color="auto"/>
              <w:left w:val="single" w:sz="4" w:space="0" w:color="auto"/>
              <w:bottom w:val="single" w:sz="4" w:space="0" w:color="auto"/>
              <w:right w:val="single" w:sz="4" w:space="0" w:color="auto"/>
            </w:tcBorders>
          </w:tcPr>
          <w:p w14:paraId="1FD2162F" w14:textId="706246F7" w:rsidR="00C068D7" w:rsidRPr="00431956" w:rsidRDefault="00C068D7" w:rsidP="006D7C92">
            <w:pPr>
              <w:pStyle w:val="SUMMARY-tableheading"/>
            </w:pPr>
            <w:r>
              <w:t>Number of Nonconformities</w:t>
            </w:r>
            <w:r w:rsidRPr="005926CC">
              <w:rPr>
                <w:vertAlign w:val="superscript"/>
              </w:rPr>
              <w:t xml:space="preserve"> (</w:t>
            </w:r>
            <w:r w:rsidR="00EC26F0">
              <w:rPr>
                <w:vertAlign w:val="superscript"/>
              </w:rPr>
              <w:t>2</w:t>
            </w:r>
            <w:r w:rsidRPr="005926CC">
              <w:rPr>
                <w:vertAlign w:val="superscript"/>
              </w:rPr>
              <w:t>)</w:t>
            </w:r>
          </w:p>
        </w:tc>
      </w:tr>
      <w:tr w:rsidR="006D1C45" w14:paraId="087C2037"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28BA5810" w14:textId="6AA2FD60" w:rsidR="006D1C45" w:rsidRPr="00431956" w:rsidRDefault="006D1C45" w:rsidP="006D1C45">
            <w:pPr>
              <w:pStyle w:val="SUMMARY-rowtabletext"/>
              <w:jc w:val="center"/>
            </w:pPr>
            <w:r w:rsidRPr="00D60B76">
              <w:t>5.2</w:t>
            </w:r>
          </w:p>
        </w:tc>
        <w:tc>
          <w:tcPr>
            <w:tcW w:w="6123" w:type="dxa"/>
            <w:gridSpan w:val="2"/>
            <w:tcBorders>
              <w:top w:val="single" w:sz="4" w:space="0" w:color="auto"/>
              <w:left w:val="single" w:sz="4" w:space="0" w:color="auto"/>
              <w:bottom w:val="single" w:sz="4" w:space="0" w:color="auto"/>
              <w:right w:val="single" w:sz="4" w:space="0" w:color="auto"/>
            </w:tcBorders>
          </w:tcPr>
          <w:p w14:paraId="0FD1169D" w14:textId="61E971D5" w:rsidR="006D1C45" w:rsidRPr="00431956" w:rsidRDefault="006D1C45" w:rsidP="006D1C45">
            <w:pPr>
              <w:pStyle w:val="SUMMARY-rowtabletext"/>
            </w:pPr>
            <w:r w:rsidRPr="00D60B76">
              <w:t xml:space="preserve">Environmental </w:t>
            </w:r>
            <w:r w:rsidR="005F3A77" w:rsidRPr="00D60B76">
              <w:t>policy</w:t>
            </w:r>
          </w:p>
        </w:tc>
        <w:tc>
          <w:tcPr>
            <w:tcW w:w="2041" w:type="dxa"/>
            <w:tcBorders>
              <w:top w:val="single" w:sz="4" w:space="0" w:color="auto"/>
              <w:left w:val="single" w:sz="4" w:space="0" w:color="auto"/>
              <w:bottom w:val="single" w:sz="4" w:space="0" w:color="auto"/>
              <w:right w:val="single" w:sz="4" w:space="0" w:color="auto"/>
            </w:tcBorders>
          </w:tcPr>
          <w:p w14:paraId="635D2C5F" w14:textId="77777777" w:rsidR="006D1C45" w:rsidRPr="00431956" w:rsidRDefault="006D1C45" w:rsidP="006D1C45">
            <w:pPr>
              <w:pStyle w:val="SUMMARY-rowtabletext"/>
              <w:jc w:val="center"/>
            </w:pPr>
          </w:p>
        </w:tc>
      </w:tr>
      <w:tr w:rsidR="006D1C45" w14:paraId="2B7D2371"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1CECA072" w14:textId="52BEF7BE" w:rsidR="006D1C45" w:rsidRPr="00431956" w:rsidRDefault="006D1C45" w:rsidP="006D1C45">
            <w:pPr>
              <w:pStyle w:val="SUMMARY-rowtabletext"/>
              <w:jc w:val="center"/>
            </w:pPr>
            <w:r w:rsidRPr="00D60B76">
              <w:t>5.3</w:t>
            </w:r>
          </w:p>
        </w:tc>
        <w:tc>
          <w:tcPr>
            <w:tcW w:w="6123" w:type="dxa"/>
            <w:gridSpan w:val="2"/>
            <w:tcBorders>
              <w:top w:val="single" w:sz="4" w:space="0" w:color="auto"/>
              <w:left w:val="single" w:sz="4" w:space="0" w:color="auto"/>
              <w:bottom w:val="single" w:sz="4" w:space="0" w:color="auto"/>
              <w:right w:val="single" w:sz="4" w:space="0" w:color="auto"/>
            </w:tcBorders>
          </w:tcPr>
          <w:p w14:paraId="3CD3ED50" w14:textId="2626BA53" w:rsidR="006D1C45" w:rsidRPr="00431956" w:rsidRDefault="006D1C45" w:rsidP="006D1C45">
            <w:pPr>
              <w:pStyle w:val="SUMMARY-rowtabletext"/>
            </w:pPr>
            <w:r w:rsidRPr="00D60B76">
              <w:t xml:space="preserve">Organisational </w:t>
            </w:r>
            <w:r w:rsidR="005F3A77" w:rsidRPr="00D60B76">
              <w:t>roles, responsibilities and authority</w:t>
            </w:r>
          </w:p>
        </w:tc>
        <w:tc>
          <w:tcPr>
            <w:tcW w:w="2041" w:type="dxa"/>
            <w:tcBorders>
              <w:top w:val="single" w:sz="4" w:space="0" w:color="auto"/>
              <w:left w:val="single" w:sz="4" w:space="0" w:color="auto"/>
              <w:bottom w:val="single" w:sz="4" w:space="0" w:color="auto"/>
              <w:right w:val="single" w:sz="4" w:space="0" w:color="auto"/>
            </w:tcBorders>
          </w:tcPr>
          <w:p w14:paraId="2943DCDF" w14:textId="77777777" w:rsidR="006D1C45" w:rsidRPr="00431956" w:rsidRDefault="006D1C45" w:rsidP="006D1C45">
            <w:pPr>
              <w:pStyle w:val="SUMMARY-rowtabletext"/>
              <w:jc w:val="center"/>
            </w:pPr>
          </w:p>
        </w:tc>
      </w:tr>
      <w:tr w:rsidR="006D1C45" w14:paraId="719CA291"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414FA97E" w14:textId="5BC9A4E0" w:rsidR="006D1C45" w:rsidRPr="001D66F7" w:rsidRDefault="006D1C45" w:rsidP="006D1C45">
            <w:pPr>
              <w:pStyle w:val="SUMMARY-rowtabletext"/>
              <w:jc w:val="center"/>
            </w:pPr>
            <w:r w:rsidRPr="00D60B76">
              <w:t>6</w:t>
            </w:r>
          </w:p>
        </w:tc>
        <w:tc>
          <w:tcPr>
            <w:tcW w:w="6123" w:type="dxa"/>
            <w:gridSpan w:val="2"/>
            <w:tcBorders>
              <w:top w:val="single" w:sz="4" w:space="0" w:color="auto"/>
              <w:left w:val="single" w:sz="4" w:space="0" w:color="auto"/>
              <w:bottom w:val="single" w:sz="4" w:space="0" w:color="auto"/>
              <w:right w:val="single" w:sz="4" w:space="0" w:color="auto"/>
            </w:tcBorders>
          </w:tcPr>
          <w:p w14:paraId="2826293B" w14:textId="61C6FFE4" w:rsidR="006D1C45" w:rsidRPr="001D66F7" w:rsidRDefault="006D1C45" w:rsidP="006D1C45">
            <w:pPr>
              <w:pStyle w:val="SUMMARY-rowtabletext"/>
            </w:pPr>
            <w:r w:rsidRPr="00D60B76">
              <w:t>Planning</w:t>
            </w:r>
          </w:p>
        </w:tc>
        <w:tc>
          <w:tcPr>
            <w:tcW w:w="2041" w:type="dxa"/>
            <w:tcBorders>
              <w:top w:val="single" w:sz="4" w:space="0" w:color="auto"/>
              <w:left w:val="single" w:sz="4" w:space="0" w:color="auto"/>
              <w:bottom w:val="single" w:sz="4" w:space="0" w:color="auto"/>
              <w:right w:val="single" w:sz="4" w:space="0" w:color="auto"/>
            </w:tcBorders>
          </w:tcPr>
          <w:p w14:paraId="5B0889D5" w14:textId="77777777" w:rsidR="006D1C45" w:rsidRPr="00431956" w:rsidRDefault="006D1C45" w:rsidP="006D1C45">
            <w:pPr>
              <w:pStyle w:val="SUMMARY-rowtabletext"/>
              <w:jc w:val="center"/>
            </w:pPr>
          </w:p>
        </w:tc>
      </w:tr>
      <w:tr w:rsidR="006D1C45" w14:paraId="56000F5E"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7AC56403" w14:textId="2A53A87E" w:rsidR="006D1C45" w:rsidRPr="00431956" w:rsidRDefault="006D1C45" w:rsidP="006D1C45">
            <w:pPr>
              <w:pStyle w:val="SUMMARY-rowtabletext"/>
              <w:jc w:val="center"/>
            </w:pPr>
            <w:r w:rsidRPr="00D60B76">
              <w:t>7.1</w:t>
            </w:r>
          </w:p>
        </w:tc>
        <w:tc>
          <w:tcPr>
            <w:tcW w:w="6123" w:type="dxa"/>
            <w:gridSpan w:val="2"/>
            <w:tcBorders>
              <w:top w:val="single" w:sz="4" w:space="0" w:color="auto"/>
              <w:left w:val="single" w:sz="4" w:space="0" w:color="auto"/>
              <w:bottom w:val="single" w:sz="4" w:space="0" w:color="auto"/>
              <w:right w:val="single" w:sz="4" w:space="0" w:color="auto"/>
            </w:tcBorders>
          </w:tcPr>
          <w:p w14:paraId="019ACF9D" w14:textId="6673BB5E" w:rsidR="006D1C45" w:rsidRPr="00431956" w:rsidRDefault="006D1C45" w:rsidP="006D1C45">
            <w:pPr>
              <w:pStyle w:val="SUMMARY-rowtabletext"/>
            </w:pPr>
            <w:r w:rsidRPr="00D60B76">
              <w:t>Resources</w:t>
            </w:r>
          </w:p>
        </w:tc>
        <w:tc>
          <w:tcPr>
            <w:tcW w:w="2041" w:type="dxa"/>
            <w:tcBorders>
              <w:top w:val="single" w:sz="4" w:space="0" w:color="auto"/>
              <w:left w:val="single" w:sz="4" w:space="0" w:color="auto"/>
              <w:bottom w:val="single" w:sz="4" w:space="0" w:color="auto"/>
              <w:right w:val="single" w:sz="4" w:space="0" w:color="auto"/>
            </w:tcBorders>
          </w:tcPr>
          <w:p w14:paraId="2B1B6BB7" w14:textId="77777777" w:rsidR="006D1C45" w:rsidRPr="00431956" w:rsidRDefault="006D1C45" w:rsidP="006D1C45">
            <w:pPr>
              <w:pStyle w:val="SUMMARY-rowtabletext"/>
              <w:jc w:val="center"/>
            </w:pPr>
          </w:p>
        </w:tc>
      </w:tr>
      <w:tr w:rsidR="006D1C45" w14:paraId="44059199"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5B5A5DDB" w14:textId="00E7FDF0" w:rsidR="006D1C45" w:rsidRPr="00431956" w:rsidRDefault="006D1C45" w:rsidP="006D1C45">
            <w:pPr>
              <w:pStyle w:val="SUMMARY-rowtabletext"/>
              <w:jc w:val="center"/>
            </w:pPr>
            <w:r w:rsidRPr="00D60B76">
              <w:t>7.2</w:t>
            </w:r>
          </w:p>
        </w:tc>
        <w:tc>
          <w:tcPr>
            <w:tcW w:w="6123" w:type="dxa"/>
            <w:gridSpan w:val="2"/>
            <w:tcBorders>
              <w:top w:val="single" w:sz="4" w:space="0" w:color="auto"/>
              <w:left w:val="single" w:sz="4" w:space="0" w:color="auto"/>
              <w:bottom w:val="single" w:sz="4" w:space="0" w:color="auto"/>
              <w:right w:val="single" w:sz="4" w:space="0" w:color="auto"/>
            </w:tcBorders>
          </w:tcPr>
          <w:p w14:paraId="34CF6E7B" w14:textId="5F058C2B" w:rsidR="006D1C45" w:rsidRPr="00431956" w:rsidRDefault="006D1C45" w:rsidP="006D1C45">
            <w:pPr>
              <w:pStyle w:val="SUMMARY-rowtabletext"/>
            </w:pPr>
            <w:r w:rsidRPr="00D60B76">
              <w:t>Competence</w:t>
            </w:r>
          </w:p>
        </w:tc>
        <w:tc>
          <w:tcPr>
            <w:tcW w:w="2041" w:type="dxa"/>
            <w:tcBorders>
              <w:top w:val="single" w:sz="4" w:space="0" w:color="auto"/>
              <w:left w:val="single" w:sz="4" w:space="0" w:color="auto"/>
              <w:bottom w:val="single" w:sz="4" w:space="0" w:color="auto"/>
              <w:right w:val="single" w:sz="4" w:space="0" w:color="auto"/>
            </w:tcBorders>
          </w:tcPr>
          <w:p w14:paraId="14CE28F2" w14:textId="77777777" w:rsidR="006D1C45" w:rsidRPr="00431956" w:rsidRDefault="006D1C45" w:rsidP="006D1C45">
            <w:pPr>
              <w:pStyle w:val="SUMMARY-rowtabletext"/>
              <w:jc w:val="center"/>
            </w:pPr>
          </w:p>
        </w:tc>
      </w:tr>
      <w:tr w:rsidR="006D1C45" w14:paraId="46686C23"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3748CC1B" w14:textId="72DF3F5C" w:rsidR="006D1C45" w:rsidRPr="00431956" w:rsidRDefault="006D1C45" w:rsidP="006D1C45">
            <w:pPr>
              <w:pStyle w:val="SUMMARY-rowtabletext"/>
              <w:jc w:val="center"/>
            </w:pPr>
            <w:r w:rsidRPr="00D60B76">
              <w:t>7.3</w:t>
            </w:r>
          </w:p>
        </w:tc>
        <w:tc>
          <w:tcPr>
            <w:tcW w:w="6123" w:type="dxa"/>
            <w:gridSpan w:val="2"/>
            <w:tcBorders>
              <w:top w:val="single" w:sz="4" w:space="0" w:color="auto"/>
              <w:left w:val="single" w:sz="4" w:space="0" w:color="auto"/>
              <w:bottom w:val="single" w:sz="4" w:space="0" w:color="auto"/>
              <w:right w:val="single" w:sz="4" w:space="0" w:color="auto"/>
            </w:tcBorders>
          </w:tcPr>
          <w:p w14:paraId="7ECAF6C8" w14:textId="798EADBF" w:rsidR="006D1C45" w:rsidRPr="00431956" w:rsidRDefault="006D1C45" w:rsidP="006D1C45">
            <w:pPr>
              <w:pStyle w:val="SUMMARY-rowtabletext"/>
            </w:pPr>
            <w:r w:rsidRPr="00D60B76">
              <w:t>Awareness</w:t>
            </w:r>
          </w:p>
        </w:tc>
        <w:tc>
          <w:tcPr>
            <w:tcW w:w="2041" w:type="dxa"/>
            <w:tcBorders>
              <w:top w:val="single" w:sz="4" w:space="0" w:color="auto"/>
              <w:left w:val="single" w:sz="4" w:space="0" w:color="auto"/>
              <w:bottom w:val="single" w:sz="4" w:space="0" w:color="auto"/>
              <w:right w:val="single" w:sz="4" w:space="0" w:color="auto"/>
            </w:tcBorders>
          </w:tcPr>
          <w:p w14:paraId="4B6A41BA" w14:textId="77777777" w:rsidR="006D1C45" w:rsidRPr="00431956" w:rsidRDefault="006D1C45" w:rsidP="006D1C45">
            <w:pPr>
              <w:pStyle w:val="SUMMARY-rowtabletext"/>
              <w:jc w:val="center"/>
            </w:pPr>
          </w:p>
        </w:tc>
      </w:tr>
      <w:tr w:rsidR="006D1C45" w14:paraId="74690550"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177BC89E" w14:textId="71AC6601" w:rsidR="006D1C45" w:rsidRPr="00431956" w:rsidRDefault="006D1C45" w:rsidP="006D1C45">
            <w:pPr>
              <w:pStyle w:val="SUMMARY-rowtabletext"/>
              <w:jc w:val="center"/>
            </w:pPr>
            <w:r w:rsidRPr="00D60B76">
              <w:t>7.4</w:t>
            </w:r>
          </w:p>
        </w:tc>
        <w:tc>
          <w:tcPr>
            <w:tcW w:w="6123" w:type="dxa"/>
            <w:gridSpan w:val="2"/>
            <w:tcBorders>
              <w:top w:val="single" w:sz="4" w:space="0" w:color="auto"/>
              <w:left w:val="single" w:sz="4" w:space="0" w:color="auto"/>
              <w:bottom w:val="single" w:sz="4" w:space="0" w:color="auto"/>
              <w:right w:val="single" w:sz="4" w:space="0" w:color="auto"/>
            </w:tcBorders>
          </w:tcPr>
          <w:p w14:paraId="02CC0DF9" w14:textId="7DD22AAC" w:rsidR="006D1C45" w:rsidRPr="00431956" w:rsidRDefault="006D1C45" w:rsidP="006D1C45">
            <w:pPr>
              <w:pStyle w:val="SUMMARY-rowtabletext"/>
            </w:pPr>
            <w:r w:rsidRPr="00D60B76">
              <w:t>Communication</w:t>
            </w:r>
          </w:p>
        </w:tc>
        <w:tc>
          <w:tcPr>
            <w:tcW w:w="2041" w:type="dxa"/>
            <w:tcBorders>
              <w:top w:val="single" w:sz="4" w:space="0" w:color="auto"/>
              <w:left w:val="single" w:sz="4" w:space="0" w:color="auto"/>
              <w:bottom w:val="single" w:sz="4" w:space="0" w:color="auto"/>
              <w:right w:val="single" w:sz="4" w:space="0" w:color="auto"/>
            </w:tcBorders>
          </w:tcPr>
          <w:p w14:paraId="6940C240" w14:textId="77777777" w:rsidR="006D1C45" w:rsidRPr="00431956" w:rsidRDefault="006D1C45" w:rsidP="006D1C45">
            <w:pPr>
              <w:pStyle w:val="SUMMARY-rowtabletext"/>
              <w:jc w:val="center"/>
            </w:pPr>
          </w:p>
        </w:tc>
      </w:tr>
      <w:tr w:rsidR="006D1C45" w14:paraId="15CEB81D"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76D0F6AD" w14:textId="02BC017F" w:rsidR="006D1C45" w:rsidRPr="00431956" w:rsidRDefault="006D1C45" w:rsidP="006D1C45">
            <w:pPr>
              <w:pStyle w:val="SUMMARY-rowtabletext"/>
              <w:jc w:val="center"/>
            </w:pPr>
            <w:r w:rsidRPr="00D60B76">
              <w:t>7.5</w:t>
            </w:r>
          </w:p>
        </w:tc>
        <w:tc>
          <w:tcPr>
            <w:tcW w:w="6123" w:type="dxa"/>
            <w:gridSpan w:val="2"/>
            <w:tcBorders>
              <w:top w:val="single" w:sz="4" w:space="0" w:color="auto"/>
              <w:left w:val="single" w:sz="4" w:space="0" w:color="auto"/>
              <w:bottom w:val="single" w:sz="4" w:space="0" w:color="auto"/>
              <w:right w:val="single" w:sz="4" w:space="0" w:color="auto"/>
            </w:tcBorders>
          </w:tcPr>
          <w:p w14:paraId="49943B17" w14:textId="4B8F1A73" w:rsidR="006D1C45" w:rsidRPr="00431956" w:rsidRDefault="006D1C45" w:rsidP="006D1C45">
            <w:pPr>
              <w:pStyle w:val="SUMMARY-rowtabletext"/>
            </w:pPr>
            <w:r w:rsidRPr="00D60B76">
              <w:t>Documented</w:t>
            </w:r>
            <w:r w:rsidR="005F3A77" w:rsidRPr="00D60B76">
              <w:t xml:space="preserve"> information</w:t>
            </w:r>
          </w:p>
        </w:tc>
        <w:tc>
          <w:tcPr>
            <w:tcW w:w="2041" w:type="dxa"/>
            <w:tcBorders>
              <w:top w:val="single" w:sz="4" w:space="0" w:color="auto"/>
              <w:left w:val="single" w:sz="4" w:space="0" w:color="auto"/>
              <w:bottom w:val="single" w:sz="4" w:space="0" w:color="auto"/>
              <w:right w:val="single" w:sz="4" w:space="0" w:color="auto"/>
            </w:tcBorders>
          </w:tcPr>
          <w:p w14:paraId="56ABBF17" w14:textId="77777777" w:rsidR="006D1C45" w:rsidRPr="00431956" w:rsidRDefault="006D1C45" w:rsidP="006D1C45">
            <w:pPr>
              <w:pStyle w:val="SUMMARY-rowtabletext"/>
              <w:jc w:val="center"/>
            </w:pPr>
          </w:p>
        </w:tc>
      </w:tr>
      <w:tr w:rsidR="006D1C45" w14:paraId="2E119AA1"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7A7B67ED" w14:textId="5ECC796E" w:rsidR="006D1C45" w:rsidRPr="00431956" w:rsidRDefault="006D1C45" w:rsidP="006D1C45">
            <w:pPr>
              <w:pStyle w:val="SUMMARY-rowtabletext"/>
              <w:jc w:val="center"/>
            </w:pPr>
            <w:r w:rsidRPr="00D60B76">
              <w:t>8.1</w:t>
            </w:r>
          </w:p>
        </w:tc>
        <w:tc>
          <w:tcPr>
            <w:tcW w:w="6123" w:type="dxa"/>
            <w:gridSpan w:val="2"/>
            <w:tcBorders>
              <w:top w:val="single" w:sz="4" w:space="0" w:color="auto"/>
              <w:left w:val="single" w:sz="4" w:space="0" w:color="auto"/>
              <w:bottom w:val="single" w:sz="4" w:space="0" w:color="auto"/>
              <w:right w:val="single" w:sz="4" w:space="0" w:color="auto"/>
            </w:tcBorders>
          </w:tcPr>
          <w:p w14:paraId="6B4EE76E" w14:textId="4E80F10E" w:rsidR="006D1C45" w:rsidRPr="00431956" w:rsidRDefault="006D1C45" w:rsidP="006D1C45">
            <w:pPr>
              <w:pStyle w:val="SUMMARY-rowtabletext"/>
            </w:pPr>
            <w:r w:rsidRPr="00D60B76">
              <w:t xml:space="preserve">Operational </w:t>
            </w:r>
            <w:r w:rsidR="005F3A77" w:rsidRPr="00D60B76">
              <w:t>planning and control</w:t>
            </w:r>
          </w:p>
        </w:tc>
        <w:tc>
          <w:tcPr>
            <w:tcW w:w="2041" w:type="dxa"/>
            <w:tcBorders>
              <w:top w:val="single" w:sz="4" w:space="0" w:color="auto"/>
              <w:left w:val="single" w:sz="4" w:space="0" w:color="auto"/>
              <w:bottom w:val="single" w:sz="4" w:space="0" w:color="auto"/>
              <w:right w:val="single" w:sz="4" w:space="0" w:color="auto"/>
            </w:tcBorders>
          </w:tcPr>
          <w:p w14:paraId="4D115C60" w14:textId="77777777" w:rsidR="006D1C45" w:rsidRPr="00431956" w:rsidRDefault="006D1C45" w:rsidP="006D1C45">
            <w:pPr>
              <w:pStyle w:val="SUMMARY-rowtabletext"/>
              <w:jc w:val="center"/>
            </w:pPr>
          </w:p>
        </w:tc>
      </w:tr>
      <w:tr w:rsidR="006D1C45" w14:paraId="762CBC3A"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5700E9BE" w14:textId="7BC401FD" w:rsidR="006D1C45" w:rsidRPr="00431956" w:rsidRDefault="006D1C45" w:rsidP="006D1C45">
            <w:pPr>
              <w:pStyle w:val="SUMMARY-rowtabletext"/>
              <w:jc w:val="center"/>
            </w:pPr>
            <w:r w:rsidRPr="00D60B76">
              <w:t>8.2</w:t>
            </w:r>
          </w:p>
        </w:tc>
        <w:tc>
          <w:tcPr>
            <w:tcW w:w="6123" w:type="dxa"/>
            <w:gridSpan w:val="2"/>
            <w:tcBorders>
              <w:top w:val="single" w:sz="4" w:space="0" w:color="auto"/>
              <w:left w:val="single" w:sz="4" w:space="0" w:color="auto"/>
              <w:bottom w:val="single" w:sz="4" w:space="0" w:color="auto"/>
              <w:right w:val="single" w:sz="4" w:space="0" w:color="auto"/>
            </w:tcBorders>
          </w:tcPr>
          <w:p w14:paraId="5914086C" w14:textId="49DEBB98" w:rsidR="006D1C45" w:rsidRPr="00431956" w:rsidRDefault="006D1C45" w:rsidP="006D1C45">
            <w:pPr>
              <w:pStyle w:val="SUMMARY-rowtabletext"/>
            </w:pPr>
            <w:r w:rsidRPr="00D60B76">
              <w:t xml:space="preserve">Emergency </w:t>
            </w:r>
            <w:r w:rsidR="005F3A77" w:rsidRPr="00D60B76">
              <w:t>preparedness and response</w:t>
            </w:r>
          </w:p>
        </w:tc>
        <w:tc>
          <w:tcPr>
            <w:tcW w:w="2041" w:type="dxa"/>
            <w:tcBorders>
              <w:top w:val="single" w:sz="4" w:space="0" w:color="auto"/>
              <w:left w:val="single" w:sz="4" w:space="0" w:color="auto"/>
              <w:bottom w:val="single" w:sz="4" w:space="0" w:color="auto"/>
              <w:right w:val="single" w:sz="4" w:space="0" w:color="auto"/>
            </w:tcBorders>
          </w:tcPr>
          <w:p w14:paraId="7093EE60" w14:textId="77777777" w:rsidR="006D1C45" w:rsidRPr="00431956" w:rsidRDefault="006D1C45" w:rsidP="006D1C45">
            <w:pPr>
              <w:pStyle w:val="SUMMARY-rowtabletext"/>
              <w:jc w:val="center"/>
            </w:pPr>
          </w:p>
        </w:tc>
      </w:tr>
      <w:tr w:rsidR="006D1C45" w14:paraId="21626DFC"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140DCAC0" w14:textId="2ADA01B3" w:rsidR="006D1C45" w:rsidRPr="00431956" w:rsidRDefault="006D1C45" w:rsidP="006D1C45">
            <w:pPr>
              <w:pStyle w:val="SUMMARY-rowtabletext"/>
              <w:jc w:val="center"/>
            </w:pPr>
            <w:r w:rsidRPr="00D60B76">
              <w:t>9.1</w:t>
            </w:r>
          </w:p>
        </w:tc>
        <w:tc>
          <w:tcPr>
            <w:tcW w:w="6123" w:type="dxa"/>
            <w:gridSpan w:val="2"/>
            <w:tcBorders>
              <w:top w:val="single" w:sz="4" w:space="0" w:color="auto"/>
              <w:left w:val="single" w:sz="4" w:space="0" w:color="auto"/>
              <w:bottom w:val="single" w:sz="4" w:space="0" w:color="auto"/>
              <w:right w:val="single" w:sz="4" w:space="0" w:color="auto"/>
            </w:tcBorders>
          </w:tcPr>
          <w:p w14:paraId="7027EB55" w14:textId="73671FCB" w:rsidR="006D1C45" w:rsidRPr="00431956" w:rsidRDefault="006D1C45" w:rsidP="006D1C45">
            <w:pPr>
              <w:pStyle w:val="SUMMARY-rowtabletext"/>
            </w:pPr>
            <w:r w:rsidRPr="00D60B76">
              <w:t xml:space="preserve">Monitoring, </w:t>
            </w:r>
            <w:r w:rsidR="005F3A77" w:rsidRPr="00D60B76">
              <w:t>measurement, analysis and evaluation</w:t>
            </w:r>
          </w:p>
        </w:tc>
        <w:tc>
          <w:tcPr>
            <w:tcW w:w="2041" w:type="dxa"/>
            <w:tcBorders>
              <w:top w:val="single" w:sz="4" w:space="0" w:color="auto"/>
              <w:left w:val="single" w:sz="4" w:space="0" w:color="auto"/>
              <w:bottom w:val="single" w:sz="4" w:space="0" w:color="auto"/>
              <w:right w:val="single" w:sz="4" w:space="0" w:color="auto"/>
            </w:tcBorders>
          </w:tcPr>
          <w:p w14:paraId="467C15F0" w14:textId="77777777" w:rsidR="006D1C45" w:rsidRPr="00431956" w:rsidRDefault="006D1C45" w:rsidP="006D1C45">
            <w:pPr>
              <w:pStyle w:val="SUMMARY-rowtabletext"/>
              <w:jc w:val="center"/>
            </w:pPr>
          </w:p>
        </w:tc>
      </w:tr>
      <w:tr w:rsidR="006D1C45" w14:paraId="203D3A2C"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647AE019" w14:textId="300D9D98" w:rsidR="006D1C45" w:rsidRPr="00431956" w:rsidRDefault="006D1C45" w:rsidP="006D1C45">
            <w:pPr>
              <w:pStyle w:val="SUMMARY-rowtabletext"/>
              <w:jc w:val="center"/>
            </w:pPr>
            <w:r w:rsidRPr="00D60B76">
              <w:t>9.1.2</w:t>
            </w:r>
          </w:p>
        </w:tc>
        <w:tc>
          <w:tcPr>
            <w:tcW w:w="6123" w:type="dxa"/>
            <w:gridSpan w:val="2"/>
            <w:tcBorders>
              <w:top w:val="single" w:sz="4" w:space="0" w:color="auto"/>
              <w:left w:val="single" w:sz="4" w:space="0" w:color="auto"/>
              <w:bottom w:val="single" w:sz="4" w:space="0" w:color="auto"/>
              <w:right w:val="single" w:sz="4" w:space="0" w:color="auto"/>
            </w:tcBorders>
          </w:tcPr>
          <w:p w14:paraId="58F3F8EB" w14:textId="3130C3F5" w:rsidR="006D1C45" w:rsidRPr="00431956" w:rsidRDefault="006D1C45" w:rsidP="006D1C45">
            <w:pPr>
              <w:pStyle w:val="SUMMARY-rowtabletext"/>
            </w:pPr>
            <w:r w:rsidRPr="00D60B76">
              <w:t xml:space="preserve">Evaluation of </w:t>
            </w:r>
            <w:r w:rsidR="005F3A77" w:rsidRPr="00D60B76">
              <w:t>compliance</w:t>
            </w:r>
          </w:p>
        </w:tc>
        <w:tc>
          <w:tcPr>
            <w:tcW w:w="2041" w:type="dxa"/>
            <w:tcBorders>
              <w:top w:val="single" w:sz="4" w:space="0" w:color="auto"/>
              <w:left w:val="single" w:sz="4" w:space="0" w:color="auto"/>
              <w:bottom w:val="single" w:sz="4" w:space="0" w:color="auto"/>
              <w:right w:val="single" w:sz="4" w:space="0" w:color="auto"/>
            </w:tcBorders>
          </w:tcPr>
          <w:p w14:paraId="22A14769" w14:textId="77777777" w:rsidR="006D1C45" w:rsidRPr="00431956" w:rsidRDefault="006D1C45" w:rsidP="006D1C45">
            <w:pPr>
              <w:pStyle w:val="SUMMARY-rowtabletext"/>
              <w:jc w:val="center"/>
            </w:pPr>
          </w:p>
        </w:tc>
      </w:tr>
      <w:tr w:rsidR="006D1C45" w14:paraId="22208337"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756A5B2F" w14:textId="285DD734" w:rsidR="006D1C45" w:rsidRPr="00431956" w:rsidRDefault="006D1C45" w:rsidP="006D1C45">
            <w:pPr>
              <w:pStyle w:val="SUMMARY-rowtabletext"/>
              <w:jc w:val="center"/>
            </w:pPr>
            <w:r w:rsidRPr="00D60B76">
              <w:t>9.2</w:t>
            </w:r>
          </w:p>
        </w:tc>
        <w:tc>
          <w:tcPr>
            <w:tcW w:w="6123" w:type="dxa"/>
            <w:gridSpan w:val="2"/>
            <w:tcBorders>
              <w:top w:val="single" w:sz="4" w:space="0" w:color="auto"/>
              <w:left w:val="single" w:sz="4" w:space="0" w:color="auto"/>
              <w:bottom w:val="single" w:sz="4" w:space="0" w:color="auto"/>
              <w:right w:val="single" w:sz="4" w:space="0" w:color="auto"/>
            </w:tcBorders>
          </w:tcPr>
          <w:p w14:paraId="0C3922E6" w14:textId="41FF0BF6" w:rsidR="006D1C45" w:rsidRPr="00431956" w:rsidRDefault="006D1C45" w:rsidP="006D1C45">
            <w:pPr>
              <w:pStyle w:val="SUMMARY-rowtabletext"/>
            </w:pPr>
            <w:r w:rsidRPr="00D60B76">
              <w:t xml:space="preserve">Internal </w:t>
            </w:r>
            <w:r w:rsidR="005F3A77" w:rsidRPr="00D60B76">
              <w:t>audit</w:t>
            </w:r>
          </w:p>
        </w:tc>
        <w:tc>
          <w:tcPr>
            <w:tcW w:w="2041" w:type="dxa"/>
            <w:tcBorders>
              <w:top w:val="single" w:sz="4" w:space="0" w:color="auto"/>
              <w:left w:val="single" w:sz="4" w:space="0" w:color="auto"/>
              <w:bottom w:val="single" w:sz="4" w:space="0" w:color="auto"/>
              <w:right w:val="single" w:sz="4" w:space="0" w:color="auto"/>
            </w:tcBorders>
          </w:tcPr>
          <w:p w14:paraId="06FC8FAD" w14:textId="77777777" w:rsidR="006D1C45" w:rsidRPr="00431956" w:rsidRDefault="006D1C45" w:rsidP="006D1C45">
            <w:pPr>
              <w:pStyle w:val="SUMMARY-rowtabletext"/>
              <w:jc w:val="center"/>
            </w:pPr>
          </w:p>
        </w:tc>
      </w:tr>
      <w:tr w:rsidR="006D1C45" w14:paraId="2028AFD2"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4E22483C" w14:textId="642CDD52" w:rsidR="006D1C45" w:rsidRPr="00431956" w:rsidRDefault="006D1C45" w:rsidP="006D1C45">
            <w:pPr>
              <w:pStyle w:val="SUMMARY-rowtabletext"/>
              <w:jc w:val="center"/>
            </w:pPr>
            <w:r w:rsidRPr="00D60B76">
              <w:t>9.3</w:t>
            </w:r>
          </w:p>
        </w:tc>
        <w:tc>
          <w:tcPr>
            <w:tcW w:w="6123" w:type="dxa"/>
            <w:gridSpan w:val="2"/>
            <w:tcBorders>
              <w:top w:val="single" w:sz="4" w:space="0" w:color="auto"/>
              <w:left w:val="single" w:sz="4" w:space="0" w:color="auto"/>
              <w:bottom w:val="single" w:sz="4" w:space="0" w:color="auto"/>
              <w:right w:val="single" w:sz="4" w:space="0" w:color="auto"/>
            </w:tcBorders>
          </w:tcPr>
          <w:p w14:paraId="1439F97F" w14:textId="3A15AC85" w:rsidR="006D1C45" w:rsidRPr="00431956" w:rsidRDefault="006D1C45" w:rsidP="006D1C45">
            <w:pPr>
              <w:pStyle w:val="SUMMARY-rowtabletext"/>
            </w:pPr>
            <w:r w:rsidRPr="00D60B76">
              <w:t xml:space="preserve">Management </w:t>
            </w:r>
            <w:r w:rsidR="005F3A77" w:rsidRPr="00D60B76">
              <w:t>review</w:t>
            </w:r>
          </w:p>
        </w:tc>
        <w:tc>
          <w:tcPr>
            <w:tcW w:w="2041" w:type="dxa"/>
            <w:tcBorders>
              <w:top w:val="single" w:sz="4" w:space="0" w:color="auto"/>
              <w:left w:val="single" w:sz="4" w:space="0" w:color="auto"/>
              <w:bottom w:val="single" w:sz="4" w:space="0" w:color="auto"/>
              <w:right w:val="single" w:sz="4" w:space="0" w:color="auto"/>
            </w:tcBorders>
          </w:tcPr>
          <w:p w14:paraId="0F252C7F" w14:textId="77777777" w:rsidR="006D1C45" w:rsidRPr="00431956" w:rsidRDefault="006D1C45" w:rsidP="006D1C45">
            <w:pPr>
              <w:pStyle w:val="SUMMARY-rowtabletext"/>
              <w:jc w:val="center"/>
            </w:pPr>
          </w:p>
        </w:tc>
      </w:tr>
      <w:tr w:rsidR="006D1C45" w14:paraId="7CFF8CA9"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0CC7877D" w14:textId="59427DFE" w:rsidR="006D1C45" w:rsidRPr="00431956" w:rsidRDefault="006D1C45" w:rsidP="006D1C45">
            <w:pPr>
              <w:pStyle w:val="SUMMARY-rowtabletext"/>
              <w:jc w:val="center"/>
            </w:pPr>
            <w:r w:rsidRPr="00D60B76">
              <w:t>10.2</w:t>
            </w:r>
          </w:p>
        </w:tc>
        <w:tc>
          <w:tcPr>
            <w:tcW w:w="6123" w:type="dxa"/>
            <w:gridSpan w:val="2"/>
            <w:tcBorders>
              <w:top w:val="single" w:sz="4" w:space="0" w:color="auto"/>
              <w:left w:val="single" w:sz="4" w:space="0" w:color="auto"/>
              <w:bottom w:val="single" w:sz="4" w:space="0" w:color="auto"/>
              <w:right w:val="single" w:sz="4" w:space="0" w:color="auto"/>
            </w:tcBorders>
          </w:tcPr>
          <w:p w14:paraId="5DA57098" w14:textId="5A440267" w:rsidR="006D1C45" w:rsidRPr="00431956" w:rsidRDefault="006D1C45" w:rsidP="006D1C45">
            <w:pPr>
              <w:pStyle w:val="SUMMARY-rowtabletext"/>
            </w:pPr>
            <w:r w:rsidRPr="00D60B76">
              <w:t xml:space="preserve">Nonconformity and </w:t>
            </w:r>
            <w:r w:rsidR="005F3A77" w:rsidRPr="00D60B76">
              <w:t>corrective action</w:t>
            </w:r>
          </w:p>
        </w:tc>
        <w:tc>
          <w:tcPr>
            <w:tcW w:w="2041" w:type="dxa"/>
            <w:tcBorders>
              <w:top w:val="single" w:sz="4" w:space="0" w:color="auto"/>
              <w:left w:val="single" w:sz="4" w:space="0" w:color="auto"/>
              <w:bottom w:val="single" w:sz="4" w:space="0" w:color="auto"/>
              <w:right w:val="single" w:sz="4" w:space="0" w:color="auto"/>
            </w:tcBorders>
          </w:tcPr>
          <w:p w14:paraId="2EDD5B2D" w14:textId="77777777" w:rsidR="006D1C45" w:rsidRPr="00431956" w:rsidRDefault="006D1C45" w:rsidP="006D1C45">
            <w:pPr>
              <w:pStyle w:val="SUMMARY-rowtabletext"/>
              <w:jc w:val="center"/>
            </w:pPr>
          </w:p>
        </w:tc>
      </w:tr>
      <w:tr w:rsidR="006D1C45" w14:paraId="2FFA56FD" w14:textId="77777777" w:rsidTr="00A92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1361" w:type="dxa"/>
            <w:tcBorders>
              <w:top w:val="single" w:sz="4" w:space="0" w:color="auto"/>
              <w:left w:val="single" w:sz="4" w:space="0" w:color="auto"/>
              <w:bottom w:val="single" w:sz="4" w:space="0" w:color="auto"/>
              <w:right w:val="single" w:sz="4" w:space="0" w:color="auto"/>
            </w:tcBorders>
          </w:tcPr>
          <w:p w14:paraId="2D8F5097" w14:textId="7D024C16" w:rsidR="006D1C45" w:rsidRPr="00431956" w:rsidRDefault="006D1C45" w:rsidP="006D1C45">
            <w:pPr>
              <w:pStyle w:val="SUMMARY-rowtabletext"/>
              <w:jc w:val="center"/>
            </w:pPr>
            <w:r w:rsidRPr="00D60B76">
              <w:t>10.3</w:t>
            </w:r>
          </w:p>
        </w:tc>
        <w:tc>
          <w:tcPr>
            <w:tcW w:w="6123" w:type="dxa"/>
            <w:gridSpan w:val="2"/>
            <w:tcBorders>
              <w:top w:val="single" w:sz="4" w:space="0" w:color="auto"/>
              <w:left w:val="single" w:sz="4" w:space="0" w:color="auto"/>
              <w:bottom w:val="single" w:sz="4" w:space="0" w:color="auto"/>
              <w:right w:val="single" w:sz="4" w:space="0" w:color="auto"/>
            </w:tcBorders>
          </w:tcPr>
          <w:p w14:paraId="6E136C59" w14:textId="733D43EC" w:rsidR="006D1C45" w:rsidRPr="00431956" w:rsidRDefault="006D1C45" w:rsidP="006D1C45">
            <w:pPr>
              <w:pStyle w:val="SUMMARY-rowtabletext"/>
            </w:pPr>
            <w:r w:rsidRPr="00D60B76">
              <w:t>Continual</w:t>
            </w:r>
            <w:r w:rsidR="005F3A77" w:rsidRPr="00D60B76">
              <w:t xml:space="preserve"> improvement</w:t>
            </w:r>
          </w:p>
        </w:tc>
        <w:tc>
          <w:tcPr>
            <w:tcW w:w="2041" w:type="dxa"/>
            <w:tcBorders>
              <w:top w:val="single" w:sz="4" w:space="0" w:color="auto"/>
              <w:left w:val="single" w:sz="4" w:space="0" w:color="auto"/>
              <w:bottom w:val="single" w:sz="4" w:space="0" w:color="auto"/>
              <w:right w:val="single" w:sz="4" w:space="0" w:color="auto"/>
            </w:tcBorders>
          </w:tcPr>
          <w:p w14:paraId="7A3074B6" w14:textId="77777777" w:rsidR="006D1C45" w:rsidRPr="00431956" w:rsidRDefault="006D1C45" w:rsidP="006D1C45">
            <w:pPr>
              <w:pStyle w:val="SUMMARY-rowtabletext"/>
              <w:jc w:val="center"/>
            </w:pPr>
          </w:p>
        </w:tc>
      </w:tr>
    </w:tbl>
    <w:p w14:paraId="1F757CAB" w14:textId="77777777" w:rsidR="003434FD" w:rsidRDefault="003434FD" w:rsidP="005C63B2"/>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6123"/>
        <w:gridCol w:w="2041"/>
      </w:tblGrid>
      <w:tr w:rsidR="003434FD" w14:paraId="3B97E74E" w14:textId="77777777" w:rsidTr="000910AA">
        <w:trPr>
          <w:tblHeader/>
        </w:trPr>
        <w:tc>
          <w:tcPr>
            <w:tcW w:w="1361" w:type="dxa"/>
            <w:vAlign w:val="center"/>
          </w:tcPr>
          <w:p w14:paraId="793C6D88" w14:textId="65204464" w:rsidR="003434FD" w:rsidRDefault="006C6FC8" w:rsidP="00431956">
            <w:pPr>
              <w:pStyle w:val="SUMMARY-tableheading"/>
            </w:pPr>
            <w:r w:rsidRPr="006C6FC8">
              <w:t>G36</w:t>
            </w:r>
            <w:r w:rsidR="003434FD">
              <w:t xml:space="preserve"> Clause</w:t>
            </w:r>
          </w:p>
        </w:tc>
        <w:tc>
          <w:tcPr>
            <w:tcW w:w="6123" w:type="dxa"/>
            <w:vAlign w:val="center"/>
          </w:tcPr>
          <w:p w14:paraId="1E42EA34" w14:textId="15529193" w:rsidR="003434FD" w:rsidRDefault="001724BB" w:rsidP="00431956">
            <w:pPr>
              <w:pStyle w:val="SUMMARY-tableheading"/>
            </w:pPr>
            <w:r w:rsidRPr="00D60B76">
              <w:t>Contractor’s Environmental Management Plan</w:t>
            </w:r>
            <w:r>
              <w:t xml:space="preserve"> </w:t>
            </w:r>
            <w:r w:rsidRPr="00D60B76">
              <w:t>(CEMP)</w:t>
            </w:r>
          </w:p>
        </w:tc>
        <w:tc>
          <w:tcPr>
            <w:tcW w:w="2041" w:type="dxa"/>
            <w:vAlign w:val="center"/>
          </w:tcPr>
          <w:p w14:paraId="081F80AB" w14:textId="56445D48" w:rsidR="003434FD" w:rsidRDefault="003434FD" w:rsidP="00431956">
            <w:pPr>
              <w:pStyle w:val="SUMMARY-tableheading"/>
            </w:pPr>
            <w:r>
              <w:t>Number of Nonconformities</w:t>
            </w:r>
            <w:r w:rsidRPr="005926CC">
              <w:rPr>
                <w:vertAlign w:val="superscript"/>
              </w:rPr>
              <w:t xml:space="preserve"> (</w:t>
            </w:r>
            <w:r w:rsidR="00EC26F0">
              <w:rPr>
                <w:vertAlign w:val="superscript"/>
              </w:rPr>
              <w:t>2</w:t>
            </w:r>
            <w:r w:rsidRPr="005926CC">
              <w:rPr>
                <w:vertAlign w:val="superscript"/>
              </w:rPr>
              <w:t>)</w:t>
            </w:r>
          </w:p>
        </w:tc>
      </w:tr>
      <w:tr w:rsidR="0068202D" w14:paraId="21B1047A" w14:textId="77777777" w:rsidTr="00BC5F1C">
        <w:trPr>
          <w:cantSplit/>
        </w:trPr>
        <w:tc>
          <w:tcPr>
            <w:tcW w:w="1361" w:type="dxa"/>
          </w:tcPr>
          <w:p w14:paraId="145BF20C" w14:textId="2289303E" w:rsidR="0068202D" w:rsidRPr="00431956" w:rsidRDefault="0068202D" w:rsidP="0068202D">
            <w:pPr>
              <w:pStyle w:val="SUMMARY-rowtabletext"/>
              <w:jc w:val="center"/>
            </w:pPr>
            <w:r w:rsidRPr="00D60B76">
              <w:t>3.1</w:t>
            </w:r>
          </w:p>
        </w:tc>
        <w:tc>
          <w:tcPr>
            <w:tcW w:w="6123" w:type="dxa"/>
          </w:tcPr>
          <w:p w14:paraId="26616AD0" w14:textId="555F5D07" w:rsidR="0068202D" w:rsidRPr="00431956" w:rsidRDefault="0068202D" w:rsidP="0068202D">
            <w:pPr>
              <w:pStyle w:val="SUMMARY-rowtabletext"/>
            </w:pPr>
            <w:r w:rsidRPr="00D60B76">
              <w:t xml:space="preserve">Preparation and </w:t>
            </w:r>
            <w:r w:rsidR="005F3A77" w:rsidRPr="00D60B76">
              <w:t xml:space="preserve">Submission </w:t>
            </w:r>
            <w:r w:rsidRPr="00D60B76">
              <w:t>of CEMP</w:t>
            </w:r>
          </w:p>
        </w:tc>
        <w:tc>
          <w:tcPr>
            <w:tcW w:w="2041" w:type="dxa"/>
          </w:tcPr>
          <w:p w14:paraId="024B66BD" w14:textId="77777777" w:rsidR="0068202D" w:rsidRPr="00431956" w:rsidRDefault="0068202D" w:rsidP="0068202D">
            <w:pPr>
              <w:pStyle w:val="SUMMARY-rowtabletext"/>
              <w:jc w:val="center"/>
            </w:pPr>
          </w:p>
        </w:tc>
      </w:tr>
      <w:tr w:rsidR="0068202D" w14:paraId="502A1D5A" w14:textId="77777777" w:rsidTr="00BC5F1C">
        <w:trPr>
          <w:cantSplit/>
        </w:trPr>
        <w:tc>
          <w:tcPr>
            <w:tcW w:w="1361" w:type="dxa"/>
          </w:tcPr>
          <w:p w14:paraId="178E203D" w14:textId="70CD0628" w:rsidR="0068202D" w:rsidRPr="00431956" w:rsidRDefault="0068202D" w:rsidP="0068202D">
            <w:pPr>
              <w:pStyle w:val="SUMMARY-rowtabletext"/>
              <w:jc w:val="center"/>
            </w:pPr>
            <w:r w:rsidRPr="00D60B76">
              <w:t>3.2</w:t>
            </w:r>
          </w:p>
        </w:tc>
        <w:tc>
          <w:tcPr>
            <w:tcW w:w="6123" w:type="dxa"/>
          </w:tcPr>
          <w:p w14:paraId="42777071" w14:textId="04722565" w:rsidR="0068202D" w:rsidRPr="00431956" w:rsidRDefault="0068202D" w:rsidP="0068202D">
            <w:pPr>
              <w:pStyle w:val="SUMMARY-rowtabletext"/>
            </w:pPr>
            <w:r w:rsidRPr="00D60B76">
              <w:t>Planning</w:t>
            </w:r>
          </w:p>
        </w:tc>
        <w:tc>
          <w:tcPr>
            <w:tcW w:w="2041" w:type="dxa"/>
          </w:tcPr>
          <w:p w14:paraId="7B21864C" w14:textId="77777777" w:rsidR="0068202D" w:rsidRPr="00431956" w:rsidRDefault="0068202D" w:rsidP="0068202D">
            <w:pPr>
              <w:pStyle w:val="SUMMARY-rowtabletext"/>
              <w:jc w:val="center"/>
            </w:pPr>
          </w:p>
        </w:tc>
      </w:tr>
      <w:tr w:rsidR="0068202D" w14:paraId="49659AB9" w14:textId="77777777" w:rsidTr="00BC5F1C">
        <w:trPr>
          <w:cantSplit/>
        </w:trPr>
        <w:tc>
          <w:tcPr>
            <w:tcW w:w="1361" w:type="dxa"/>
          </w:tcPr>
          <w:p w14:paraId="4D6A382D" w14:textId="2A1146B8" w:rsidR="0068202D" w:rsidRPr="00431956" w:rsidRDefault="0068202D" w:rsidP="0068202D">
            <w:pPr>
              <w:pStyle w:val="SUMMARY-rowtabletext"/>
              <w:jc w:val="center"/>
            </w:pPr>
            <w:r w:rsidRPr="00D60B76">
              <w:t>3.3</w:t>
            </w:r>
          </w:p>
        </w:tc>
        <w:tc>
          <w:tcPr>
            <w:tcW w:w="6123" w:type="dxa"/>
          </w:tcPr>
          <w:p w14:paraId="7EFA01F1" w14:textId="73D2CF11" w:rsidR="0068202D" w:rsidRPr="00431956" w:rsidRDefault="0068202D" w:rsidP="0068202D">
            <w:pPr>
              <w:pStyle w:val="SUMMARY-rowtabletext"/>
            </w:pPr>
            <w:r w:rsidRPr="00D60B76">
              <w:t>Resources, Responsibilities and Authority</w:t>
            </w:r>
          </w:p>
        </w:tc>
        <w:tc>
          <w:tcPr>
            <w:tcW w:w="2041" w:type="dxa"/>
          </w:tcPr>
          <w:p w14:paraId="58297475" w14:textId="77777777" w:rsidR="0068202D" w:rsidRPr="00431956" w:rsidRDefault="0068202D" w:rsidP="0068202D">
            <w:pPr>
              <w:pStyle w:val="SUMMARY-rowtabletext"/>
              <w:jc w:val="center"/>
            </w:pPr>
          </w:p>
        </w:tc>
      </w:tr>
      <w:tr w:rsidR="0068202D" w14:paraId="0A606310" w14:textId="77777777" w:rsidTr="00BC5F1C">
        <w:trPr>
          <w:cantSplit/>
        </w:trPr>
        <w:tc>
          <w:tcPr>
            <w:tcW w:w="1361" w:type="dxa"/>
          </w:tcPr>
          <w:p w14:paraId="5733B9DF" w14:textId="795EB14A" w:rsidR="0068202D" w:rsidRPr="00431956" w:rsidRDefault="0068202D" w:rsidP="0068202D">
            <w:pPr>
              <w:pStyle w:val="SUMMARY-rowtabletext"/>
              <w:jc w:val="center"/>
            </w:pPr>
            <w:r w:rsidRPr="00D60B76">
              <w:t>3.4</w:t>
            </w:r>
          </w:p>
        </w:tc>
        <w:tc>
          <w:tcPr>
            <w:tcW w:w="6123" w:type="dxa"/>
          </w:tcPr>
          <w:p w14:paraId="766E7474" w14:textId="40C4564C" w:rsidR="0068202D" w:rsidRPr="00431956" w:rsidRDefault="0068202D" w:rsidP="0068202D">
            <w:pPr>
              <w:pStyle w:val="SUMMARY-rowtabletext"/>
            </w:pPr>
            <w:r w:rsidRPr="00D60B76">
              <w:t>Selection and Management of Subcontractors</w:t>
            </w:r>
          </w:p>
        </w:tc>
        <w:tc>
          <w:tcPr>
            <w:tcW w:w="2041" w:type="dxa"/>
          </w:tcPr>
          <w:p w14:paraId="06767B2F" w14:textId="77777777" w:rsidR="0068202D" w:rsidRPr="00431956" w:rsidRDefault="0068202D" w:rsidP="0068202D">
            <w:pPr>
              <w:pStyle w:val="SUMMARY-rowtabletext"/>
              <w:jc w:val="center"/>
            </w:pPr>
          </w:p>
        </w:tc>
      </w:tr>
      <w:tr w:rsidR="0068202D" w14:paraId="665231C0" w14:textId="77777777" w:rsidTr="00BC5F1C">
        <w:trPr>
          <w:cantSplit/>
        </w:trPr>
        <w:tc>
          <w:tcPr>
            <w:tcW w:w="1361" w:type="dxa"/>
          </w:tcPr>
          <w:p w14:paraId="620B9A0B" w14:textId="472F8989" w:rsidR="0068202D" w:rsidRPr="00431956" w:rsidRDefault="0068202D" w:rsidP="0068202D">
            <w:pPr>
              <w:pStyle w:val="SUMMARY-rowtabletext"/>
              <w:jc w:val="center"/>
            </w:pPr>
            <w:r w:rsidRPr="00D60B76">
              <w:t>3.5</w:t>
            </w:r>
          </w:p>
        </w:tc>
        <w:tc>
          <w:tcPr>
            <w:tcW w:w="6123" w:type="dxa"/>
          </w:tcPr>
          <w:p w14:paraId="7221944D" w14:textId="05BC2424" w:rsidR="0068202D" w:rsidRPr="00431956" w:rsidRDefault="0068202D" w:rsidP="0068202D">
            <w:pPr>
              <w:pStyle w:val="SUMMARY-rowtabletext"/>
            </w:pPr>
            <w:r w:rsidRPr="00D60B76">
              <w:t>Competence, Training and Awareness</w:t>
            </w:r>
          </w:p>
        </w:tc>
        <w:tc>
          <w:tcPr>
            <w:tcW w:w="2041" w:type="dxa"/>
          </w:tcPr>
          <w:p w14:paraId="0D4334ED" w14:textId="77777777" w:rsidR="0068202D" w:rsidRPr="00431956" w:rsidRDefault="0068202D" w:rsidP="0068202D">
            <w:pPr>
              <w:pStyle w:val="SUMMARY-rowtabletext"/>
              <w:jc w:val="center"/>
            </w:pPr>
          </w:p>
        </w:tc>
      </w:tr>
      <w:tr w:rsidR="0068202D" w14:paraId="43E5DA37" w14:textId="77777777" w:rsidTr="00BC5F1C">
        <w:trPr>
          <w:cantSplit/>
        </w:trPr>
        <w:tc>
          <w:tcPr>
            <w:tcW w:w="1361" w:type="dxa"/>
          </w:tcPr>
          <w:p w14:paraId="176B3A37" w14:textId="1DC3249D" w:rsidR="0068202D" w:rsidRPr="00431956" w:rsidRDefault="0068202D" w:rsidP="0068202D">
            <w:pPr>
              <w:pStyle w:val="SUMMARY-rowtabletext"/>
              <w:jc w:val="center"/>
            </w:pPr>
            <w:r w:rsidRPr="00D60B76">
              <w:t>3.6</w:t>
            </w:r>
          </w:p>
        </w:tc>
        <w:tc>
          <w:tcPr>
            <w:tcW w:w="6123" w:type="dxa"/>
          </w:tcPr>
          <w:p w14:paraId="07A512E5" w14:textId="626062F7" w:rsidR="0068202D" w:rsidRPr="00431956" w:rsidRDefault="0068202D" w:rsidP="0068202D">
            <w:pPr>
              <w:pStyle w:val="SUMMARY-rowtabletext"/>
            </w:pPr>
            <w:r w:rsidRPr="00D60B76">
              <w:t>Working Hours</w:t>
            </w:r>
          </w:p>
        </w:tc>
        <w:tc>
          <w:tcPr>
            <w:tcW w:w="2041" w:type="dxa"/>
          </w:tcPr>
          <w:p w14:paraId="62D29688" w14:textId="77777777" w:rsidR="0068202D" w:rsidRPr="00431956" w:rsidRDefault="0068202D" w:rsidP="0068202D">
            <w:pPr>
              <w:pStyle w:val="SUMMARY-rowtabletext"/>
              <w:jc w:val="center"/>
            </w:pPr>
          </w:p>
        </w:tc>
      </w:tr>
      <w:tr w:rsidR="0068202D" w14:paraId="3E4B9786" w14:textId="77777777" w:rsidTr="00BC5F1C">
        <w:trPr>
          <w:cantSplit/>
        </w:trPr>
        <w:tc>
          <w:tcPr>
            <w:tcW w:w="1361" w:type="dxa"/>
          </w:tcPr>
          <w:p w14:paraId="527537F3" w14:textId="26C185F5" w:rsidR="0068202D" w:rsidRPr="00431956" w:rsidRDefault="0068202D" w:rsidP="0068202D">
            <w:pPr>
              <w:pStyle w:val="SUMMARY-rowtabletext"/>
              <w:jc w:val="center"/>
            </w:pPr>
            <w:r w:rsidRPr="00D60B76">
              <w:t>3.7</w:t>
            </w:r>
          </w:p>
        </w:tc>
        <w:tc>
          <w:tcPr>
            <w:tcW w:w="6123" w:type="dxa"/>
          </w:tcPr>
          <w:p w14:paraId="75F04329" w14:textId="693CD4E1" w:rsidR="0068202D" w:rsidRPr="00431956" w:rsidRDefault="0068202D" w:rsidP="0068202D">
            <w:pPr>
              <w:pStyle w:val="SUMMARY-rowtabletext"/>
            </w:pPr>
            <w:r w:rsidRPr="00D60B76">
              <w:t>Communication</w:t>
            </w:r>
          </w:p>
        </w:tc>
        <w:tc>
          <w:tcPr>
            <w:tcW w:w="2041" w:type="dxa"/>
          </w:tcPr>
          <w:p w14:paraId="1D4D6C97" w14:textId="77777777" w:rsidR="0068202D" w:rsidRPr="00431956" w:rsidRDefault="0068202D" w:rsidP="0068202D">
            <w:pPr>
              <w:pStyle w:val="SUMMARY-rowtabletext"/>
              <w:jc w:val="center"/>
            </w:pPr>
          </w:p>
        </w:tc>
      </w:tr>
      <w:tr w:rsidR="0068202D" w14:paraId="1FBB5B56" w14:textId="77777777" w:rsidTr="00BC5F1C">
        <w:trPr>
          <w:cantSplit/>
        </w:trPr>
        <w:tc>
          <w:tcPr>
            <w:tcW w:w="1361" w:type="dxa"/>
          </w:tcPr>
          <w:p w14:paraId="7289440F" w14:textId="5DBFA383" w:rsidR="0068202D" w:rsidRPr="00431956" w:rsidRDefault="0068202D" w:rsidP="0068202D">
            <w:pPr>
              <w:pStyle w:val="SUMMARY-rowtabletext"/>
              <w:jc w:val="center"/>
            </w:pPr>
            <w:r w:rsidRPr="00D60B76">
              <w:t>3.8</w:t>
            </w:r>
          </w:p>
        </w:tc>
        <w:tc>
          <w:tcPr>
            <w:tcW w:w="6123" w:type="dxa"/>
          </w:tcPr>
          <w:p w14:paraId="1704DE00" w14:textId="1BF0C863" w:rsidR="0068202D" w:rsidRPr="00431956" w:rsidRDefault="0068202D" w:rsidP="0068202D">
            <w:pPr>
              <w:pStyle w:val="SUMMARY-rowtabletext"/>
            </w:pPr>
            <w:r w:rsidRPr="00D60B76">
              <w:t>Emergency Planning</w:t>
            </w:r>
          </w:p>
        </w:tc>
        <w:tc>
          <w:tcPr>
            <w:tcW w:w="2041" w:type="dxa"/>
          </w:tcPr>
          <w:p w14:paraId="30C564DE" w14:textId="77777777" w:rsidR="0068202D" w:rsidRPr="00431956" w:rsidRDefault="0068202D" w:rsidP="0068202D">
            <w:pPr>
              <w:pStyle w:val="SUMMARY-rowtabletext"/>
              <w:jc w:val="center"/>
            </w:pPr>
          </w:p>
        </w:tc>
      </w:tr>
      <w:tr w:rsidR="0068202D" w14:paraId="1400FC97" w14:textId="77777777" w:rsidTr="00BC5F1C">
        <w:trPr>
          <w:cantSplit/>
        </w:trPr>
        <w:tc>
          <w:tcPr>
            <w:tcW w:w="1361" w:type="dxa"/>
          </w:tcPr>
          <w:p w14:paraId="1F058F6C" w14:textId="7F4431BD" w:rsidR="0068202D" w:rsidRPr="00431956" w:rsidRDefault="0068202D" w:rsidP="0068202D">
            <w:pPr>
              <w:pStyle w:val="SUMMARY-rowtabletext"/>
              <w:jc w:val="center"/>
            </w:pPr>
            <w:r w:rsidRPr="00D60B76">
              <w:t>3.9</w:t>
            </w:r>
          </w:p>
        </w:tc>
        <w:tc>
          <w:tcPr>
            <w:tcW w:w="6123" w:type="dxa"/>
          </w:tcPr>
          <w:p w14:paraId="335BD736" w14:textId="76350D34" w:rsidR="0068202D" w:rsidRPr="00431956" w:rsidRDefault="0068202D" w:rsidP="0068202D">
            <w:pPr>
              <w:pStyle w:val="SUMMARY-rowtabletext"/>
            </w:pPr>
            <w:r w:rsidRPr="00D60B76">
              <w:t>Contractor’s Monitoring, Inspection and Auditing</w:t>
            </w:r>
          </w:p>
        </w:tc>
        <w:tc>
          <w:tcPr>
            <w:tcW w:w="2041" w:type="dxa"/>
          </w:tcPr>
          <w:p w14:paraId="655BF633" w14:textId="77777777" w:rsidR="0068202D" w:rsidRPr="00431956" w:rsidRDefault="0068202D" w:rsidP="0068202D">
            <w:pPr>
              <w:pStyle w:val="SUMMARY-rowtabletext"/>
              <w:jc w:val="center"/>
            </w:pPr>
          </w:p>
        </w:tc>
      </w:tr>
      <w:tr w:rsidR="0068202D" w14:paraId="7A9BCA1B" w14:textId="77777777" w:rsidTr="00BC5F1C">
        <w:trPr>
          <w:cantSplit/>
        </w:trPr>
        <w:tc>
          <w:tcPr>
            <w:tcW w:w="1361" w:type="dxa"/>
          </w:tcPr>
          <w:p w14:paraId="04E6DC37" w14:textId="6C48734E" w:rsidR="0068202D" w:rsidRPr="00431956" w:rsidRDefault="0068202D" w:rsidP="0068202D">
            <w:pPr>
              <w:pStyle w:val="SUMMARY-rowtabletext"/>
              <w:jc w:val="center"/>
            </w:pPr>
            <w:r w:rsidRPr="00D60B76">
              <w:t>3.10</w:t>
            </w:r>
          </w:p>
        </w:tc>
        <w:tc>
          <w:tcPr>
            <w:tcW w:w="6123" w:type="dxa"/>
          </w:tcPr>
          <w:p w14:paraId="279AD5AA" w14:textId="327C7B70" w:rsidR="0068202D" w:rsidRPr="00431956" w:rsidRDefault="0068202D" w:rsidP="0068202D">
            <w:pPr>
              <w:pStyle w:val="SUMMARY-rowtabletext"/>
            </w:pPr>
            <w:r w:rsidRPr="00D60B76">
              <w:t>Environmental Nonconformities</w:t>
            </w:r>
          </w:p>
        </w:tc>
        <w:tc>
          <w:tcPr>
            <w:tcW w:w="2041" w:type="dxa"/>
          </w:tcPr>
          <w:p w14:paraId="7A03B09F" w14:textId="77777777" w:rsidR="0068202D" w:rsidRPr="00431956" w:rsidRDefault="0068202D" w:rsidP="0068202D">
            <w:pPr>
              <w:pStyle w:val="SUMMARY-rowtabletext"/>
              <w:jc w:val="center"/>
            </w:pPr>
          </w:p>
        </w:tc>
      </w:tr>
      <w:tr w:rsidR="0068202D" w14:paraId="18CF62B4" w14:textId="77777777" w:rsidTr="00BC5F1C">
        <w:trPr>
          <w:cantSplit/>
        </w:trPr>
        <w:tc>
          <w:tcPr>
            <w:tcW w:w="1361" w:type="dxa"/>
          </w:tcPr>
          <w:p w14:paraId="45A561DF" w14:textId="6C983427" w:rsidR="0068202D" w:rsidRPr="00431956" w:rsidRDefault="0068202D" w:rsidP="0068202D">
            <w:pPr>
              <w:pStyle w:val="SUMMARY-rowtabletext"/>
              <w:jc w:val="center"/>
            </w:pPr>
            <w:r w:rsidRPr="00D60B76">
              <w:t>3.11</w:t>
            </w:r>
          </w:p>
        </w:tc>
        <w:tc>
          <w:tcPr>
            <w:tcW w:w="6123" w:type="dxa"/>
          </w:tcPr>
          <w:p w14:paraId="74A88FC9" w14:textId="2615AC6A" w:rsidR="0068202D" w:rsidRPr="00431956" w:rsidRDefault="0068202D" w:rsidP="0068202D">
            <w:pPr>
              <w:pStyle w:val="SUMMARY-rowtabletext"/>
            </w:pPr>
            <w:r w:rsidRPr="00D60B76">
              <w:t>Records of Environmental Activities</w:t>
            </w:r>
          </w:p>
        </w:tc>
        <w:tc>
          <w:tcPr>
            <w:tcW w:w="2041" w:type="dxa"/>
          </w:tcPr>
          <w:p w14:paraId="01A101D1" w14:textId="77777777" w:rsidR="0068202D" w:rsidRPr="00431956" w:rsidRDefault="0068202D" w:rsidP="0068202D">
            <w:pPr>
              <w:pStyle w:val="SUMMARY-rowtabletext"/>
              <w:jc w:val="center"/>
            </w:pPr>
          </w:p>
        </w:tc>
      </w:tr>
      <w:tr w:rsidR="0068202D" w14:paraId="42BA3377" w14:textId="77777777" w:rsidTr="00BC5F1C">
        <w:trPr>
          <w:cantSplit/>
        </w:trPr>
        <w:tc>
          <w:tcPr>
            <w:tcW w:w="1361" w:type="dxa"/>
          </w:tcPr>
          <w:p w14:paraId="57C33B05" w14:textId="288415E2" w:rsidR="0068202D" w:rsidRDefault="0068202D" w:rsidP="0068202D">
            <w:pPr>
              <w:pStyle w:val="SUMMARY-rowtabletext"/>
              <w:jc w:val="center"/>
            </w:pPr>
            <w:r w:rsidRPr="00D60B76">
              <w:t>3.12</w:t>
            </w:r>
          </w:p>
        </w:tc>
        <w:tc>
          <w:tcPr>
            <w:tcW w:w="6123" w:type="dxa"/>
          </w:tcPr>
          <w:p w14:paraId="77BC0AFA" w14:textId="6E483B7E" w:rsidR="0068202D" w:rsidRPr="00234E6A" w:rsidRDefault="0068202D" w:rsidP="0068202D">
            <w:pPr>
              <w:pStyle w:val="SUMMARY-rowtabletext"/>
              <w:rPr>
                <w:szCs w:val="24"/>
              </w:rPr>
            </w:pPr>
            <w:r w:rsidRPr="00D60B76">
              <w:t>Management Review</w:t>
            </w:r>
          </w:p>
        </w:tc>
        <w:tc>
          <w:tcPr>
            <w:tcW w:w="2041" w:type="dxa"/>
          </w:tcPr>
          <w:p w14:paraId="03FE02B3" w14:textId="77777777" w:rsidR="0068202D" w:rsidRPr="00431956" w:rsidRDefault="0068202D" w:rsidP="0068202D">
            <w:pPr>
              <w:pStyle w:val="SUMMARY-rowtabletext"/>
              <w:jc w:val="center"/>
            </w:pPr>
          </w:p>
        </w:tc>
      </w:tr>
      <w:tr w:rsidR="0068202D" w14:paraId="3458616B" w14:textId="77777777" w:rsidTr="00BC5F1C">
        <w:trPr>
          <w:cantSplit/>
        </w:trPr>
        <w:tc>
          <w:tcPr>
            <w:tcW w:w="1361" w:type="dxa"/>
          </w:tcPr>
          <w:p w14:paraId="670A5A92" w14:textId="641F3A0C" w:rsidR="0068202D" w:rsidRPr="00431956" w:rsidRDefault="0068202D" w:rsidP="0068202D">
            <w:pPr>
              <w:pStyle w:val="SUMMARY-rowtabletext"/>
              <w:jc w:val="center"/>
            </w:pPr>
            <w:r w:rsidRPr="00D60B76">
              <w:t>4</w:t>
            </w:r>
          </w:p>
        </w:tc>
        <w:tc>
          <w:tcPr>
            <w:tcW w:w="6123" w:type="dxa"/>
          </w:tcPr>
          <w:p w14:paraId="13418DD0" w14:textId="1D02C025" w:rsidR="0068202D" w:rsidRPr="00431956" w:rsidRDefault="0068202D" w:rsidP="0068202D">
            <w:pPr>
              <w:pStyle w:val="SUMMARY-rowtabletext"/>
            </w:pPr>
            <w:r w:rsidRPr="00D60B76">
              <w:t>Operational Control</w:t>
            </w:r>
          </w:p>
        </w:tc>
        <w:tc>
          <w:tcPr>
            <w:tcW w:w="2041" w:type="dxa"/>
          </w:tcPr>
          <w:p w14:paraId="54EA1C9C" w14:textId="77777777" w:rsidR="0068202D" w:rsidRPr="00431956" w:rsidRDefault="0068202D" w:rsidP="0068202D">
            <w:pPr>
              <w:pStyle w:val="SUMMARY-rowtabletext"/>
              <w:jc w:val="center"/>
            </w:pPr>
          </w:p>
        </w:tc>
      </w:tr>
    </w:tbl>
    <w:p w14:paraId="508F25C8" w14:textId="56522F04" w:rsidR="00791E2A" w:rsidRPr="00D9631D" w:rsidRDefault="003434FD" w:rsidP="00D9631D">
      <w:pPr>
        <w:pStyle w:val="SUMMARY-tablenoteheader"/>
      </w:pPr>
      <w:r w:rsidRPr="00D9631D">
        <w:t>Note</w:t>
      </w:r>
      <w:r w:rsidR="004621B7">
        <w:t>s</w:t>
      </w:r>
      <w:r w:rsidR="00791E2A" w:rsidRPr="00D9631D">
        <w:t>:</w:t>
      </w:r>
    </w:p>
    <w:p w14:paraId="7BB6129E" w14:textId="7C8FEF2C" w:rsidR="003741D8" w:rsidRDefault="005926CC" w:rsidP="00431956">
      <w:pPr>
        <w:pStyle w:val="SUMMARY-tablenote"/>
      </w:pPr>
      <w:r w:rsidRPr="005926CC">
        <w:rPr>
          <w:vertAlign w:val="superscript"/>
        </w:rPr>
        <w:t>(</w:t>
      </w:r>
      <w:r w:rsidR="003434FD" w:rsidRPr="005926CC">
        <w:rPr>
          <w:vertAlign w:val="superscript"/>
        </w:rPr>
        <w:t>1</w:t>
      </w:r>
      <w:r w:rsidRPr="005926CC">
        <w:rPr>
          <w:vertAlign w:val="superscript"/>
        </w:rPr>
        <w:t>)</w:t>
      </w:r>
      <w:r w:rsidR="003434FD" w:rsidRPr="00D6356C">
        <w:tab/>
      </w:r>
      <w:r w:rsidR="00525B1F" w:rsidRPr="00525B1F">
        <w:t xml:space="preserve">This can be either ISO </w:t>
      </w:r>
      <w:r w:rsidR="00525B1F">
        <w:t>14</w:t>
      </w:r>
      <w:r w:rsidR="00525B1F" w:rsidRPr="00525B1F">
        <w:t xml:space="preserve">001:2015 or AS/NZS ISO </w:t>
      </w:r>
      <w:r w:rsidR="00525B1F">
        <w:t>14</w:t>
      </w:r>
      <w:r w:rsidR="00525B1F" w:rsidRPr="00525B1F">
        <w:t>001:2016.</w:t>
      </w:r>
    </w:p>
    <w:p w14:paraId="4453D4D4" w14:textId="2C1C66AD" w:rsidR="007F79BE" w:rsidRDefault="00647EA5" w:rsidP="006E00E6">
      <w:pPr>
        <w:pStyle w:val="SUMMARY-tablenote"/>
      </w:pPr>
      <w:r w:rsidRPr="005926CC">
        <w:rPr>
          <w:vertAlign w:val="superscript"/>
        </w:rPr>
        <w:t>(</w:t>
      </w:r>
      <w:r w:rsidR="00C12929">
        <w:rPr>
          <w:vertAlign w:val="superscript"/>
        </w:rPr>
        <w:t>2</w:t>
      </w:r>
      <w:r w:rsidRPr="005926CC">
        <w:rPr>
          <w:vertAlign w:val="superscript"/>
        </w:rPr>
        <w:t>)</w:t>
      </w:r>
      <w:r w:rsidRPr="00D6356C">
        <w:tab/>
        <w:t>Details of nonconformities</w:t>
      </w:r>
      <w:r w:rsidRPr="00D6356C">
        <w:rPr>
          <w:bCs/>
        </w:rPr>
        <w:t xml:space="preserve"> </w:t>
      </w:r>
      <w:r w:rsidRPr="00D6356C">
        <w:t>are contained in the evaluation checklists</w:t>
      </w:r>
      <w:r w:rsidR="00C12929">
        <w:t>.</w:t>
      </w:r>
    </w:p>
    <w:p w14:paraId="504A009D" w14:textId="77777777" w:rsidR="00F00E2E" w:rsidRPr="000C5951" w:rsidRDefault="00F00E2E" w:rsidP="00F00E2E"/>
    <w:tbl>
      <w:tblPr>
        <w:tblW w:w="952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34"/>
        <w:gridCol w:w="5669"/>
        <w:gridCol w:w="794"/>
        <w:gridCol w:w="794"/>
        <w:gridCol w:w="1135"/>
      </w:tblGrid>
      <w:tr w:rsidR="00095DB7" w14:paraId="1E7ADF22" w14:textId="77777777" w:rsidTr="00320CA8">
        <w:trPr>
          <w:cantSplit/>
        </w:trPr>
        <w:tc>
          <w:tcPr>
            <w:tcW w:w="8391" w:type="dxa"/>
            <w:gridSpan w:val="4"/>
            <w:tcBorders>
              <w:bottom w:val="nil"/>
            </w:tcBorders>
          </w:tcPr>
          <w:p w14:paraId="7E5E6785" w14:textId="3B41ECFC" w:rsidR="00095DB7" w:rsidRPr="00BB03DB" w:rsidRDefault="00095DB7" w:rsidP="00095DB7">
            <w:pPr>
              <w:pStyle w:val="SUMMARY-rowheaderLHScell"/>
            </w:pPr>
            <w:r w:rsidRPr="00B44200">
              <w:lastRenderedPageBreak/>
              <w:t xml:space="preserve">EMS </w:t>
            </w:r>
            <w:r w:rsidR="004541D7">
              <w:t>Certification</w:t>
            </w:r>
            <w:r w:rsidR="00334EB1">
              <w:t>:</w:t>
            </w:r>
          </w:p>
        </w:tc>
        <w:tc>
          <w:tcPr>
            <w:tcW w:w="1135" w:type="dxa"/>
            <w:tcBorders>
              <w:top w:val="single" w:sz="4" w:space="0" w:color="auto"/>
              <w:bottom w:val="nil"/>
            </w:tcBorders>
          </w:tcPr>
          <w:p w14:paraId="06B6662F" w14:textId="77777777" w:rsidR="00095DB7" w:rsidRPr="00BB03DB" w:rsidRDefault="00095DB7" w:rsidP="00095DB7">
            <w:pPr>
              <w:pStyle w:val="SUMMARY-rowtabletext"/>
              <w:keepNext/>
              <w:rPr>
                <w:b/>
                <w:bCs/>
              </w:rPr>
            </w:pPr>
          </w:p>
        </w:tc>
      </w:tr>
      <w:tr w:rsidR="00095DB7" w14:paraId="448614B7" w14:textId="77777777" w:rsidTr="00320CA8">
        <w:trPr>
          <w:cantSplit/>
        </w:trPr>
        <w:tc>
          <w:tcPr>
            <w:tcW w:w="8391" w:type="dxa"/>
            <w:gridSpan w:val="4"/>
            <w:tcBorders>
              <w:top w:val="nil"/>
              <w:bottom w:val="single" w:sz="4" w:space="0" w:color="auto"/>
            </w:tcBorders>
          </w:tcPr>
          <w:p w14:paraId="6ACEEED2" w14:textId="4FCACC80" w:rsidR="00095DB7" w:rsidRPr="002967A3" w:rsidRDefault="00095DB7" w:rsidP="00095DB7">
            <w:pPr>
              <w:pStyle w:val="SUMMARY-rowtabletext"/>
            </w:pPr>
            <w:r w:rsidRPr="00D60B76">
              <w:t>Is the EMS currently third party certified to ISO 14001:201</w:t>
            </w:r>
            <w:r w:rsidR="00334EB1">
              <w:t>5</w:t>
            </w:r>
            <w:r w:rsidRPr="00D60B76">
              <w:t>?</w:t>
            </w:r>
          </w:p>
        </w:tc>
        <w:tc>
          <w:tcPr>
            <w:tcW w:w="1135" w:type="dxa"/>
            <w:tcBorders>
              <w:top w:val="nil"/>
            </w:tcBorders>
          </w:tcPr>
          <w:p w14:paraId="1FACD578" w14:textId="77777777" w:rsidR="00095DB7" w:rsidRDefault="00095DB7" w:rsidP="00095DB7">
            <w:pPr>
              <w:pStyle w:val="SUMMARY-rowtabletext"/>
            </w:pPr>
            <w:r>
              <w:t>Yes / No</w:t>
            </w:r>
          </w:p>
        </w:tc>
      </w:tr>
      <w:tr w:rsidR="005442B6" w14:paraId="38CA450B" w14:textId="77777777" w:rsidTr="00433814">
        <w:trPr>
          <w:cantSplit/>
        </w:trPr>
        <w:tc>
          <w:tcPr>
            <w:tcW w:w="8391" w:type="dxa"/>
            <w:gridSpan w:val="4"/>
            <w:tcBorders>
              <w:top w:val="single" w:sz="4" w:space="0" w:color="auto"/>
              <w:bottom w:val="nil"/>
            </w:tcBorders>
          </w:tcPr>
          <w:p w14:paraId="5CC9053E" w14:textId="77777777" w:rsidR="005442B6" w:rsidRPr="00BB03DB" w:rsidRDefault="005442B6" w:rsidP="00C12929">
            <w:pPr>
              <w:pStyle w:val="SUMMARY-rowheaderLHScell"/>
            </w:pPr>
            <w:r w:rsidRPr="00BB03DB">
              <w:t>Conclusions:</w:t>
            </w:r>
          </w:p>
        </w:tc>
        <w:tc>
          <w:tcPr>
            <w:tcW w:w="1135" w:type="dxa"/>
            <w:tcBorders>
              <w:top w:val="single" w:sz="4" w:space="0" w:color="auto"/>
              <w:bottom w:val="nil"/>
            </w:tcBorders>
          </w:tcPr>
          <w:p w14:paraId="26DAF3DE" w14:textId="77777777" w:rsidR="005442B6" w:rsidRPr="00BB03DB" w:rsidRDefault="005442B6" w:rsidP="00C12929">
            <w:pPr>
              <w:pStyle w:val="SUMMARY-rowtabletext"/>
              <w:keepNext/>
              <w:rPr>
                <w:b/>
                <w:bCs/>
              </w:rPr>
            </w:pPr>
          </w:p>
        </w:tc>
      </w:tr>
      <w:tr w:rsidR="004C5B2C" w14:paraId="7F5E373D" w14:textId="77777777" w:rsidTr="00433814">
        <w:trPr>
          <w:cantSplit/>
        </w:trPr>
        <w:tc>
          <w:tcPr>
            <w:tcW w:w="8391" w:type="dxa"/>
            <w:gridSpan w:val="4"/>
            <w:tcBorders>
              <w:top w:val="nil"/>
            </w:tcBorders>
          </w:tcPr>
          <w:p w14:paraId="42C79615" w14:textId="262EEC1A" w:rsidR="004C5B2C" w:rsidRPr="002967A3" w:rsidRDefault="004C5B2C" w:rsidP="004C5B2C">
            <w:pPr>
              <w:pStyle w:val="SUMMARY-rowtabletext"/>
              <w:keepNext/>
            </w:pPr>
            <w:r w:rsidRPr="00AF57E9">
              <w:t xml:space="preserve">Is Contractor’s </w:t>
            </w:r>
            <w:r>
              <w:t>environmental</w:t>
            </w:r>
            <w:r w:rsidRPr="00AF57E9">
              <w:t xml:space="preserve"> management system</w:t>
            </w:r>
            <w:r>
              <w:t xml:space="preserve"> </w:t>
            </w:r>
            <w:r w:rsidRPr="00AF57E9">
              <w:t>suitable for use</w:t>
            </w:r>
            <w:r>
              <w:t xml:space="preserve"> on </w:t>
            </w:r>
            <w:r w:rsidR="005F3A77" w:rsidRPr="005F3A77">
              <w:t>civil construction projects</w:t>
            </w:r>
            <w:r w:rsidRPr="00AF57E9">
              <w:t>?</w:t>
            </w:r>
          </w:p>
        </w:tc>
        <w:tc>
          <w:tcPr>
            <w:tcW w:w="1135" w:type="dxa"/>
            <w:tcBorders>
              <w:top w:val="nil"/>
            </w:tcBorders>
          </w:tcPr>
          <w:p w14:paraId="7DD56A5C" w14:textId="77777777" w:rsidR="004C5B2C" w:rsidRDefault="004C5B2C" w:rsidP="004C5B2C">
            <w:pPr>
              <w:pStyle w:val="SUMMARY-rowtabletext"/>
              <w:keepNext/>
            </w:pPr>
            <w:r>
              <w:t>Yes / No</w:t>
            </w:r>
          </w:p>
        </w:tc>
      </w:tr>
      <w:tr w:rsidR="004C5B2C" w:rsidRPr="00BB03DB" w14:paraId="58D60982" w14:textId="77777777" w:rsidTr="00BB4919">
        <w:trPr>
          <w:cantSplit/>
        </w:trPr>
        <w:tc>
          <w:tcPr>
            <w:tcW w:w="8391" w:type="dxa"/>
            <w:gridSpan w:val="4"/>
            <w:tcBorders>
              <w:bottom w:val="single" w:sz="4" w:space="0" w:color="auto"/>
            </w:tcBorders>
          </w:tcPr>
          <w:p w14:paraId="5C7A2E0C" w14:textId="77777777" w:rsidR="004C5B2C" w:rsidRPr="00D9631D" w:rsidRDefault="004C5B2C" w:rsidP="004C5B2C">
            <w:pPr>
              <w:pStyle w:val="SUMMARY-rowtabletext"/>
              <w:keepNext/>
              <w:rPr>
                <w:i/>
                <w:iCs/>
              </w:rPr>
            </w:pPr>
            <w:r w:rsidRPr="00D9631D">
              <w:rPr>
                <w:i/>
                <w:iCs/>
              </w:rPr>
              <w:t>[Insert comments]</w:t>
            </w:r>
          </w:p>
          <w:p w14:paraId="56456B2F" w14:textId="77777777" w:rsidR="004C5B2C" w:rsidRPr="00D9631D" w:rsidRDefault="004C5B2C" w:rsidP="004C5B2C">
            <w:pPr>
              <w:pStyle w:val="SUMMARY-rowtabletext"/>
              <w:keepNext/>
            </w:pPr>
          </w:p>
          <w:p w14:paraId="402DC856" w14:textId="77777777" w:rsidR="004C5B2C" w:rsidRPr="00D9631D" w:rsidRDefault="004C5B2C" w:rsidP="004C5B2C">
            <w:pPr>
              <w:pStyle w:val="SUMMARY-rowtabletext"/>
              <w:keepNext/>
            </w:pPr>
          </w:p>
          <w:p w14:paraId="376B520D" w14:textId="77777777" w:rsidR="004C5B2C" w:rsidRPr="00D9631D" w:rsidRDefault="004C5B2C" w:rsidP="004C5B2C">
            <w:pPr>
              <w:pStyle w:val="SUMMARY-rowtabletext"/>
              <w:keepNext/>
            </w:pPr>
          </w:p>
          <w:p w14:paraId="2B378927" w14:textId="77777777" w:rsidR="004C5B2C" w:rsidRPr="00D9631D" w:rsidRDefault="004C5B2C" w:rsidP="004C5B2C">
            <w:pPr>
              <w:pStyle w:val="SUMMARY-rowtabletext"/>
              <w:keepNext/>
            </w:pPr>
          </w:p>
        </w:tc>
        <w:tc>
          <w:tcPr>
            <w:tcW w:w="1135" w:type="dxa"/>
            <w:tcBorders>
              <w:bottom w:val="single" w:sz="4" w:space="0" w:color="auto"/>
            </w:tcBorders>
          </w:tcPr>
          <w:p w14:paraId="0C955B23" w14:textId="77777777" w:rsidR="004C5B2C" w:rsidRPr="00332FAD" w:rsidRDefault="004C5B2C" w:rsidP="004C5B2C">
            <w:pPr>
              <w:pStyle w:val="SUMMARY-rowtabletext"/>
              <w:keepNext/>
            </w:pPr>
          </w:p>
        </w:tc>
      </w:tr>
      <w:tr w:rsidR="004C5B2C" w14:paraId="69000E21" w14:textId="77777777" w:rsidTr="00B80E6E">
        <w:trPr>
          <w:cantSplit/>
        </w:trPr>
        <w:tc>
          <w:tcPr>
            <w:tcW w:w="1134" w:type="dxa"/>
            <w:tcBorders>
              <w:top w:val="single" w:sz="4" w:space="0" w:color="auto"/>
              <w:bottom w:val="single" w:sz="4" w:space="0" w:color="auto"/>
              <w:right w:val="nil"/>
            </w:tcBorders>
          </w:tcPr>
          <w:p w14:paraId="2637981F" w14:textId="77777777" w:rsidR="004C5B2C" w:rsidRPr="00D41DE6" w:rsidRDefault="004C5B2C" w:rsidP="004C5B2C">
            <w:pPr>
              <w:pStyle w:val="SUMMARY-rowheaderLHScell"/>
            </w:pPr>
            <w:r w:rsidRPr="00D41DE6">
              <w:t xml:space="preserve">Assessor: </w:t>
            </w:r>
          </w:p>
        </w:tc>
        <w:tc>
          <w:tcPr>
            <w:tcW w:w="5669" w:type="dxa"/>
            <w:tcBorders>
              <w:top w:val="single" w:sz="4" w:space="0" w:color="auto"/>
              <w:left w:val="nil"/>
              <w:bottom w:val="single" w:sz="4" w:space="0" w:color="auto"/>
            </w:tcBorders>
          </w:tcPr>
          <w:p w14:paraId="3DD39336" w14:textId="77777777" w:rsidR="004C5B2C" w:rsidRDefault="004C5B2C" w:rsidP="004C5B2C">
            <w:pPr>
              <w:pStyle w:val="SUMMARY-rowtabletext"/>
            </w:pPr>
          </w:p>
        </w:tc>
        <w:tc>
          <w:tcPr>
            <w:tcW w:w="794" w:type="dxa"/>
            <w:tcBorders>
              <w:top w:val="single" w:sz="4" w:space="0" w:color="auto"/>
              <w:bottom w:val="single" w:sz="4" w:space="0" w:color="auto"/>
              <w:right w:val="nil"/>
            </w:tcBorders>
          </w:tcPr>
          <w:p w14:paraId="78C35010" w14:textId="77777777" w:rsidR="004C5B2C" w:rsidRPr="00D41DE6" w:rsidRDefault="004C5B2C" w:rsidP="004C5B2C">
            <w:pPr>
              <w:pStyle w:val="SUMMARY-rowheaderLHScell"/>
            </w:pPr>
            <w:r w:rsidRPr="00D41DE6">
              <w:t xml:space="preserve">Date: </w:t>
            </w:r>
          </w:p>
        </w:tc>
        <w:tc>
          <w:tcPr>
            <w:tcW w:w="1929" w:type="dxa"/>
            <w:gridSpan w:val="2"/>
            <w:tcBorders>
              <w:top w:val="single" w:sz="4" w:space="0" w:color="auto"/>
              <w:left w:val="nil"/>
              <w:bottom w:val="single" w:sz="4" w:space="0" w:color="auto"/>
            </w:tcBorders>
          </w:tcPr>
          <w:p w14:paraId="77E360A8" w14:textId="77777777" w:rsidR="004C5B2C" w:rsidRDefault="004C5B2C" w:rsidP="004C5B2C">
            <w:pPr>
              <w:pStyle w:val="SUMMARY-rowtabletext"/>
            </w:pPr>
          </w:p>
        </w:tc>
      </w:tr>
    </w:tbl>
    <w:p w14:paraId="422B06FE" w14:textId="77777777" w:rsidR="003434FD" w:rsidRDefault="003434FD">
      <w:pPr>
        <w:jc w:val="center"/>
        <w:rPr>
          <w:b/>
          <w:bCs/>
        </w:rPr>
        <w:sectPr w:rsidR="003434FD" w:rsidSect="00565BB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851" w:left="1418" w:header="567" w:footer="425" w:gutter="0"/>
          <w:pgNumType w:start="1"/>
          <w:cols w:space="720"/>
        </w:sectPr>
      </w:pPr>
    </w:p>
    <w:tbl>
      <w:tblPr>
        <w:tblW w:w="9637" w:type="dxa"/>
        <w:tblInd w:w="17"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133"/>
        <w:gridCol w:w="6803"/>
        <w:gridCol w:w="794"/>
        <w:gridCol w:w="907"/>
      </w:tblGrid>
      <w:tr w:rsidR="00DD250E" w:rsidRPr="009B6D3A" w14:paraId="16C94FB2" w14:textId="77777777" w:rsidTr="00ED4307">
        <w:trPr>
          <w:cantSplit/>
          <w:tblHeader/>
        </w:trPr>
        <w:tc>
          <w:tcPr>
            <w:tcW w:w="1133" w:type="dxa"/>
            <w:tcBorders>
              <w:top w:val="single" w:sz="4" w:space="0" w:color="auto"/>
              <w:left w:val="single" w:sz="4" w:space="0" w:color="auto"/>
              <w:bottom w:val="single" w:sz="4" w:space="0" w:color="auto"/>
              <w:right w:val="single" w:sz="4" w:space="0" w:color="auto"/>
            </w:tcBorders>
            <w:vAlign w:val="center"/>
          </w:tcPr>
          <w:p w14:paraId="606E48C9" w14:textId="25C062F1" w:rsidR="00DD250E" w:rsidRPr="009B6D3A" w:rsidRDefault="00DD250E" w:rsidP="0096164C">
            <w:pPr>
              <w:pStyle w:val="EvaluationChecklist-tableheading"/>
            </w:pPr>
            <w:r w:rsidRPr="009B6D3A">
              <w:lastRenderedPageBreak/>
              <w:t xml:space="preserve">ISO </w:t>
            </w:r>
            <w:r w:rsidR="00F13AA7">
              <w:t xml:space="preserve">14001 </w:t>
            </w:r>
            <w:r w:rsidRPr="009B6D3A">
              <w:t>Clause</w:t>
            </w:r>
          </w:p>
        </w:tc>
        <w:tc>
          <w:tcPr>
            <w:tcW w:w="6803" w:type="dxa"/>
            <w:tcBorders>
              <w:top w:val="single" w:sz="4" w:space="0" w:color="auto"/>
              <w:left w:val="single" w:sz="4" w:space="0" w:color="auto"/>
              <w:bottom w:val="single" w:sz="4" w:space="0" w:color="auto"/>
              <w:right w:val="single" w:sz="4" w:space="0" w:color="auto"/>
            </w:tcBorders>
            <w:vAlign w:val="center"/>
          </w:tcPr>
          <w:p w14:paraId="01EB3BC3" w14:textId="77777777" w:rsidR="00DD250E" w:rsidRPr="009B6D3A" w:rsidRDefault="00DD250E" w:rsidP="0096164C">
            <w:pPr>
              <w:pStyle w:val="EvaluationChecklist-tableheading"/>
            </w:pPr>
            <w:r w:rsidRPr="009B6D3A">
              <w:t>Requirement</w:t>
            </w:r>
          </w:p>
        </w:tc>
        <w:tc>
          <w:tcPr>
            <w:tcW w:w="794" w:type="dxa"/>
            <w:tcBorders>
              <w:top w:val="single" w:sz="4" w:space="0" w:color="auto"/>
              <w:left w:val="single" w:sz="4" w:space="0" w:color="auto"/>
              <w:bottom w:val="single" w:sz="4" w:space="0" w:color="auto"/>
              <w:right w:val="single" w:sz="4" w:space="0" w:color="auto"/>
            </w:tcBorders>
            <w:vAlign w:val="center"/>
          </w:tcPr>
          <w:p w14:paraId="38605B2B" w14:textId="77777777" w:rsidR="00DD250E" w:rsidRPr="009B6D3A" w:rsidRDefault="00DD250E" w:rsidP="0096164C">
            <w:pPr>
              <w:pStyle w:val="EvaluationChecklist-tableheading"/>
            </w:pPr>
            <w:r w:rsidRPr="009B6D3A">
              <w:t xml:space="preserve">Guide </w:t>
            </w:r>
            <w:r w:rsidRPr="009B6D3A">
              <w:rPr>
                <w:vertAlign w:val="superscript"/>
              </w:rPr>
              <w:t>(1)</w:t>
            </w:r>
          </w:p>
        </w:tc>
        <w:tc>
          <w:tcPr>
            <w:tcW w:w="907" w:type="dxa"/>
            <w:tcBorders>
              <w:top w:val="single" w:sz="4" w:space="0" w:color="auto"/>
              <w:left w:val="single" w:sz="4" w:space="0" w:color="auto"/>
              <w:bottom w:val="single" w:sz="4" w:space="0" w:color="auto"/>
              <w:right w:val="single" w:sz="4" w:space="0" w:color="auto"/>
            </w:tcBorders>
            <w:vAlign w:val="center"/>
          </w:tcPr>
          <w:p w14:paraId="6396445B" w14:textId="77777777" w:rsidR="00DD250E" w:rsidRPr="009B6D3A" w:rsidRDefault="00DD250E" w:rsidP="0096164C">
            <w:pPr>
              <w:pStyle w:val="EvaluationChecklist-tableheading"/>
            </w:pPr>
            <w:r w:rsidRPr="009B6D3A">
              <w:t>Finding</w:t>
            </w:r>
            <w:r w:rsidRPr="009B6D3A">
              <w:br/>
            </w:r>
            <w:r w:rsidRPr="009B6D3A">
              <w:rPr>
                <w:vertAlign w:val="superscript"/>
              </w:rPr>
              <w:t>(2)</w:t>
            </w:r>
          </w:p>
        </w:tc>
      </w:tr>
      <w:tr w:rsidR="00DD250E" w:rsidRPr="009B6D3A" w14:paraId="14088C7C" w14:textId="77777777" w:rsidTr="00ED4307">
        <w:trPr>
          <w:cantSplit/>
        </w:trPr>
        <w:tc>
          <w:tcPr>
            <w:tcW w:w="1133" w:type="dxa"/>
            <w:tcBorders>
              <w:top w:val="single" w:sz="4" w:space="0" w:color="auto"/>
              <w:bottom w:val="dotted" w:sz="4" w:space="0" w:color="auto"/>
            </w:tcBorders>
          </w:tcPr>
          <w:p w14:paraId="44032413" w14:textId="77777777" w:rsidR="00DD250E" w:rsidRPr="009B6D3A" w:rsidRDefault="00DD250E" w:rsidP="00FC7893">
            <w:pPr>
              <w:pStyle w:val="Checklist-ClauseHeaderLevel1"/>
            </w:pPr>
            <w:r w:rsidRPr="009B6D3A">
              <w:t>5</w:t>
            </w:r>
          </w:p>
        </w:tc>
        <w:tc>
          <w:tcPr>
            <w:tcW w:w="6803" w:type="dxa"/>
            <w:tcBorders>
              <w:top w:val="single" w:sz="4" w:space="0" w:color="auto"/>
              <w:bottom w:val="dotted" w:sz="4" w:space="0" w:color="auto"/>
            </w:tcBorders>
          </w:tcPr>
          <w:p w14:paraId="478BC086" w14:textId="77777777" w:rsidR="00DD250E" w:rsidRPr="009B6D3A" w:rsidRDefault="00DD250E" w:rsidP="00FC7893">
            <w:pPr>
              <w:pStyle w:val="Checklist-ClauseHeaderLevel1"/>
            </w:pPr>
            <w:r w:rsidRPr="009B6D3A">
              <w:t>LEADERSHIP</w:t>
            </w:r>
          </w:p>
        </w:tc>
        <w:tc>
          <w:tcPr>
            <w:tcW w:w="794" w:type="dxa"/>
            <w:tcBorders>
              <w:top w:val="single" w:sz="4" w:space="0" w:color="auto"/>
              <w:left w:val="single" w:sz="4" w:space="0" w:color="auto"/>
              <w:bottom w:val="dotted" w:sz="4" w:space="0" w:color="auto"/>
              <w:right w:val="single" w:sz="4" w:space="0" w:color="auto"/>
            </w:tcBorders>
            <w:shd w:val="clear" w:color="auto" w:fill="FFFFFF"/>
          </w:tcPr>
          <w:p w14:paraId="5765A36E" w14:textId="77777777" w:rsidR="00DD250E" w:rsidRPr="009B6D3A" w:rsidRDefault="00DD250E" w:rsidP="00AC6A3A">
            <w:pPr>
              <w:pStyle w:val="Checklist-GuideFindingRHScolumns"/>
            </w:pPr>
          </w:p>
        </w:tc>
        <w:tc>
          <w:tcPr>
            <w:tcW w:w="907" w:type="dxa"/>
            <w:tcBorders>
              <w:top w:val="single" w:sz="4" w:space="0" w:color="auto"/>
              <w:left w:val="single" w:sz="4" w:space="0" w:color="auto"/>
              <w:bottom w:val="dotted" w:sz="4" w:space="0" w:color="auto"/>
              <w:right w:val="single" w:sz="4" w:space="0" w:color="auto"/>
            </w:tcBorders>
            <w:shd w:val="clear" w:color="auto" w:fill="FFFFFF"/>
          </w:tcPr>
          <w:p w14:paraId="713B8920" w14:textId="77777777" w:rsidR="00DD250E" w:rsidRPr="009B6D3A" w:rsidRDefault="00DD250E" w:rsidP="00AC6A3A">
            <w:pPr>
              <w:pStyle w:val="Checklist-GuideFindingRHScolumns"/>
            </w:pPr>
          </w:p>
        </w:tc>
      </w:tr>
      <w:tr w:rsidR="00DD250E" w:rsidRPr="009B6D3A" w14:paraId="17336812" w14:textId="77777777" w:rsidTr="00ED4307">
        <w:trPr>
          <w:cantSplit/>
        </w:trPr>
        <w:tc>
          <w:tcPr>
            <w:tcW w:w="1133" w:type="dxa"/>
            <w:tcBorders>
              <w:top w:val="dotted" w:sz="4" w:space="0" w:color="auto"/>
              <w:bottom w:val="dotted" w:sz="4" w:space="0" w:color="auto"/>
            </w:tcBorders>
          </w:tcPr>
          <w:p w14:paraId="27022E44" w14:textId="77777777" w:rsidR="00DD250E" w:rsidRPr="009B6D3A" w:rsidRDefault="00DD250E" w:rsidP="00FC7893">
            <w:pPr>
              <w:pStyle w:val="Checklist-ClauseHeaderLevel2"/>
            </w:pPr>
            <w:r w:rsidRPr="009B6D3A">
              <w:t>5.2</w:t>
            </w:r>
          </w:p>
        </w:tc>
        <w:tc>
          <w:tcPr>
            <w:tcW w:w="6803" w:type="dxa"/>
            <w:tcBorders>
              <w:top w:val="dotted" w:sz="4" w:space="0" w:color="auto"/>
              <w:bottom w:val="dotted" w:sz="4" w:space="0" w:color="auto"/>
            </w:tcBorders>
          </w:tcPr>
          <w:p w14:paraId="19B5A98B" w14:textId="345F3BA6" w:rsidR="00DD250E" w:rsidRPr="009B6D3A" w:rsidRDefault="00DD250E" w:rsidP="00FC7893">
            <w:pPr>
              <w:pStyle w:val="Checklist-ClauseHeaderLevel2"/>
            </w:pPr>
            <w:r w:rsidRPr="009B6D3A">
              <w:t xml:space="preserve">Environmental </w:t>
            </w:r>
            <w:r w:rsidR="006A1789" w:rsidRPr="009B6D3A">
              <w:t>policy</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6935EDDE"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shd w:val="clear" w:color="auto" w:fill="FFFFFF"/>
          </w:tcPr>
          <w:p w14:paraId="54F35C93" w14:textId="77777777" w:rsidR="00DD250E" w:rsidRPr="009B6D3A" w:rsidRDefault="00DD250E" w:rsidP="00AC6A3A">
            <w:pPr>
              <w:pStyle w:val="Checklist-GuideFindingRHScolumns"/>
            </w:pPr>
          </w:p>
        </w:tc>
      </w:tr>
      <w:tr w:rsidR="00DD250E" w:rsidRPr="009B6D3A" w14:paraId="01BF4FA8"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A2C26E6" w14:textId="58B328A5" w:rsidR="00DD250E" w:rsidRPr="009B6D3A" w:rsidRDefault="00DD250E" w:rsidP="00BD1BDB">
            <w:pPr>
              <w:pStyle w:val="Checklist-Questionlevel1"/>
            </w:pPr>
          </w:p>
        </w:tc>
        <w:tc>
          <w:tcPr>
            <w:tcW w:w="6803" w:type="dxa"/>
            <w:tcBorders>
              <w:top w:val="dotted" w:sz="4" w:space="0" w:color="auto"/>
              <w:bottom w:val="dotted" w:sz="4" w:space="0" w:color="auto"/>
            </w:tcBorders>
          </w:tcPr>
          <w:p w14:paraId="7ADD0D68" w14:textId="04CA125F" w:rsidR="00DD250E" w:rsidRPr="009B6D3A" w:rsidDel="00955BCD" w:rsidRDefault="006A1789" w:rsidP="00BD1BDB">
            <w:pPr>
              <w:pStyle w:val="Checklist-Questionlevel1"/>
            </w:pPr>
            <w:r>
              <w:t>Is there</w:t>
            </w:r>
            <w:r w:rsidR="00DD250E" w:rsidRPr="009B6D3A">
              <w:t xml:space="preserve"> an environmental policy?</w:t>
            </w:r>
          </w:p>
        </w:tc>
        <w:tc>
          <w:tcPr>
            <w:tcW w:w="794" w:type="dxa"/>
            <w:tcBorders>
              <w:top w:val="dotted" w:sz="4" w:space="0" w:color="auto"/>
              <w:left w:val="single" w:sz="4" w:space="0" w:color="auto"/>
              <w:bottom w:val="dotted" w:sz="4" w:space="0" w:color="auto"/>
              <w:right w:val="single" w:sz="4" w:space="0" w:color="auto"/>
            </w:tcBorders>
          </w:tcPr>
          <w:p w14:paraId="0D585668"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0F77E92" w14:textId="77777777" w:rsidR="00DD250E" w:rsidRPr="009B6D3A" w:rsidRDefault="00DD250E" w:rsidP="00AC6A3A">
            <w:pPr>
              <w:pStyle w:val="Checklist-GuideFindingRHScolumns"/>
            </w:pPr>
          </w:p>
        </w:tc>
      </w:tr>
      <w:tr w:rsidR="00DD250E" w:rsidRPr="009B6D3A" w14:paraId="4838C835"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35F7E61" w14:textId="77777777" w:rsidR="00DD250E" w:rsidRPr="009B6D3A" w:rsidRDefault="00DD250E" w:rsidP="00625AD1">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2180185F" w14:textId="77777777" w:rsidR="00DD250E" w:rsidRPr="009B6D3A" w:rsidRDefault="00DD250E" w:rsidP="00625AD1">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A33C9C8"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FD0CC42" w14:textId="77777777" w:rsidR="00DD250E" w:rsidRPr="009B6D3A" w:rsidRDefault="00DD250E" w:rsidP="00AC6A3A">
            <w:pPr>
              <w:pStyle w:val="Checklist-GuideFindingRHScolumns"/>
            </w:pPr>
          </w:p>
        </w:tc>
      </w:tr>
      <w:tr w:rsidR="00DD250E" w:rsidRPr="009B6D3A" w14:paraId="2121AC7B"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56576FD" w14:textId="77777777" w:rsidR="00DD250E" w:rsidRPr="009B6D3A" w:rsidRDefault="00DD250E" w:rsidP="00625AD1">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092AAAA" w14:textId="77777777" w:rsidR="00DD250E" w:rsidRPr="009B6D3A" w:rsidRDefault="00DD250E" w:rsidP="00625AD1">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5AA2507"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1B5B859E" w14:textId="77777777" w:rsidR="00DD250E" w:rsidRPr="009B6D3A" w:rsidRDefault="00DD250E" w:rsidP="00AC6A3A">
            <w:pPr>
              <w:pStyle w:val="Checklist-GuideFindingRHScolumns"/>
            </w:pPr>
            <w:r w:rsidRPr="009B6D3A">
              <w:t>[  ]</w:t>
            </w:r>
          </w:p>
        </w:tc>
      </w:tr>
      <w:tr w:rsidR="00DD250E" w:rsidRPr="009B6D3A" w14:paraId="31AB5031"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3E2B95C" w14:textId="77777777" w:rsidR="00DD250E" w:rsidRPr="009B6D3A" w:rsidRDefault="00DD250E" w:rsidP="00BD1BDB">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4BEDCD9F" w14:textId="77777777" w:rsidR="00DD250E" w:rsidRPr="009B6D3A" w:rsidRDefault="00DD250E" w:rsidP="00BD1BDB">
            <w:pPr>
              <w:pStyle w:val="Checklist-Questionlevel1"/>
            </w:pPr>
            <w:r w:rsidRPr="009B6D3A">
              <w:t>Is the environmental policy relevant to civil construction projects?</w:t>
            </w:r>
          </w:p>
        </w:tc>
        <w:tc>
          <w:tcPr>
            <w:tcW w:w="794" w:type="dxa"/>
            <w:tcBorders>
              <w:top w:val="dotted" w:sz="4" w:space="0" w:color="auto"/>
              <w:left w:val="single" w:sz="4" w:space="0" w:color="auto"/>
              <w:bottom w:val="dotted" w:sz="4" w:space="0" w:color="auto"/>
              <w:right w:val="single" w:sz="4" w:space="0" w:color="auto"/>
            </w:tcBorders>
          </w:tcPr>
          <w:p w14:paraId="7CF6265F"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A2B1402" w14:textId="77777777" w:rsidR="00DD250E" w:rsidRPr="009B6D3A" w:rsidRDefault="00DD250E" w:rsidP="00AC6A3A">
            <w:pPr>
              <w:pStyle w:val="Checklist-GuideFindingRHScolumns"/>
            </w:pPr>
          </w:p>
        </w:tc>
      </w:tr>
      <w:tr w:rsidR="00DD250E" w:rsidRPr="009B6D3A" w14:paraId="6E421A2C"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4303BE0" w14:textId="77777777" w:rsidR="00DD250E" w:rsidRPr="009B6D3A" w:rsidRDefault="00DD250E" w:rsidP="00625AD1">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1975AC36" w14:textId="77777777" w:rsidR="00DD250E" w:rsidRPr="009B6D3A" w:rsidRDefault="00DD250E" w:rsidP="00625AD1">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25C510F"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A9E8431" w14:textId="77777777" w:rsidR="00DD250E" w:rsidRPr="009B6D3A" w:rsidRDefault="00DD250E" w:rsidP="00AC6A3A">
            <w:pPr>
              <w:pStyle w:val="Checklist-GuideFindingRHScolumns"/>
            </w:pPr>
          </w:p>
        </w:tc>
      </w:tr>
      <w:tr w:rsidR="00DD250E" w:rsidRPr="009B6D3A" w14:paraId="6A29FB3D"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8F30A09" w14:textId="77777777" w:rsidR="00DD250E" w:rsidRPr="009B6D3A" w:rsidRDefault="00DD250E" w:rsidP="00625AD1">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ED4E572" w14:textId="77777777" w:rsidR="00DD250E" w:rsidRPr="009B6D3A" w:rsidRDefault="00DD250E" w:rsidP="00625AD1">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87308B9"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202297E5" w14:textId="77777777" w:rsidR="00DD250E" w:rsidRPr="009B6D3A" w:rsidRDefault="00DD250E" w:rsidP="00AC6A3A">
            <w:pPr>
              <w:pStyle w:val="Checklist-GuideFindingRHScolumns"/>
            </w:pPr>
            <w:r w:rsidRPr="009B6D3A">
              <w:t>[  ]</w:t>
            </w:r>
          </w:p>
        </w:tc>
      </w:tr>
      <w:tr w:rsidR="00DD250E" w:rsidRPr="009B6D3A" w14:paraId="6A9BC7E2"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7984533" w14:textId="77777777" w:rsidR="00DD250E" w:rsidRPr="009B6D3A" w:rsidRDefault="00DD250E" w:rsidP="00BD1BDB">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57A3A0E6" w14:textId="1ACC0CDA" w:rsidR="00DD250E" w:rsidRPr="009B6D3A" w:rsidRDefault="00DD250E" w:rsidP="00BD1BDB">
            <w:pPr>
              <w:pStyle w:val="Checklist-Questionlevel1"/>
            </w:pPr>
            <w:r w:rsidRPr="009B6D3A">
              <w:t xml:space="preserve">Does the environmental policy </w:t>
            </w:r>
            <w:r w:rsidR="00C206D3" w:rsidRPr="009B6D3A">
              <w:t>include</w:t>
            </w:r>
            <w:r w:rsidRPr="009B6D3A">
              <w:t xml:space="preserve"> a commitment to the protection of the environment, prevention of pollution, fulfilling compliance obligations and continual improvement?</w:t>
            </w:r>
          </w:p>
        </w:tc>
        <w:tc>
          <w:tcPr>
            <w:tcW w:w="794" w:type="dxa"/>
            <w:tcBorders>
              <w:top w:val="dotted" w:sz="4" w:space="0" w:color="auto"/>
              <w:left w:val="single" w:sz="4" w:space="0" w:color="auto"/>
              <w:bottom w:val="dotted" w:sz="4" w:space="0" w:color="auto"/>
              <w:right w:val="single" w:sz="4" w:space="0" w:color="auto"/>
            </w:tcBorders>
          </w:tcPr>
          <w:p w14:paraId="3B607C8F"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7F974E17" w14:textId="77777777" w:rsidR="00DD250E" w:rsidRPr="009B6D3A" w:rsidRDefault="00DD250E" w:rsidP="00AC6A3A">
            <w:pPr>
              <w:pStyle w:val="Checklist-GuideFindingRHScolumns"/>
            </w:pPr>
          </w:p>
        </w:tc>
      </w:tr>
      <w:tr w:rsidR="00DD250E" w:rsidRPr="009B6D3A" w14:paraId="7545CDC0"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55008EF" w14:textId="77777777" w:rsidR="00DD250E" w:rsidRPr="009B6D3A" w:rsidRDefault="00DD250E" w:rsidP="00625AD1">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1A739EE1" w14:textId="77777777" w:rsidR="00DD250E" w:rsidRPr="009B6D3A" w:rsidRDefault="00DD250E" w:rsidP="00625AD1">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0A2E07F"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38B6245" w14:textId="77777777" w:rsidR="00DD250E" w:rsidRPr="009B6D3A" w:rsidRDefault="00DD250E" w:rsidP="00AC6A3A">
            <w:pPr>
              <w:pStyle w:val="Checklist-GuideFindingRHScolumns"/>
            </w:pPr>
          </w:p>
        </w:tc>
      </w:tr>
      <w:tr w:rsidR="00DD250E" w:rsidRPr="009B6D3A" w14:paraId="40D91C3B"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1F3330B" w14:textId="77777777" w:rsidR="00DD250E" w:rsidRPr="009B6D3A" w:rsidRDefault="00DD250E" w:rsidP="00625AD1">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39F9DCE0" w14:textId="77777777" w:rsidR="00DD250E" w:rsidRPr="009B6D3A" w:rsidRDefault="00DD250E" w:rsidP="00625AD1">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19B59D6"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7FD2461F" w14:textId="77777777" w:rsidR="00DD250E" w:rsidRPr="009B6D3A" w:rsidRDefault="00DD250E" w:rsidP="00AC6A3A">
            <w:pPr>
              <w:pStyle w:val="Checklist-GuideFindingRHScolumns"/>
            </w:pPr>
            <w:r w:rsidRPr="009B6D3A">
              <w:t>[  ]</w:t>
            </w:r>
          </w:p>
        </w:tc>
      </w:tr>
      <w:tr w:rsidR="00DD250E" w:rsidRPr="009B6D3A" w14:paraId="593CF23A"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41CDEC5" w14:textId="77777777" w:rsidR="00DD250E" w:rsidRPr="009B6D3A" w:rsidRDefault="00DD250E" w:rsidP="00625AD1">
            <w:pPr>
              <w:pStyle w:val="Checklist-ClauseHeaderLevel2"/>
              <w:rPr>
                <w:noProof/>
              </w:rPr>
            </w:pPr>
            <w:r w:rsidRPr="009B6D3A">
              <w:t>5.3</w:t>
            </w:r>
          </w:p>
        </w:tc>
        <w:tc>
          <w:tcPr>
            <w:tcW w:w="6803" w:type="dxa"/>
            <w:tcBorders>
              <w:top w:val="dotted" w:sz="4" w:space="0" w:color="auto"/>
              <w:left w:val="single" w:sz="4" w:space="0" w:color="auto"/>
              <w:bottom w:val="dotted" w:sz="4" w:space="0" w:color="auto"/>
              <w:right w:val="single" w:sz="4" w:space="0" w:color="auto"/>
            </w:tcBorders>
          </w:tcPr>
          <w:p w14:paraId="429B1584" w14:textId="02C8B85A" w:rsidR="00DD250E" w:rsidRPr="009B6D3A" w:rsidRDefault="00DD250E" w:rsidP="00625AD1">
            <w:pPr>
              <w:pStyle w:val="Checklist-ClauseHeaderLevel2"/>
            </w:pPr>
            <w:r w:rsidRPr="009B6D3A">
              <w:t xml:space="preserve">Organisational </w:t>
            </w:r>
            <w:r w:rsidR="006A1789" w:rsidRPr="009B6D3A">
              <w:t>roles, responsibility and authorities</w:t>
            </w:r>
          </w:p>
        </w:tc>
        <w:tc>
          <w:tcPr>
            <w:tcW w:w="794" w:type="dxa"/>
            <w:tcBorders>
              <w:top w:val="dotted" w:sz="4" w:space="0" w:color="auto"/>
              <w:left w:val="single" w:sz="4" w:space="0" w:color="auto"/>
              <w:bottom w:val="dotted" w:sz="4" w:space="0" w:color="auto"/>
              <w:right w:val="single" w:sz="4" w:space="0" w:color="auto"/>
            </w:tcBorders>
          </w:tcPr>
          <w:p w14:paraId="52953CA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2448206" w14:textId="77777777" w:rsidR="00DD250E" w:rsidRPr="009B6D3A" w:rsidRDefault="00DD250E" w:rsidP="00AC6A3A">
            <w:pPr>
              <w:pStyle w:val="Checklist-GuideFindingRHScolumns"/>
            </w:pPr>
          </w:p>
        </w:tc>
      </w:tr>
      <w:tr w:rsidR="00DD250E" w:rsidRPr="00625AD1" w14:paraId="0D45E95E"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22570F1" w14:textId="77777777" w:rsidR="00DD250E" w:rsidRPr="00625AD1" w:rsidRDefault="00DD250E" w:rsidP="00625AD1">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416A872C" w14:textId="48509E15" w:rsidR="00DD250E" w:rsidRPr="00625AD1" w:rsidRDefault="006A1789" w:rsidP="00625AD1">
            <w:pPr>
              <w:pStyle w:val="Checklist-Questionlevel1"/>
            </w:pPr>
            <w:r>
              <w:t>Is there</w:t>
            </w:r>
            <w:r w:rsidR="00C206D3">
              <w:t xml:space="preserve"> a nominated</w:t>
            </w:r>
            <w:r w:rsidR="00DD250E" w:rsidRPr="00625AD1">
              <w:t xml:space="preserve"> Environmental Management Representative and </w:t>
            </w:r>
            <w:r w:rsidR="005F3A77">
              <w:t xml:space="preserve">are the </w:t>
            </w:r>
            <w:r w:rsidR="00C206D3">
              <w:t xml:space="preserve">person’s </w:t>
            </w:r>
            <w:r w:rsidR="00DD250E" w:rsidRPr="00625AD1">
              <w:t>responsibilities defined?</w:t>
            </w:r>
          </w:p>
        </w:tc>
        <w:tc>
          <w:tcPr>
            <w:tcW w:w="794" w:type="dxa"/>
            <w:tcBorders>
              <w:top w:val="dotted" w:sz="4" w:space="0" w:color="auto"/>
              <w:left w:val="single" w:sz="4" w:space="0" w:color="auto"/>
              <w:bottom w:val="dotted" w:sz="4" w:space="0" w:color="auto"/>
              <w:right w:val="single" w:sz="4" w:space="0" w:color="auto"/>
            </w:tcBorders>
          </w:tcPr>
          <w:p w14:paraId="2ED0709D" w14:textId="77777777" w:rsidR="00DD250E" w:rsidRPr="00625AD1"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D7CF168" w14:textId="77777777" w:rsidR="00DD250E" w:rsidRPr="00625AD1" w:rsidRDefault="00DD250E" w:rsidP="00AC6A3A">
            <w:pPr>
              <w:pStyle w:val="Checklist-GuideFindingRHScolumns"/>
            </w:pPr>
          </w:p>
        </w:tc>
      </w:tr>
      <w:tr w:rsidR="00DD250E" w:rsidRPr="009B6D3A" w14:paraId="71146D3F"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E1672AB" w14:textId="77777777" w:rsidR="00DD250E" w:rsidRPr="009B6D3A" w:rsidRDefault="00DD250E" w:rsidP="00625AD1">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4E39FAD0" w14:textId="77777777" w:rsidR="00DD250E" w:rsidRPr="009B6D3A" w:rsidRDefault="00DD250E" w:rsidP="00625AD1">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157DE9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3034FAD" w14:textId="77777777" w:rsidR="00DD250E" w:rsidRPr="009B6D3A" w:rsidRDefault="00DD250E" w:rsidP="00AC6A3A">
            <w:pPr>
              <w:pStyle w:val="Checklist-GuideFindingRHScolumns"/>
            </w:pPr>
          </w:p>
        </w:tc>
      </w:tr>
      <w:tr w:rsidR="00DD250E" w:rsidRPr="009B6D3A" w14:paraId="0A043A4B"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7AFFC14" w14:textId="77777777" w:rsidR="00DD250E" w:rsidRPr="009B6D3A" w:rsidRDefault="00DD250E" w:rsidP="00625AD1">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75665E35" w14:textId="77777777" w:rsidR="00DD250E" w:rsidRPr="009B6D3A" w:rsidRDefault="00DD250E" w:rsidP="00625AD1">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3391A60"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70B5D047" w14:textId="77777777" w:rsidR="00DD250E" w:rsidRPr="009B6D3A" w:rsidRDefault="00DD250E" w:rsidP="00AC6A3A">
            <w:pPr>
              <w:pStyle w:val="Checklist-GuideFindingRHScolumns"/>
            </w:pPr>
            <w:r w:rsidRPr="009B6D3A">
              <w:t>[  ]</w:t>
            </w:r>
          </w:p>
        </w:tc>
      </w:tr>
      <w:tr w:rsidR="00DD250E" w:rsidRPr="00625AD1" w14:paraId="17F02797"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F3D0485" w14:textId="77777777" w:rsidR="00DD250E" w:rsidRPr="00625AD1" w:rsidRDefault="00DD250E" w:rsidP="00625AD1">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42E341C6" w14:textId="15C91329" w:rsidR="00DD250E" w:rsidRPr="00625AD1" w:rsidRDefault="00262D31" w:rsidP="00625AD1">
            <w:pPr>
              <w:pStyle w:val="Checklist-Questionlevel1"/>
            </w:pPr>
            <w:r>
              <w:t>Are</w:t>
            </w:r>
            <w:r w:rsidR="00DD250E" w:rsidRPr="00625AD1">
              <w:t xml:space="preserve"> suitable personnel be assigned for implementing the CEMP?</w:t>
            </w:r>
          </w:p>
        </w:tc>
        <w:tc>
          <w:tcPr>
            <w:tcW w:w="794" w:type="dxa"/>
            <w:tcBorders>
              <w:top w:val="dotted" w:sz="4" w:space="0" w:color="auto"/>
              <w:left w:val="single" w:sz="4" w:space="0" w:color="auto"/>
              <w:bottom w:val="dotted" w:sz="4" w:space="0" w:color="auto"/>
              <w:right w:val="single" w:sz="4" w:space="0" w:color="auto"/>
            </w:tcBorders>
          </w:tcPr>
          <w:p w14:paraId="235F3281" w14:textId="77777777" w:rsidR="00DD250E" w:rsidRPr="00625AD1"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6215615" w14:textId="77777777" w:rsidR="00DD250E" w:rsidRPr="00625AD1" w:rsidRDefault="00DD250E" w:rsidP="00AC6A3A">
            <w:pPr>
              <w:pStyle w:val="Checklist-GuideFindingRHScolumns"/>
            </w:pPr>
          </w:p>
        </w:tc>
      </w:tr>
      <w:tr w:rsidR="00DD250E" w:rsidRPr="009B6D3A" w14:paraId="0D1DF62F"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32B9C07" w14:textId="77777777" w:rsidR="00DD250E" w:rsidRPr="009B6D3A" w:rsidRDefault="00DD250E" w:rsidP="00625AD1">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6B0DA004" w14:textId="77777777" w:rsidR="00DD250E" w:rsidRPr="009B6D3A" w:rsidRDefault="00DD250E" w:rsidP="00625AD1">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4C0B3D1"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FBEFDDD" w14:textId="77777777" w:rsidR="00DD250E" w:rsidRPr="009B6D3A" w:rsidRDefault="00DD250E" w:rsidP="00AC6A3A">
            <w:pPr>
              <w:pStyle w:val="Checklist-GuideFindingRHScolumns"/>
            </w:pPr>
          </w:p>
        </w:tc>
      </w:tr>
      <w:tr w:rsidR="00DD250E" w:rsidRPr="009B6D3A" w14:paraId="0F585058"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17A15F5" w14:textId="77777777" w:rsidR="00DD250E" w:rsidRPr="009B6D3A" w:rsidRDefault="00DD250E" w:rsidP="00625AD1">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53A92A46" w14:textId="77777777" w:rsidR="00DD250E" w:rsidRPr="009B6D3A" w:rsidRDefault="00DD250E" w:rsidP="00625AD1">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BC7AA34"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55D96082" w14:textId="77777777" w:rsidR="00DD250E" w:rsidRPr="009B6D3A" w:rsidRDefault="00DD250E" w:rsidP="00AC6A3A">
            <w:pPr>
              <w:pStyle w:val="Checklist-GuideFindingRHScolumns"/>
            </w:pPr>
            <w:r w:rsidRPr="009B6D3A">
              <w:t>[  ]</w:t>
            </w:r>
          </w:p>
        </w:tc>
      </w:tr>
      <w:tr w:rsidR="00DD250E" w:rsidRPr="00625AD1" w14:paraId="2CF2B3B0"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A0EEFC6" w14:textId="77777777" w:rsidR="00DD250E" w:rsidRPr="00625AD1" w:rsidRDefault="00DD250E" w:rsidP="00625AD1">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3A11546C" w14:textId="77777777" w:rsidR="00DD250E" w:rsidRPr="00625AD1" w:rsidRDefault="00DD250E" w:rsidP="00625AD1">
            <w:pPr>
              <w:pStyle w:val="Checklist-Questionlevel1"/>
            </w:pPr>
            <w:r w:rsidRPr="00625AD1">
              <w:t>Is the relationship between corporate support and on-site personnel responsible for environmental protection clearly defined?</w:t>
            </w:r>
          </w:p>
        </w:tc>
        <w:tc>
          <w:tcPr>
            <w:tcW w:w="794" w:type="dxa"/>
            <w:tcBorders>
              <w:top w:val="dotted" w:sz="4" w:space="0" w:color="auto"/>
              <w:left w:val="single" w:sz="4" w:space="0" w:color="auto"/>
              <w:bottom w:val="dotted" w:sz="4" w:space="0" w:color="auto"/>
              <w:right w:val="single" w:sz="4" w:space="0" w:color="auto"/>
            </w:tcBorders>
          </w:tcPr>
          <w:p w14:paraId="45E096BD" w14:textId="77777777" w:rsidR="00DD250E" w:rsidRPr="00625AD1"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403B2E4" w14:textId="77777777" w:rsidR="00DD250E" w:rsidRPr="00625AD1" w:rsidRDefault="00DD250E" w:rsidP="00AC6A3A">
            <w:pPr>
              <w:pStyle w:val="Checklist-GuideFindingRHScolumns"/>
            </w:pPr>
          </w:p>
        </w:tc>
      </w:tr>
      <w:tr w:rsidR="00DD250E" w:rsidRPr="009B6D3A" w14:paraId="484AC00B"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5E43F20" w14:textId="77777777" w:rsidR="00DD250E" w:rsidRPr="009B6D3A" w:rsidRDefault="00DD250E" w:rsidP="00625AD1">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5056A6CF" w14:textId="77777777" w:rsidR="00DD250E" w:rsidRPr="009B6D3A" w:rsidRDefault="00DD250E" w:rsidP="00625AD1">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74A3A87"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5B41306" w14:textId="77777777" w:rsidR="00DD250E" w:rsidRPr="009B6D3A" w:rsidRDefault="00DD250E" w:rsidP="00AC6A3A">
            <w:pPr>
              <w:pStyle w:val="Checklist-GuideFindingRHScolumns"/>
            </w:pPr>
          </w:p>
        </w:tc>
      </w:tr>
      <w:tr w:rsidR="00DD250E" w:rsidRPr="009B6D3A" w14:paraId="4B37F546"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6B6514A" w14:textId="77777777" w:rsidR="00DD250E" w:rsidRPr="009B6D3A" w:rsidRDefault="00DD250E" w:rsidP="00625AD1">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B598848" w14:textId="77777777" w:rsidR="00DD250E" w:rsidRPr="009B6D3A" w:rsidRDefault="00DD250E" w:rsidP="00625AD1">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4CE0A7F"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2F7589E5" w14:textId="77777777" w:rsidR="00DD250E" w:rsidRPr="009B6D3A" w:rsidRDefault="00DD250E" w:rsidP="00AC6A3A">
            <w:pPr>
              <w:pStyle w:val="Checklist-GuideFindingRHScolumns"/>
            </w:pPr>
            <w:r w:rsidRPr="009B6D3A">
              <w:t>[  ]</w:t>
            </w:r>
          </w:p>
        </w:tc>
      </w:tr>
      <w:tr w:rsidR="00DD250E" w:rsidRPr="009B6D3A" w14:paraId="0DD157DD" w14:textId="77777777" w:rsidTr="00ED4307">
        <w:trPr>
          <w:cantSplit/>
        </w:trPr>
        <w:tc>
          <w:tcPr>
            <w:tcW w:w="1133" w:type="dxa"/>
            <w:tcBorders>
              <w:top w:val="dotted" w:sz="4" w:space="0" w:color="auto"/>
              <w:bottom w:val="dotted" w:sz="4" w:space="0" w:color="auto"/>
            </w:tcBorders>
          </w:tcPr>
          <w:p w14:paraId="3CC96B87" w14:textId="77777777" w:rsidR="00DD250E" w:rsidRPr="009B6D3A" w:rsidRDefault="00DD250E" w:rsidP="00625AD1">
            <w:pPr>
              <w:pStyle w:val="Checklist-ClauseHeaderLevel1"/>
            </w:pPr>
            <w:r w:rsidRPr="009B6D3A">
              <w:t>6</w:t>
            </w:r>
          </w:p>
        </w:tc>
        <w:tc>
          <w:tcPr>
            <w:tcW w:w="6803" w:type="dxa"/>
            <w:tcBorders>
              <w:top w:val="dotted" w:sz="4" w:space="0" w:color="auto"/>
              <w:bottom w:val="dotted" w:sz="4" w:space="0" w:color="auto"/>
            </w:tcBorders>
          </w:tcPr>
          <w:p w14:paraId="162EDF81" w14:textId="77777777" w:rsidR="00DD250E" w:rsidRPr="009B6D3A" w:rsidRDefault="00DD250E" w:rsidP="00625AD1">
            <w:pPr>
              <w:pStyle w:val="Checklist-ClauseHeaderLevel1"/>
            </w:pPr>
            <w:r w:rsidRPr="009B6D3A">
              <w:t>PLANNING</w:t>
            </w:r>
          </w:p>
        </w:tc>
        <w:tc>
          <w:tcPr>
            <w:tcW w:w="794" w:type="dxa"/>
            <w:tcBorders>
              <w:top w:val="dotted" w:sz="4" w:space="0" w:color="auto"/>
              <w:left w:val="single" w:sz="4" w:space="0" w:color="auto"/>
              <w:bottom w:val="dotted" w:sz="4" w:space="0" w:color="auto"/>
              <w:right w:val="single" w:sz="4" w:space="0" w:color="auto"/>
            </w:tcBorders>
          </w:tcPr>
          <w:p w14:paraId="1F4119F4"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F8D6110" w14:textId="77777777" w:rsidR="00DD250E" w:rsidRPr="009B6D3A" w:rsidRDefault="00DD250E" w:rsidP="00AC6A3A">
            <w:pPr>
              <w:pStyle w:val="Checklist-GuideFindingRHScolumns"/>
            </w:pPr>
          </w:p>
        </w:tc>
      </w:tr>
      <w:tr w:rsidR="00DD250E" w:rsidRPr="004E6401" w14:paraId="4436AC8D" w14:textId="77777777" w:rsidTr="00ED4307">
        <w:trPr>
          <w:cantSplit/>
        </w:trPr>
        <w:tc>
          <w:tcPr>
            <w:tcW w:w="1133" w:type="dxa"/>
            <w:tcBorders>
              <w:top w:val="dotted" w:sz="4" w:space="0" w:color="auto"/>
              <w:bottom w:val="dotted" w:sz="4" w:space="0" w:color="auto"/>
            </w:tcBorders>
          </w:tcPr>
          <w:p w14:paraId="332483D7" w14:textId="77777777" w:rsidR="00DD250E" w:rsidRPr="004E6401" w:rsidRDefault="00DD250E" w:rsidP="004E6401">
            <w:pPr>
              <w:pStyle w:val="Checklist-Questionlevel1"/>
            </w:pPr>
          </w:p>
        </w:tc>
        <w:tc>
          <w:tcPr>
            <w:tcW w:w="6803" w:type="dxa"/>
            <w:tcBorders>
              <w:top w:val="dotted" w:sz="4" w:space="0" w:color="auto"/>
              <w:bottom w:val="dotted" w:sz="4" w:space="0" w:color="auto"/>
            </w:tcBorders>
          </w:tcPr>
          <w:p w14:paraId="1AE29EAF" w14:textId="77777777" w:rsidR="00DD250E" w:rsidRPr="004E6401" w:rsidRDefault="00DD250E" w:rsidP="004E6401">
            <w:pPr>
              <w:pStyle w:val="Checklist-Questionlevel1"/>
            </w:pPr>
            <w:r w:rsidRPr="004E6401">
              <w:t>Are effective planning guidelines established to:</w:t>
            </w:r>
          </w:p>
        </w:tc>
        <w:tc>
          <w:tcPr>
            <w:tcW w:w="794" w:type="dxa"/>
            <w:tcBorders>
              <w:top w:val="dotted" w:sz="4" w:space="0" w:color="auto"/>
              <w:left w:val="single" w:sz="4" w:space="0" w:color="auto"/>
              <w:bottom w:val="dotted" w:sz="4" w:space="0" w:color="auto"/>
              <w:right w:val="single" w:sz="4" w:space="0" w:color="auto"/>
            </w:tcBorders>
          </w:tcPr>
          <w:p w14:paraId="02EE4F4F" w14:textId="77777777" w:rsidR="00DD250E" w:rsidRPr="004E6401"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B6531DD" w14:textId="77777777" w:rsidR="00DD250E" w:rsidRPr="004E6401" w:rsidRDefault="00DD250E" w:rsidP="00AC6A3A">
            <w:pPr>
              <w:pStyle w:val="Checklist-GuideFindingRHScolumns"/>
            </w:pPr>
          </w:p>
        </w:tc>
      </w:tr>
      <w:tr w:rsidR="00DD250E" w:rsidRPr="009B6D3A" w14:paraId="381793D1"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0866FB7" w14:textId="0230B2FD" w:rsidR="00DD250E" w:rsidRPr="009B6D3A" w:rsidRDefault="009328E6" w:rsidP="00CC4F38">
            <w:pPr>
              <w:pStyle w:val="Checklist-Questionlevel2"/>
            </w:pPr>
            <w:r>
              <w:t>a)</w:t>
            </w:r>
          </w:p>
        </w:tc>
        <w:tc>
          <w:tcPr>
            <w:tcW w:w="6803" w:type="dxa"/>
            <w:tcBorders>
              <w:top w:val="dotted" w:sz="4" w:space="0" w:color="auto"/>
              <w:left w:val="single" w:sz="4" w:space="0" w:color="auto"/>
              <w:bottom w:val="dotted" w:sz="4" w:space="0" w:color="auto"/>
              <w:right w:val="single" w:sz="4" w:space="0" w:color="auto"/>
            </w:tcBorders>
          </w:tcPr>
          <w:p w14:paraId="40786326" w14:textId="77777777" w:rsidR="00DD250E" w:rsidRPr="009B6D3A" w:rsidRDefault="00DD250E" w:rsidP="00CC4F38">
            <w:pPr>
              <w:pStyle w:val="Checklist-Questionlevel2"/>
            </w:pPr>
            <w:r w:rsidRPr="009B6D3A">
              <w:t>identify environmental impacts for construction activities?</w:t>
            </w:r>
          </w:p>
        </w:tc>
        <w:tc>
          <w:tcPr>
            <w:tcW w:w="794" w:type="dxa"/>
            <w:tcBorders>
              <w:top w:val="dotted" w:sz="4" w:space="0" w:color="auto"/>
              <w:left w:val="single" w:sz="4" w:space="0" w:color="auto"/>
              <w:bottom w:val="dotted" w:sz="4" w:space="0" w:color="auto"/>
              <w:right w:val="single" w:sz="4" w:space="0" w:color="auto"/>
            </w:tcBorders>
          </w:tcPr>
          <w:p w14:paraId="65806DF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B0774C6" w14:textId="77777777" w:rsidR="00DD250E" w:rsidRPr="009B6D3A" w:rsidRDefault="00DD250E" w:rsidP="00AC6A3A">
            <w:pPr>
              <w:pStyle w:val="Checklist-GuideFindingRHScolumns"/>
            </w:pPr>
          </w:p>
        </w:tc>
      </w:tr>
      <w:tr w:rsidR="00DD250E" w:rsidRPr="009B6D3A" w14:paraId="37CC38CC"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B8E8221" w14:textId="77777777" w:rsidR="00DD250E" w:rsidRPr="009B6D3A" w:rsidRDefault="00DD250E" w:rsidP="004E6401">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25231796" w14:textId="77777777" w:rsidR="00DD250E" w:rsidRPr="009B6D3A" w:rsidRDefault="00DD250E" w:rsidP="004E6401">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E4CA90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DFDAC69" w14:textId="77777777" w:rsidR="00DD250E" w:rsidRPr="009B6D3A" w:rsidRDefault="00DD250E" w:rsidP="00AC6A3A">
            <w:pPr>
              <w:pStyle w:val="Checklist-GuideFindingRHScolumns"/>
            </w:pPr>
          </w:p>
        </w:tc>
      </w:tr>
      <w:tr w:rsidR="00DD250E" w:rsidRPr="009B6D3A" w14:paraId="1D51E436"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0ABBF4E" w14:textId="77777777" w:rsidR="00DD250E" w:rsidRPr="009B6D3A" w:rsidRDefault="00DD250E" w:rsidP="004E6401">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7D6DAF8" w14:textId="77777777" w:rsidR="00DD250E" w:rsidRPr="009B6D3A" w:rsidRDefault="00DD250E" w:rsidP="004E6401">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89B2873"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136B7AC7" w14:textId="77777777" w:rsidR="00DD250E" w:rsidRPr="009B6D3A" w:rsidRDefault="00DD250E" w:rsidP="00AC6A3A">
            <w:pPr>
              <w:pStyle w:val="Checklist-GuideFindingRHScolumns"/>
            </w:pPr>
            <w:r w:rsidRPr="009B6D3A">
              <w:t>[  ]</w:t>
            </w:r>
          </w:p>
        </w:tc>
      </w:tr>
      <w:tr w:rsidR="00DD250E" w:rsidRPr="009B6D3A" w14:paraId="3BCAC4DA"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9AC9CC5" w14:textId="715BB9B5" w:rsidR="00DD250E" w:rsidRPr="009B6D3A" w:rsidRDefault="009328E6" w:rsidP="009328E6">
            <w:pPr>
              <w:pStyle w:val="Checklist-Questionlevel2"/>
            </w:pPr>
            <w:r>
              <w:t>b)</w:t>
            </w:r>
          </w:p>
        </w:tc>
        <w:tc>
          <w:tcPr>
            <w:tcW w:w="6803" w:type="dxa"/>
            <w:tcBorders>
              <w:top w:val="dotted" w:sz="4" w:space="0" w:color="auto"/>
              <w:left w:val="single" w:sz="4" w:space="0" w:color="auto"/>
              <w:bottom w:val="dotted" w:sz="4" w:space="0" w:color="auto"/>
              <w:right w:val="single" w:sz="4" w:space="0" w:color="auto"/>
            </w:tcBorders>
          </w:tcPr>
          <w:p w14:paraId="1E071167" w14:textId="77777777" w:rsidR="00DD250E" w:rsidRPr="009B6D3A" w:rsidRDefault="00DD250E" w:rsidP="009328E6">
            <w:pPr>
              <w:pStyle w:val="Checklist-Questionlevel2"/>
              <w:rPr>
                <w:iCs/>
              </w:rPr>
            </w:pPr>
            <w:r w:rsidRPr="009B6D3A">
              <w:t>identify relevant statutory requirements and conditions and the associated actions for conducting construction activities?</w:t>
            </w:r>
          </w:p>
        </w:tc>
        <w:tc>
          <w:tcPr>
            <w:tcW w:w="794" w:type="dxa"/>
            <w:tcBorders>
              <w:top w:val="dotted" w:sz="4" w:space="0" w:color="auto"/>
              <w:left w:val="single" w:sz="4" w:space="0" w:color="auto"/>
              <w:bottom w:val="dotted" w:sz="4" w:space="0" w:color="auto"/>
              <w:right w:val="single" w:sz="4" w:space="0" w:color="auto"/>
            </w:tcBorders>
          </w:tcPr>
          <w:p w14:paraId="10335C1C"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D6160C9" w14:textId="77777777" w:rsidR="00DD250E" w:rsidRPr="009B6D3A" w:rsidRDefault="00DD250E" w:rsidP="00AC6A3A">
            <w:pPr>
              <w:pStyle w:val="Checklist-GuideFindingRHScolumns"/>
            </w:pPr>
          </w:p>
        </w:tc>
      </w:tr>
      <w:tr w:rsidR="00DD250E" w:rsidRPr="009B6D3A" w14:paraId="4AD55470"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CEEC41F" w14:textId="77777777" w:rsidR="00DD250E" w:rsidRPr="009B6D3A" w:rsidRDefault="00DD250E" w:rsidP="004E6401">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1EE6CCCE" w14:textId="77777777" w:rsidR="00DD250E" w:rsidRPr="009B6D3A" w:rsidRDefault="00DD250E" w:rsidP="004E6401">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74BB1E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DF4FE87" w14:textId="77777777" w:rsidR="00DD250E" w:rsidRPr="009B6D3A" w:rsidRDefault="00DD250E" w:rsidP="00AC6A3A">
            <w:pPr>
              <w:pStyle w:val="Checklist-GuideFindingRHScolumns"/>
            </w:pPr>
          </w:p>
        </w:tc>
      </w:tr>
      <w:tr w:rsidR="00DD250E" w:rsidRPr="009B6D3A" w14:paraId="1727002C"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5152CE4" w14:textId="77777777" w:rsidR="00DD250E" w:rsidRPr="009B6D3A" w:rsidRDefault="00DD250E" w:rsidP="004E6401">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8682FB9" w14:textId="77777777" w:rsidR="00DD250E" w:rsidRPr="009B6D3A" w:rsidRDefault="00DD250E" w:rsidP="004E6401">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FFBA0A6"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534EF558" w14:textId="77777777" w:rsidR="00DD250E" w:rsidRPr="009B6D3A" w:rsidRDefault="00DD250E" w:rsidP="00AC6A3A">
            <w:pPr>
              <w:pStyle w:val="Checklist-GuideFindingRHScolumns"/>
            </w:pPr>
            <w:r w:rsidRPr="009B6D3A">
              <w:t>[  ]</w:t>
            </w:r>
          </w:p>
        </w:tc>
      </w:tr>
      <w:tr w:rsidR="00DD250E" w:rsidRPr="009B6D3A" w14:paraId="3769DDED"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E3E4B3C" w14:textId="2E2DCD0C" w:rsidR="00DD250E" w:rsidRPr="009B6D3A" w:rsidRDefault="009328E6" w:rsidP="009328E6">
            <w:pPr>
              <w:pStyle w:val="Checklist-Questionlevel2"/>
            </w:pPr>
            <w:r>
              <w:t>c)</w:t>
            </w:r>
          </w:p>
        </w:tc>
        <w:tc>
          <w:tcPr>
            <w:tcW w:w="6803" w:type="dxa"/>
            <w:tcBorders>
              <w:top w:val="dotted" w:sz="4" w:space="0" w:color="auto"/>
              <w:left w:val="single" w:sz="4" w:space="0" w:color="auto"/>
              <w:bottom w:val="dotted" w:sz="4" w:space="0" w:color="auto"/>
              <w:right w:val="single" w:sz="4" w:space="0" w:color="auto"/>
            </w:tcBorders>
          </w:tcPr>
          <w:p w14:paraId="46D91FED" w14:textId="1E253459" w:rsidR="00DD250E" w:rsidRPr="009B6D3A" w:rsidRDefault="00DD250E" w:rsidP="009328E6">
            <w:pPr>
              <w:pStyle w:val="Checklist-Questionlevel2"/>
              <w:rPr>
                <w:iCs/>
              </w:rPr>
            </w:pPr>
            <w:r w:rsidRPr="009B6D3A">
              <w:t xml:space="preserve">prepare a CEMP that identifies appropriate environmental objectives for the relevant works, details how they will be achieved and </w:t>
            </w:r>
            <w:r w:rsidR="00575882">
              <w:t>the roles</w:t>
            </w:r>
            <w:r w:rsidR="00262D31">
              <w:t>/persons</w:t>
            </w:r>
            <w:r w:rsidR="00575882">
              <w:t xml:space="preserve"> </w:t>
            </w:r>
            <w:r w:rsidRPr="009B6D3A">
              <w:t xml:space="preserve">who </w:t>
            </w:r>
            <w:r w:rsidR="00C206D3">
              <w:t>will be</w:t>
            </w:r>
            <w:r w:rsidRPr="009B6D3A">
              <w:t xml:space="preserve"> responsible, and incorporates the client’s environmental requirements?</w:t>
            </w:r>
          </w:p>
        </w:tc>
        <w:tc>
          <w:tcPr>
            <w:tcW w:w="794" w:type="dxa"/>
            <w:tcBorders>
              <w:top w:val="dotted" w:sz="4" w:space="0" w:color="auto"/>
              <w:left w:val="single" w:sz="4" w:space="0" w:color="auto"/>
              <w:bottom w:val="dotted" w:sz="4" w:space="0" w:color="auto"/>
              <w:right w:val="single" w:sz="4" w:space="0" w:color="auto"/>
            </w:tcBorders>
          </w:tcPr>
          <w:p w14:paraId="12AAACDA"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8B5F44C" w14:textId="77777777" w:rsidR="00DD250E" w:rsidRPr="009B6D3A" w:rsidRDefault="00DD250E" w:rsidP="00AC6A3A">
            <w:pPr>
              <w:pStyle w:val="Checklist-GuideFindingRHScolumns"/>
            </w:pPr>
          </w:p>
        </w:tc>
      </w:tr>
      <w:tr w:rsidR="00DD250E" w:rsidRPr="009B6D3A" w14:paraId="6CE2ABA5"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373B086" w14:textId="77777777" w:rsidR="00DD250E" w:rsidRPr="009B6D3A" w:rsidRDefault="00DD250E" w:rsidP="004E6401">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3848064E" w14:textId="77777777" w:rsidR="00DD250E" w:rsidRPr="009B6D3A" w:rsidRDefault="00DD250E" w:rsidP="004E6401">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E26C177"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FD8D7FB" w14:textId="77777777" w:rsidR="00DD250E" w:rsidRPr="009B6D3A" w:rsidRDefault="00DD250E" w:rsidP="00AC6A3A">
            <w:pPr>
              <w:pStyle w:val="Checklist-GuideFindingRHScolumns"/>
            </w:pPr>
          </w:p>
        </w:tc>
      </w:tr>
      <w:tr w:rsidR="00DD250E" w:rsidRPr="009B6D3A" w14:paraId="16F81636"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EDFD5B2" w14:textId="77777777" w:rsidR="00DD250E" w:rsidRPr="009B6D3A" w:rsidRDefault="00DD250E" w:rsidP="004E6401">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7C15F822" w14:textId="77777777" w:rsidR="00DD250E" w:rsidRPr="009B6D3A" w:rsidRDefault="00DD250E" w:rsidP="004E6401">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1DD34D2"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4E4061E3" w14:textId="77777777" w:rsidR="00DD250E" w:rsidRPr="009B6D3A" w:rsidRDefault="00DD250E" w:rsidP="00AC6A3A">
            <w:pPr>
              <w:pStyle w:val="Checklist-GuideFindingRHScolumns"/>
            </w:pPr>
            <w:r w:rsidRPr="009B6D3A">
              <w:t>[  ]</w:t>
            </w:r>
          </w:p>
        </w:tc>
      </w:tr>
      <w:tr w:rsidR="00DD250E" w:rsidRPr="009B6D3A" w14:paraId="76F4BE93"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678D9CD" w14:textId="7CE43414" w:rsidR="00DD250E" w:rsidRPr="009B6D3A" w:rsidRDefault="009328E6" w:rsidP="009328E6">
            <w:pPr>
              <w:pStyle w:val="Checklist-Questionlevel2"/>
            </w:pPr>
            <w:r>
              <w:t>d)</w:t>
            </w:r>
          </w:p>
        </w:tc>
        <w:tc>
          <w:tcPr>
            <w:tcW w:w="6803" w:type="dxa"/>
            <w:tcBorders>
              <w:top w:val="dotted" w:sz="4" w:space="0" w:color="auto"/>
              <w:left w:val="single" w:sz="4" w:space="0" w:color="auto"/>
              <w:bottom w:val="dotted" w:sz="4" w:space="0" w:color="auto"/>
              <w:right w:val="single" w:sz="4" w:space="0" w:color="auto"/>
            </w:tcBorders>
          </w:tcPr>
          <w:p w14:paraId="2548728E" w14:textId="49176388" w:rsidR="00DD250E" w:rsidRPr="009B6D3A" w:rsidRDefault="00DD250E" w:rsidP="009328E6">
            <w:pPr>
              <w:pStyle w:val="Checklist-Questionlevel2"/>
              <w:rPr>
                <w:i/>
              </w:rPr>
            </w:pPr>
            <w:r w:rsidRPr="009B6D3A">
              <w:t xml:space="preserve">ensure </w:t>
            </w:r>
            <w:r w:rsidR="00262D31">
              <w:t xml:space="preserve">that </w:t>
            </w:r>
            <w:r w:rsidRPr="009B6D3A">
              <w:t>statutory requirements and compliance limits are kept up to date?</w:t>
            </w:r>
          </w:p>
        </w:tc>
        <w:tc>
          <w:tcPr>
            <w:tcW w:w="794" w:type="dxa"/>
            <w:tcBorders>
              <w:top w:val="dotted" w:sz="4" w:space="0" w:color="auto"/>
              <w:left w:val="single" w:sz="4" w:space="0" w:color="auto"/>
              <w:bottom w:val="dotted" w:sz="4" w:space="0" w:color="auto"/>
              <w:right w:val="single" w:sz="4" w:space="0" w:color="auto"/>
            </w:tcBorders>
          </w:tcPr>
          <w:p w14:paraId="675F6655"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1E5C649" w14:textId="77777777" w:rsidR="00DD250E" w:rsidRPr="009B6D3A" w:rsidRDefault="00DD250E" w:rsidP="00AC6A3A">
            <w:pPr>
              <w:pStyle w:val="Checklist-GuideFindingRHScolumns"/>
            </w:pPr>
          </w:p>
        </w:tc>
      </w:tr>
      <w:tr w:rsidR="00DD250E" w:rsidRPr="009B6D3A" w14:paraId="5C4A3F1D"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640085D" w14:textId="77777777" w:rsidR="00DD250E" w:rsidRPr="009B6D3A" w:rsidRDefault="00DD250E" w:rsidP="004E6401">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018D8E1D" w14:textId="77777777" w:rsidR="00DD250E" w:rsidRPr="009B6D3A" w:rsidRDefault="00DD250E" w:rsidP="004E6401">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E91961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2381354" w14:textId="77777777" w:rsidR="00DD250E" w:rsidRPr="009B6D3A" w:rsidRDefault="00DD250E" w:rsidP="00AC6A3A">
            <w:pPr>
              <w:pStyle w:val="Checklist-GuideFindingRHScolumns"/>
            </w:pPr>
          </w:p>
        </w:tc>
      </w:tr>
      <w:tr w:rsidR="00DD250E" w:rsidRPr="009B6D3A" w14:paraId="259C441F"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7642992" w14:textId="77777777" w:rsidR="00DD250E" w:rsidRPr="009B6D3A" w:rsidRDefault="00DD250E" w:rsidP="004E6401">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89B82BB" w14:textId="77777777" w:rsidR="00DD250E" w:rsidRPr="009B6D3A" w:rsidRDefault="00DD250E" w:rsidP="004E6401">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0F31EB9"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59EE4A11" w14:textId="77777777" w:rsidR="00DD250E" w:rsidRPr="009B6D3A" w:rsidRDefault="00DD250E" w:rsidP="00AC6A3A">
            <w:pPr>
              <w:pStyle w:val="Checklist-GuideFindingRHScolumns"/>
            </w:pPr>
            <w:r w:rsidRPr="009B6D3A">
              <w:t>[  ]</w:t>
            </w:r>
          </w:p>
        </w:tc>
      </w:tr>
      <w:tr w:rsidR="00DD250E" w:rsidRPr="009B6D3A" w14:paraId="24266377"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76EE19D9" w14:textId="77777777" w:rsidR="00DD250E" w:rsidRPr="009B6D3A" w:rsidRDefault="00DD250E" w:rsidP="004E6401">
            <w:pPr>
              <w:pStyle w:val="Checklist-ClauseHeaderLevel1"/>
            </w:pPr>
            <w:r w:rsidRPr="009B6D3A">
              <w:t>7</w:t>
            </w:r>
          </w:p>
        </w:tc>
        <w:tc>
          <w:tcPr>
            <w:tcW w:w="6803" w:type="dxa"/>
            <w:tcBorders>
              <w:top w:val="dotted" w:sz="4" w:space="0" w:color="auto"/>
              <w:left w:val="single" w:sz="4" w:space="0" w:color="auto"/>
              <w:bottom w:val="dotted" w:sz="4" w:space="0" w:color="auto"/>
              <w:right w:val="single" w:sz="4" w:space="0" w:color="auto"/>
            </w:tcBorders>
            <w:shd w:val="clear" w:color="auto" w:fill="FFFFFF"/>
          </w:tcPr>
          <w:p w14:paraId="276289B4" w14:textId="77777777" w:rsidR="00DD250E" w:rsidRPr="009B6D3A" w:rsidRDefault="00DD250E" w:rsidP="004E6401">
            <w:pPr>
              <w:pStyle w:val="Checklist-ClauseHeaderLevel1"/>
            </w:pPr>
            <w:r w:rsidRPr="009B6D3A">
              <w:t>SUPPORT</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0A497937"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shd w:val="clear" w:color="auto" w:fill="FFFFFF"/>
          </w:tcPr>
          <w:p w14:paraId="3FBBD6A6" w14:textId="77777777" w:rsidR="00DD250E" w:rsidRPr="009B6D3A" w:rsidRDefault="00DD250E" w:rsidP="00AC6A3A">
            <w:pPr>
              <w:pStyle w:val="Checklist-GuideFindingRHScolumns"/>
            </w:pPr>
          </w:p>
        </w:tc>
      </w:tr>
      <w:tr w:rsidR="00DD250E" w:rsidRPr="009B6D3A" w14:paraId="0360A2FA"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FC298CE" w14:textId="77777777" w:rsidR="00DD250E" w:rsidRPr="009B6D3A" w:rsidRDefault="00DD250E" w:rsidP="004E6401">
            <w:pPr>
              <w:pStyle w:val="Checklist-ClauseHeaderLevel2"/>
            </w:pPr>
            <w:r w:rsidRPr="009B6D3A">
              <w:t>7.1</w:t>
            </w:r>
          </w:p>
        </w:tc>
        <w:tc>
          <w:tcPr>
            <w:tcW w:w="6803" w:type="dxa"/>
            <w:tcBorders>
              <w:top w:val="dotted" w:sz="4" w:space="0" w:color="auto"/>
              <w:left w:val="single" w:sz="4" w:space="0" w:color="auto"/>
              <w:bottom w:val="dotted" w:sz="4" w:space="0" w:color="auto"/>
              <w:right w:val="single" w:sz="4" w:space="0" w:color="auto"/>
            </w:tcBorders>
          </w:tcPr>
          <w:p w14:paraId="176D091B" w14:textId="77777777" w:rsidR="00DD250E" w:rsidRPr="009B6D3A" w:rsidRDefault="00DD250E" w:rsidP="004E6401">
            <w:pPr>
              <w:pStyle w:val="Checklist-ClauseHeaderLevel2"/>
            </w:pPr>
            <w:r w:rsidRPr="009B6D3A">
              <w:t>Resources</w:t>
            </w:r>
          </w:p>
        </w:tc>
        <w:tc>
          <w:tcPr>
            <w:tcW w:w="794" w:type="dxa"/>
            <w:tcBorders>
              <w:top w:val="dotted" w:sz="4" w:space="0" w:color="auto"/>
              <w:left w:val="single" w:sz="4" w:space="0" w:color="auto"/>
              <w:bottom w:val="dotted" w:sz="4" w:space="0" w:color="auto"/>
              <w:right w:val="single" w:sz="4" w:space="0" w:color="auto"/>
            </w:tcBorders>
          </w:tcPr>
          <w:p w14:paraId="4D03046F"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7CDF5F0" w14:textId="77777777" w:rsidR="00DD250E" w:rsidRPr="009B6D3A" w:rsidRDefault="00DD250E" w:rsidP="00AC6A3A">
            <w:pPr>
              <w:pStyle w:val="Checklist-GuideFindingRHScolumns"/>
            </w:pPr>
          </w:p>
        </w:tc>
      </w:tr>
      <w:tr w:rsidR="00DD250E" w:rsidRPr="009B6D3A" w14:paraId="0521683F"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D58F96F" w14:textId="77777777" w:rsidR="00DD250E" w:rsidRPr="009B6D3A" w:rsidRDefault="00DD250E" w:rsidP="004E6401">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4965DC09" w14:textId="43692E52" w:rsidR="00DD250E" w:rsidRPr="009B6D3A" w:rsidRDefault="006A1789" w:rsidP="004E6401">
            <w:pPr>
              <w:pStyle w:val="Checklist-Questionlevel1"/>
            </w:pPr>
            <w:r>
              <w:t>Is there</w:t>
            </w:r>
            <w:r w:rsidR="00DD250E" w:rsidRPr="009B6D3A">
              <w:t xml:space="preserve"> a process to ensure</w:t>
            </w:r>
            <w:r>
              <w:t xml:space="preserve"> that</w:t>
            </w:r>
            <w:r w:rsidR="00DD250E" w:rsidRPr="009B6D3A">
              <w:t xml:space="preserve"> sufficient resources are allocated to implement the CEMP?</w:t>
            </w:r>
          </w:p>
        </w:tc>
        <w:tc>
          <w:tcPr>
            <w:tcW w:w="794" w:type="dxa"/>
            <w:tcBorders>
              <w:top w:val="dotted" w:sz="4" w:space="0" w:color="auto"/>
              <w:left w:val="single" w:sz="4" w:space="0" w:color="auto"/>
              <w:bottom w:val="dotted" w:sz="4" w:space="0" w:color="auto"/>
              <w:right w:val="single" w:sz="4" w:space="0" w:color="auto"/>
            </w:tcBorders>
          </w:tcPr>
          <w:p w14:paraId="63B70E6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0B043B0" w14:textId="77777777" w:rsidR="00DD250E" w:rsidRPr="009B6D3A" w:rsidRDefault="00DD250E" w:rsidP="00AC6A3A">
            <w:pPr>
              <w:pStyle w:val="Checklist-GuideFindingRHScolumns"/>
            </w:pPr>
          </w:p>
        </w:tc>
      </w:tr>
      <w:tr w:rsidR="00DD250E" w:rsidRPr="009B6D3A" w14:paraId="266B270F"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DA8D9EE" w14:textId="77777777" w:rsidR="00DD250E" w:rsidRPr="009B6D3A" w:rsidRDefault="00DD250E" w:rsidP="004E6401">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01BD68C6" w14:textId="77777777" w:rsidR="00DD250E" w:rsidRPr="009B6D3A" w:rsidRDefault="00DD250E" w:rsidP="004E6401">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A6917F8"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CC96D1A" w14:textId="77777777" w:rsidR="00DD250E" w:rsidRPr="009B6D3A" w:rsidRDefault="00DD250E" w:rsidP="00AC6A3A">
            <w:pPr>
              <w:pStyle w:val="Checklist-GuideFindingRHScolumns"/>
            </w:pPr>
          </w:p>
        </w:tc>
      </w:tr>
      <w:tr w:rsidR="00DD250E" w:rsidRPr="009B6D3A" w14:paraId="7FBE970D"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7C62F28" w14:textId="77777777" w:rsidR="00DD250E" w:rsidRPr="009B6D3A" w:rsidRDefault="00DD250E" w:rsidP="004E6401">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90C0107" w14:textId="77777777" w:rsidR="00DD250E" w:rsidRPr="009B6D3A" w:rsidRDefault="00DD250E" w:rsidP="004E6401">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C9027CF"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15407DE" w14:textId="77777777" w:rsidR="00DD250E" w:rsidRPr="009B6D3A" w:rsidRDefault="00DD250E" w:rsidP="00AC6A3A">
            <w:pPr>
              <w:pStyle w:val="Checklist-GuideFindingRHScolumns"/>
            </w:pPr>
            <w:r w:rsidRPr="009B6D3A">
              <w:t>[  ]</w:t>
            </w:r>
          </w:p>
        </w:tc>
      </w:tr>
      <w:tr w:rsidR="00DD250E" w:rsidRPr="009B6D3A" w14:paraId="03085EBF"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DB5D1E5" w14:textId="77777777" w:rsidR="00DD250E" w:rsidRPr="009B6D3A" w:rsidRDefault="00DD250E" w:rsidP="005247C6">
            <w:pPr>
              <w:pStyle w:val="Checklist-ClauseHeaderLevel2"/>
              <w:rPr>
                <w:noProof/>
              </w:rPr>
            </w:pPr>
            <w:r w:rsidRPr="009B6D3A">
              <w:rPr>
                <w:noProof/>
              </w:rPr>
              <w:lastRenderedPageBreak/>
              <w:t>7.2</w:t>
            </w:r>
          </w:p>
        </w:tc>
        <w:tc>
          <w:tcPr>
            <w:tcW w:w="6803" w:type="dxa"/>
            <w:tcBorders>
              <w:top w:val="dotted" w:sz="4" w:space="0" w:color="auto"/>
              <w:left w:val="single" w:sz="4" w:space="0" w:color="auto"/>
              <w:bottom w:val="dotted" w:sz="4" w:space="0" w:color="auto"/>
              <w:right w:val="single" w:sz="4" w:space="0" w:color="auto"/>
            </w:tcBorders>
          </w:tcPr>
          <w:p w14:paraId="534227EA" w14:textId="77777777" w:rsidR="00DD250E" w:rsidRPr="009B6D3A" w:rsidRDefault="00DD250E" w:rsidP="005247C6">
            <w:pPr>
              <w:pStyle w:val="Checklist-ClauseHeaderLevel2"/>
            </w:pPr>
            <w:r w:rsidRPr="009B6D3A">
              <w:t>Competence</w:t>
            </w:r>
          </w:p>
        </w:tc>
        <w:tc>
          <w:tcPr>
            <w:tcW w:w="794" w:type="dxa"/>
            <w:tcBorders>
              <w:top w:val="dotted" w:sz="4" w:space="0" w:color="auto"/>
              <w:left w:val="single" w:sz="4" w:space="0" w:color="auto"/>
              <w:bottom w:val="dotted" w:sz="4" w:space="0" w:color="auto"/>
              <w:right w:val="single" w:sz="4" w:space="0" w:color="auto"/>
            </w:tcBorders>
          </w:tcPr>
          <w:p w14:paraId="2C02212A"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8BF03F9" w14:textId="77777777" w:rsidR="00DD250E" w:rsidRPr="009B6D3A" w:rsidRDefault="00DD250E" w:rsidP="00AC6A3A">
            <w:pPr>
              <w:pStyle w:val="Checklist-GuideFindingRHScolumns"/>
            </w:pPr>
          </w:p>
        </w:tc>
      </w:tr>
      <w:tr w:rsidR="00DD250E" w:rsidRPr="009B6D3A" w14:paraId="3B5054EC"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3277F74" w14:textId="77777777" w:rsidR="00DD250E" w:rsidRPr="009B6D3A" w:rsidRDefault="00DD250E" w:rsidP="005247C6">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4D517C94" w14:textId="09F907E6" w:rsidR="00DD250E" w:rsidRPr="009B6D3A" w:rsidRDefault="006A1789" w:rsidP="005247C6">
            <w:pPr>
              <w:pStyle w:val="Checklist-Questionlevel1"/>
            </w:pPr>
            <w:r>
              <w:t>Are there</w:t>
            </w:r>
            <w:r w:rsidR="00DD250E" w:rsidRPr="009B6D3A">
              <w:t xml:space="preserve"> </w:t>
            </w:r>
            <w:r w:rsidRPr="009B6D3A">
              <w:t xml:space="preserve">processes </w:t>
            </w:r>
            <w:r w:rsidR="00DD250E" w:rsidRPr="009B6D3A">
              <w:t xml:space="preserve">to self-assess the competency of workers (including </w:t>
            </w:r>
            <w:r w:rsidR="00861E5F">
              <w:t xml:space="preserve">those of </w:t>
            </w:r>
            <w:r w:rsidR="00DD250E" w:rsidRPr="009B6D3A">
              <w:t xml:space="preserve">subcontractors) </w:t>
            </w:r>
            <w:r w:rsidR="00861E5F" w:rsidRPr="009B6D3A">
              <w:t xml:space="preserve">performing </w:t>
            </w:r>
            <w:r w:rsidR="00861E5F">
              <w:t xml:space="preserve">the </w:t>
            </w:r>
            <w:r w:rsidR="00861E5F" w:rsidRPr="009B6D3A">
              <w:t>work</w:t>
            </w:r>
            <w:r w:rsidR="00861E5F">
              <w:t>,</w:t>
            </w:r>
            <w:r w:rsidR="00861E5F" w:rsidRPr="009B6D3A">
              <w:t xml:space="preserve"> </w:t>
            </w:r>
            <w:r w:rsidR="00DD250E" w:rsidRPr="009B6D3A">
              <w:t>identify</w:t>
            </w:r>
            <w:r w:rsidR="00861E5F">
              <w:t xml:space="preserve"> the</w:t>
            </w:r>
            <w:r w:rsidR="00DD250E" w:rsidRPr="009B6D3A">
              <w:t xml:space="preserve"> training needs</w:t>
            </w:r>
            <w:r w:rsidR="00861E5F">
              <w:t>, and provide the necessary training,</w:t>
            </w:r>
            <w:r w:rsidR="00DD250E" w:rsidRPr="009B6D3A">
              <w:t xml:space="preserve"> to ensure </w:t>
            </w:r>
            <w:r w:rsidR="00575882">
              <w:t xml:space="preserve">that </w:t>
            </w:r>
            <w:r w:rsidR="00DD250E" w:rsidRPr="009B6D3A">
              <w:t xml:space="preserve">workers can effectively carry out their activities in accordance with environmental requirements? </w:t>
            </w:r>
          </w:p>
        </w:tc>
        <w:tc>
          <w:tcPr>
            <w:tcW w:w="794" w:type="dxa"/>
            <w:tcBorders>
              <w:top w:val="dotted" w:sz="4" w:space="0" w:color="auto"/>
              <w:left w:val="single" w:sz="4" w:space="0" w:color="auto"/>
              <w:bottom w:val="dotted" w:sz="4" w:space="0" w:color="auto"/>
              <w:right w:val="single" w:sz="4" w:space="0" w:color="auto"/>
            </w:tcBorders>
          </w:tcPr>
          <w:p w14:paraId="4A2518D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C3729EE" w14:textId="77777777" w:rsidR="00DD250E" w:rsidRPr="009B6D3A" w:rsidRDefault="00DD250E" w:rsidP="00AC6A3A">
            <w:pPr>
              <w:pStyle w:val="Checklist-GuideFindingRHScolumns"/>
            </w:pPr>
          </w:p>
        </w:tc>
      </w:tr>
      <w:tr w:rsidR="00DD250E" w:rsidRPr="009B6D3A" w14:paraId="06D0E6BE"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3D6A3D3" w14:textId="77777777" w:rsidR="00DD250E" w:rsidRPr="009B6D3A" w:rsidRDefault="00DD250E" w:rsidP="005247C6">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2C579112" w14:textId="77777777" w:rsidR="00DD250E" w:rsidRPr="009B6D3A" w:rsidRDefault="00DD250E" w:rsidP="005247C6">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6653AF4"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4936D31" w14:textId="77777777" w:rsidR="00DD250E" w:rsidRPr="009B6D3A" w:rsidRDefault="00DD250E" w:rsidP="00AC6A3A">
            <w:pPr>
              <w:pStyle w:val="Checklist-GuideFindingRHScolumns"/>
            </w:pPr>
          </w:p>
        </w:tc>
      </w:tr>
      <w:tr w:rsidR="00DD250E" w:rsidRPr="009B6D3A" w14:paraId="6EBC00BF"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730B6C1" w14:textId="77777777" w:rsidR="00DD250E" w:rsidRPr="009B6D3A" w:rsidRDefault="00DD250E" w:rsidP="005247C6">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2DFD8A3" w14:textId="77777777" w:rsidR="00DD250E" w:rsidRPr="009B6D3A" w:rsidRDefault="00DD250E" w:rsidP="005247C6">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086CCD8"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6E6D35F6" w14:textId="77777777" w:rsidR="00DD250E" w:rsidRPr="009B6D3A" w:rsidRDefault="00DD250E" w:rsidP="00AC6A3A">
            <w:pPr>
              <w:pStyle w:val="Checklist-GuideFindingRHScolumns"/>
            </w:pPr>
            <w:r w:rsidRPr="009B6D3A">
              <w:t>[  ]</w:t>
            </w:r>
          </w:p>
        </w:tc>
      </w:tr>
      <w:tr w:rsidR="00DD250E" w:rsidRPr="009B6D3A" w14:paraId="5C249CFA"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D758C42" w14:textId="77777777" w:rsidR="00DD250E" w:rsidRPr="009B6D3A" w:rsidRDefault="00DD250E" w:rsidP="005247C6">
            <w:pPr>
              <w:pStyle w:val="Checklist-ClauseHeaderLevel2"/>
            </w:pPr>
            <w:r w:rsidRPr="009B6D3A">
              <w:t>7.3</w:t>
            </w:r>
          </w:p>
        </w:tc>
        <w:tc>
          <w:tcPr>
            <w:tcW w:w="6803" w:type="dxa"/>
            <w:tcBorders>
              <w:top w:val="dotted" w:sz="4" w:space="0" w:color="auto"/>
              <w:left w:val="single" w:sz="4" w:space="0" w:color="auto"/>
              <w:bottom w:val="dotted" w:sz="4" w:space="0" w:color="auto"/>
              <w:right w:val="single" w:sz="4" w:space="0" w:color="auto"/>
            </w:tcBorders>
          </w:tcPr>
          <w:p w14:paraId="619296F7" w14:textId="19AABE0E" w:rsidR="00DD250E" w:rsidRPr="009B6D3A" w:rsidRDefault="00DD250E" w:rsidP="005247C6">
            <w:pPr>
              <w:pStyle w:val="Checklist-ClauseHeaderLevel2"/>
            </w:pPr>
            <w:r w:rsidRPr="009B6D3A">
              <w:t>Awareness</w:t>
            </w:r>
          </w:p>
        </w:tc>
        <w:tc>
          <w:tcPr>
            <w:tcW w:w="794" w:type="dxa"/>
            <w:tcBorders>
              <w:top w:val="dotted" w:sz="4" w:space="0" w:color="auto"/>
              <w:left w:val="single" w:sz="4" w:space="0" w:color="auto"/>
              <w:bottom w:val="dotted" w:sz="4" w:space="0" w:color="auto"/>
              <w:right w:val="single" w:sz="4" w:space="0" w:color="auto"/>
            </w:tcBorders>
          </w:tcPr>
          <w:p w14:paraId="4FB67D83"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6F9E721" w14:textId="77777777" w:rsidR="00DD250E" w:rsidRPr="009B6D3A" w:rsidRDefault="00DD250E" w:rsidP="00AC6A3A">
            <w:pPr>
              <w:pStyle w:val="Checklist-GuideFindingRHScolumns"/>
            </w:pPr>
          </w:p>
        </w:tc>
      </w:tr>
      <w:tr w:rsidR="00DD250E" w:rsidRPr="009B6D3A" w14:paraId="27E4BC8D"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3A7014F" w14:textId="77777777" w:rsidR="00DD250E" w:rsidRPr="009B6D3A" w:rsidRDefault="00DD250E" w:rsidP="005247C6">
            <w:pPr>
              <w:pStyle w:val="Checklist-Questionlevel1"/>
              <w:rPr>
                <w:noProof/>
              </w:rPr>
            </w:pPr>
          </w:p>
        </w:tc>
        <w:tc>
          <w:tcPr>
            <w:tcW w:w="6803" w:type="dxa"/>
            <w:tcBorders>
              <w:top w:val="dotted" w:sz="4" w:space="0" w:color="auto"/>
              <w:left w:val="single" w:sz="4" w:space="0" w:color="auto"/>
              <w:bottom w:val="dotted" w:sz="4" w:space="0" w:color="auto"/>
              <w:right w:val="single" w:sz="4" w:space="0" w:color="auto"/>
            </w:tcBorders>
          </w:tcPr>
          <w:p w14:paraId="38E9E90D" w14:textId="5ADB54E2" w:rsidR="00DD250E" w:rsidRPr="009B6D3A" w:rsidRDefault="00575882" w:rsidP="005247C6">
            <w:pPr>
              <w:pStyle w:val="Checklist-Questionlevel1"/>
            </w:pPr>
            <w:r>
              <w:t>Are there</w:t>
            </w:r>
            <w:r w:rsidR="00DD250E" w:rsidRPr="009B6D3A">
              <w:t xml:space="preserve"> processes to ensure </w:t>
            </w:r>
            <w:r>
              <w:t xml:space="preserve">that </w:t>
            </w:r>
            <w:r w:rsidR="00DD250E" w:rsidRPr="009B6D3A">
              <w:t xml:space="preserve">workers are aware of environmental impacts related to their work, and </w:t>
            </w:r>
            <w:r w:rsidR="00861E5F">
              <w:t xml:space="preserve">the associated </w:t>
            </w:r>
            <w:r w:rsidR="00DD250E" w:rsidRPr="009B6D3A">
              <w:t>compliance obligations?</w:t>
            </w:r>
          </w:p>
        </w:tc>
        <w:tc>
          <w:tcPr>
            <w:tcW w:w="794" w:type="dxa"/>
            <w:tcBorders>
              <w:top w:val="dotted" w:sz="4" w:space="0" w:color="auto"/>
              <w:left w:val="single" w:sz="4" w:space="0" w:color="auto"/>
              <w:bottom w:val="dotted" w:sz="4" w:space="0" w:color="auto"/>
              <w:right w:val="single" w:sz="4" w:space="0" w:color="auto"/>
            </w:tcBorders>
          </w:tcPr>
          <w:p w14:paraId="009E57CA"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59A9F79" w14:textId="77777777" w:rsidR="00DD250E" w:rsidRPr="009B6D3A" w:rsidRDefault="00DD250E" w:rsidP="00AC6A3A">
            <w:pPr>
              <w:pStyle w:val="Checklist-GuideFindingRHScolumns"/>
            </w:pPr>
          </w:p>
        </w:tc>
      </w:tr>
      <w:tr w:rsidR="00DD250E" w:rsidRPr="009B6D3A" w14:paraId="3D0E2800"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0D223921" w14:textId="77777777" w:rsidR="00DD250E" w:rsidRPr="009B6D3A" w:rsidRDefault="00DD250E" w:rsidP="005247C6">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74F65A89" w14:textId="77777777" w:rsidR="00DD250E" w:rsidRPr="009B6D3A" w:rsidRDefault="00DD250E" w:rsidP="005247C6">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9FC38C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C1AD946" w14:textId="77777777" w:rsidR="00DD250E" w:rsidRPr="009B6D3A" w:rsidRDefault="00DD250E" w:rsidP="00AC6A3A">
            <w:pPr>
              <w:pStyle w:val="Checklist-GuideFindingRHScolumns"/>
            </w:pPr>
          </w:p>
        </w:tc>
      </w:tr>
      <w:tr w:rsidR="00DD250E" w:rsidRPr="009B6D3A" w14:paraId="491EB737"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3214C1C" w14:textId="77777777" w:rsidR="00DD250E" w:rsidRPr="009B6D3A" w:rsidRDefault="00DD250E" w:rsidP="005247C6">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F71AC49" w14:textId="77777777" w:rsidR="00DD250E" w:rsidRPr="009B6D3A" w:rsidRDefault="00DD250E" w:rsidP="005247C6">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6EB2565"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560641FF" w14:textId="77777777" w:rsidR="00DD250E" w:rsidRPr="009B6D3A" w:rsidRDefault="00DD250E" w:rsidP="00AC6A3A">
            <w:pPr>
              <w:pStyle w:val="Checklist-GuideFindingRHScolumns"/>
            </w:pPr>
            <w:r w:rsidRPr="009B6D3A">
              <w:t>[  ]</w:t>
            </w:r>
          </w:p>
        </w:tc>
      </w:tr>
      <w:tr w:rsidR="00DD250E" w:rsidRPr="009B6D3A" w14:paraId="3D0220CA"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3A67A22E" w14:textId="77777777" w:rsidR="00DD250E" w:rsidRPr="00E83D19" w:rsidRDefault="00DD250E" w:rsidP="005247C6">
            <w:pPr>
              <w:pStyle w:val="Checklist-ClauseHeaderLevel2"/>
              <w:rPr>
                <w:noProof/>
              </w:rPr>
            </w:pPr>
            <w:r w:rsidRPr="00E83D19">
              <w:rPr>
                <w:noProof/>
              </w:rPr>
              <w:t>7.4</w:t>
            </w:r>
          </w:p>
        </w:tc>
        <w:tc>
          <w:tcPr>
            <w:tcW w:w="6803" w:type="dxa"/>
            <w:tcBorders>
              <w:top w:val="dotted" w:sz="4" w:space="0" w:color="auto"/>
              <w:left w:val="single" w:sz="4" w:space="0" w:color="auto"/>
              <w:bottom w:val="dotted" w:sz="4" w:space="0" w:color="auto"/>
              <w:right w:val="single" w:sz="4" w:space="0" w:color="auto"/>
            </w:tcBorders>
          </w:tcPr>
          <w:p w14:paraId="34C59973" w14:textId="77777777" w:rsidR="00DD250E" w:rsidRPr="00E83D19" w:rsidRDefault="00DD250E" w:rsidP="005247C6">
            <w:pPr>
              <w:pStyle w:val="Checklist-ClauseHeaderLevel2"/>
            </w:pPr>
            <w:r w:rsidRPr="00E83D19">
              <w:t>Communication</w:t>
            </w:r>
          </w:p>
        </w:tc>
        <w:tc>
          <w:tcPr>
            <w:tcW w:w="794" w:type="dxa"/>
            <w:tcBorders>
              <w:top w:val="dotted" w:sz="4" w:space="0" w:color="auto"/>
              <w:left w:val="single" w:sz="4" w:space="0" w:color="auto"/>
              <w:bottom w:val="dotted" w:sz="4" w:space="0" w:color="auto"/>
              <w:right w:val="single" w:sz="4" w:space="0" w:color="auto"/>
            </w:tcBorders>
          </w:tcPr>
          <w:p w14:paraId="1B9CA958"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4196344" w14:textId="77777777" w:rsidR="00DD250E" w:rsidRPr="009B6D3A" w:rsidRDefault="00DD250E" w:rsidP="00AC6A3A">
            <w:pPr>
              <w:pStyle w:val="Checklist-GuideFindingRHScolumns"/>
            </w:pPr>
          </w:p>
        </w:tc>
      </w:tr>
      <w:tr w:rsidR="00DD250E" w:rsidRPr="009B6D3A" w14:paraId="176672AD"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15B0AD3E" w14:textId="77777777" w:rsidR="00DD250E" w:rsidRPr="00E83D19" w:rsidRDefault="00DD250E" w:rsidP="005247C6">
            <w:pPr>
              <w:pStyle w:val="Checklist-Questionlevel1"/>
              <w:rPr>
                <w:noProof/>
              </w:rPr>
            </w:pPr>
          </w:p>
        </w:tc>
        <w:tc>
          <w:tcPr>
            <w:tcW w:w="6803" w:type="dxa"/>
            <w:tcBorders>
              <w:top w:val="dotted" w:sz="4" w:space="0" w:color="auto"/>
              <w:left w:val="single" w:sz="4" w:space="0" w:color="auto"/>
              <w:bottom w:val="dotted" w:sz="4" w:space="0" w:color="auto"/>
              <w:right w:val="single" w:sz="4" w:space="0" w:color="auto"/>
            </w:tcBorders>
          </w:tcPr>
          <w:p w14:paraId="35F2DE6B" w14:textId="764D1191" w:rsidR="00DD250E" w:rsidRPr="00E83D19" w:rsidRDefault="00DD250E" w:rsidP="005247C6">
            <w:pPr>
              <w:pStyle w:val="Checklist-Questionlevel1"/>
            </w:pPr>
            <w:r w:rsidRPr="00E83D19">
              <w:t>Are</w:t>
            </w:r>
            <w:r w:rsidR="00861E5F">
              <w:t xml:space="preserve"> the</w:t>
            </w:r>
            <w:r w:rsidRPr="00E83D19">
              <w:t xml:space="preserve"> internal and external communication process </w:t>
            </w:r>
            <w:r w:rsidR="00575882">
              <w:t xml:space="preserve">which are </w:t>
            </w:r>
            <w:r w:rsidRPr="00E83D19">
              <w:t xml:space="preserve">relevant to the </w:t>
            </w:r>
            <w:r w:rsidR="00D92AE4">
              <w:t>CEMS</w:t>
            </w:r>
            <w:r w:rsidRPr="00E83D19">
              <w:t xml:space="preserve"> defined for implementation and improvement, and do these processes allow compliance obligations to be met and enable workers to contribute to continual improvement?</w:t>
            </w:r>
          </w:p>
        </w:tc>
        <w:tc>
          <w:tcPr>
            <w:tcW w:w="794" w:type="dxa"/>
            <w:tcBorders>
              <w:top w:val="dotted" w:sz="4" w:space="0" w:color="auto"/>
              <w:left w:val="single" w:sz="4" w:space="0" w:color="auto"/>
              <w:bottom w:val="dotted" w:sz="4" w:space="0" w:color="auto"/>
              <w:right w:val="single" w:sz="4" w:space="0" w:color="auto"/>
            </w:tcBorders>
          </w:tcPr>
          <w:p w14:paraId="414B7FDE"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8754F0E" w14:textId="77777777" w:rsidR="00DD250E" w:rsidRPr="009B6D3A" w:rsidRDefault="00DD250E" w:rsidP="00AC6A3A">
            <w:pPr>
              <w:pStyle w:val="Checklist-GuideFindingRHScolumns"/>
            </w:pPr>
          </w:p>
        </w:tc>
      </w:tr>
      <w:tr w:rsidR="00DD250E" w:rsidRPr="009B6D3A" w14:paraId="6C18D968"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04A1F3A" w14:textId="77777777" w:rsidR="00DD250E" w:rsidRPr="009B6D3A" w:rsidRDefault="00DD250E" w:rsidP="005247C6">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469CDFBE" w14:textId="77777777" w:rsidR="00DD250E" w:rsidRPr="009B6D3A" w:rsidRDefault="00DD250E" w:rsidP="005247C6">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B40568A"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E44AFCB" w14:textId="77777777" w:rsidR="00DD250E" w:rsidRPr="009B6D3A" w:rsidRDefault="00DD250E" w:rsidP="00AC6A3A">
            <w:pPr>
              <w:pStyle w:val="Checklist-GuideFindingRHScolumns"/>
            </w:pPr>
          </w:p>
        </w:tc>
      </w:tr>
      <w:tr w:rsidR="00DD250E" w:rsidRPr="009B6D3A" w14:paraId="1B0FD00C"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05962BF" w14:textId="77777777" w:rsidR="00DD250E" w:rsidRPr="009B6D3A" w:rsidRDefault="00DD250E" w:rsidP="005247C6">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502DE585" w14:textId="77777777" w:rsidR="00DD250E" w:rsidRPr="009B6D3A" w:rsidRDefault="00DD250E" w:rsidP="005247C6">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BCAF8A2"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04B1261D" w14:textId="77777777" w:rsidR="00DD250E" w:rsidRPr="009B6D3A" w:rsidRDefault="00DD250E" w:rsidP="00AC6A3A">
            <w:pPr>
              <w:pStyle w:val="Checklist-GuideFindingRHScolumns"/>
            </w:pPr>
            <w:r w:rsidRPr="009B6D3A">
              <w:t>[  ]</w:t>
            </w:r>
          </w:p>
        </w:tc>
      </w:tr>
      <w:tr w:rsidR="00DD250E" w:rsidRPr="009B6D3A" w14:paraId="630C3B39"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8AD27F6" w14:textId="77777777" w:rsidR="00DD250E" w:rsidRPr="00E83D19" w:rsidRDefault="00DD250E" w:rsidP="005247C6">
            <w:pPr>
              <w:pStyle w:val="Checklist-ClauseHeaderLevel2"/>
              <w:rPr>
                <w:noProof/>
              </w:rPr>
            </w:pPr>
            <w:r w:rsidRPr="00E83D19">
              <w:rPr>
                <w:noProof/>
              </w:rPr>
              <w:t>7.5</w:t>
            </w:r>
          </w:p>
        </w:tc>
        <w:tc>
          <w:tcPr>
            <w:tcW w:w="6803" w:type="dxa"/>
            <w:tcBorders>
              <w:top w:val="dotted" w:sz="4" w:space="0" w:color="auto"/>
              <w:left w:val="single" w:sz="4" w:space="0" w:color="auto"/>
              <w:bottom w:val="dotted" w:sz="4" w:space="0" w:color="auto"/>
              <w:right w:val="single" w:sz="4" w:space="0" w:color="auto"/>
            </w:tcBorders>
          </w:tcPr>
          <w:p w14:paraId="35E2ECC6" w14:textId="19435385" w:rsidR="00DD250E" w:rsidRPr="00E83D19" w:rsidRDefault="00DD250E" w:rsidP="005247C6">
            <w:pPr>
              <w:pStyle w:val="Checklist-ClauseHeaderLevel2"/>
            </w:pPr>
            <w:r w:rsidRPr="00E83D19">
              <w:t xml:space="preserve">Documented </w:t>
            </w:r>
            <w:r w:rsidR="006A1789" w:rsidRPr="00E83D19">
              <w:t>information</w:t>
            </w:r>
          </w:p>
        </w:tc>
        <w:tc>
          <w:tcPr>
            <w:tcW w:w="794" w:type="dxa"/>
            <w:tcBorders>
              <w:top w:val="dotted" w:sz="4" w:space="0" w:color="auto"/>
              <w:left w:val="single" w:sz="4" w:space="0" w:color="auto"/>
              <w:bottom w:val="dotted" w:sz="4" w:space="0" w:color="auto"/>
              <w:right w:val="single" w:sz="4" w:space="0" w:color="auto"/>
            </w:tcBorders>
          </w:tcPr>
          <w:p w14:paraId="5DA22AB0"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14C9C12" w14:textId="77777777" w:rsidR="00DD250E" w:rsidRPr="009B6D3A" w:rsidRDefault="00DD250E" w:rsidP="00AC6A3A">
            <w:pPr>
              <w:pStyle w:val="Checklist-GuideFindingRHScolumns"/>
            </w:pPr>
          </w:p>
        </w:tc>
      </w:tr>
      <w:tr w:rsidR="00DD250E" w:rsidRPr="009B6D3A" w14:paraId="3B3510FE"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748EDFE" w14:textId="77777777" w:rsidR="00DD250E" w:rsidRPr="00E83D19" w:rsidRDefault="00DD250E" w:rsidP="005247C6">
            <w:pPr>
              <w:pStyle w:val="Checklist-Questionlevel1"/>
              <w:rPr>
                <w:noProof/>
              </w:rPr>
            </w:pPr>
          </w:p>
        </w:tc>
        <w:tc>
          <w:tcPr>
            <w:tcW w:w="6803" w:type="dxa"/>
            <w:tcBorders>
              <w:top w:val="dotted" w:sz="4" w:space="0" w:color="auto"/>
              <w:left w:val="single" w:sz="4" w:space="0" w:color="auto"/>
              <w:bottom w:val="dotted" w:sz="4" w:space="0" w:color="auto"/>
              <w:right w:val="single" w:sz="4" w:space="0" w:color="auto"/>
            </w:tcBorders>
          </w:tcPr>
          <w:p w14:paraId="73DF25E0" w14:textId="0445F7B2" w:rsidR="00DD250E" w:rsidRPr="00E83D19" w:rsidRDefault="00DD250E" w:rsidP="005247C6">
            <w:pPr>
              <w:pStyle w:val="Checklist-Questionlevel1"/>
            </w:pPr>
            <w:r w:rsidRPr="00E83D19">
              <w:t xml:space="preserve">Does the </w:t>
            </w:r>
            <w:r w:rsidR="00D92AE4">
              <w:t>CEMS</w:t>
            </w:r>
            <w:r w:rsidRPr="00E83D19">
              <w:t xml:space="preserve"> include processes to develop, control, review and update core documentation for </w:t>
            </w:r>
            <w:r w:rsidR="001078A2">
              <w:t xml:space="preserve">the </w:t>
            </w:r>
            <w:r w:rsidRPr="00E83D19">
              <w:t xml:space="preserve">effective implementation of the </w:t>
            </w:r>
            <w:r w:rsidR="00D92AE4" w:rsidRPr="00D92AE4">
              <w:t>CEMS</w:t>
            </w:r>
            <w:r w:rsidRPr="00E83D19">
              <w:t xml:space="preserve"> and ensure compliance with </w:t>
            </w:r>
            <w:r w:rsidR="00421E90">
              <w:t>environmental</w:t>
            </w:r>
            <w:r w:rsidRPr="00E83D19">
              <w:t xml:space="preserve"> obligations?</w:t>
            </w:r>
          </w:p>
        </w:tc>
        <w:tc>
          <w:tcPr>
            <w:tcW w:w="794" w:type="dxa"/>
            <w:tcBorders>
              <w:top w:val="dotted" w:sz="4" w:space="0" w:color="auto"/>
              <w:left w:val="single" w:sz="4" w:space="0" w:color="auto"/>
              <w:bottom w:val="dotted" w:sz="4" w:space="0" w:color="auto"/>
              <w:right w:val="single" w:sz="4" w:space="0" w:color="auto"/>
            </w:tcBorders>
          </w:tcPr>
          <w:p w14:paraId="52BD0533"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87D5510" w14:textId="77777777" w:rsidR="00DD250E" w:rsidRPr="009B6D3A" w:rsidRDefault="00DD250E" w:rsidP="00AC6A3A">
            <w:pPr>
              <w:pStyle w:val="Checklist-GuideFindingRHScolumns"/>
            </w:pPr>
          </w:p>
        </w:tc>
      </w:tr>
      <w:tr w:rsidR="00DD250E" w:rsidRPr="009B6D3A" w14:paraId="2E8B342A"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7DD9B35E" w14:textId="77777777" w:rsidR="00DD250E" w:rsidRPr="009B6D3A" w:rsidRDefault="00DD250E" w:rsidP="005247C6">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23C307D9" w14:textId="77777777" w:rsidR="00DD250E" w:rsidRPr="009B6D3A" w:rsidRDefault="00DD250E" w:rsidP="005247C6">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C10DC7D"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7DE753EA" w14:textId="77777777" w:rsidR="00DD250E" w:rsidRPr="009B6D3A" w:rsidRDefault="00DD250E" w:rsidP="00AC6A3A">
            <w:pPr>
              <w:pStyle w:val="Checklist-GuideFindingRHScolumns"/>
            </w:pPr>
          </w:p>
        </w:tc>
      </w:tr>
      <w:tr w:rsidR="00DD250E" w:rsidRPr="009B6D3A" w14:paraId="5D49616B"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D5D0859" w14:textId="77777777" w:rsidR="00DD250E" w:rsidRPr="009B6D3A" w:rsidRDefault="00DD250E" w:rsidP="005247C6">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516170C" w14:textId="77777777" w:rsidR="00DD250E" w:rsidRPr="009B6D3A" w:rsidRDefault="00DD250E" w:rsidP="005247C6">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B7F0399"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72B9CF0F" w14:textId="77777777" w:rsidR="00DD250E" w:rsidRPr="009B6D3A" w:rsidRDefault="00DD250E" w:rsidP="00AC6A3A">
            <w:pPr>
              <w:pStyle w:val="Checklist-GuideFindingRHScolumns"/>
            </w:pPr>
            <w:r w:rsidRPr="009B6D3A">
              <w:t>[  ]</w:t>
            </w:r>
          </w:p>
        </w:tc>
      </w:tr>
      <w:tr w:rsidR="00DD250E" w:rsidRPr="009B6D3A" w14:paraId="79D0787F"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32B2028" w14:textId="77777777" w:rsidR="00DD250E" w:rsidRPr="00E83D19" w:rsidRDefault="00DD250E" w:rsidP="0019641A">
            <w:pPr>
              <w:pStyle w:val="Checklist-ClauseHeaderLevel1"/>
            </w:pPr>
            <w:r w:rsidRPr="00E83D19">
              <w:t>8</w:t>
            </w:r>
          </w:p>
        </w:tc>
        <w:tc>
          <w:tcPr>
            <w:tcW w:w="6803" w:type="dxa"/>
            <w:tcBorders>
              <w:top w:val="dotted" w:sz="4" w:space="0" w:color="auto"/>
              <w:left w:val="single" w:sz="4" w:space="0" w:color="auto"/>
              <w:bottom w:val="dotted" w:sz="4" w:space="0" w:color="auto"/>
              <w:right w:val="single" w:sz="4" w:space="0" w:color="auto"/>
            </w:tcBorders>
          </w:tcPr>
          <w:p w14:paraId="087D9A04" w14:textId="77777777" w:rsidR="00DD250E" w:rsidRPr="00E83D19" w:rsidRDefault="00DD250E" w:rsidP="0019641A">
            <w:pPr>
              <w:pStyle w:val="Checklist-ClauseHeaderLevel1"/>
            </w:pPr>
            <w:r w:rsidRPr="00E83D19">
              <w:t>OPERATION</w:t>
            </w:r>
          </w:p>
        </w:tc>
        <w:tc>
          <w:tcPr>
            <w:tcW w:w="794" w:type="dxa"/>
            <w:tcBorders>
              <w:top w:val="dotted" w:sz="4" w:space="0" w:color="auto"/>
              <w:left w:val="single" w:sz="4" w:space="0" w:color="auto"/>
              <w:bottom w:val="dotted" w:sz="4" w:space="0" w:color="auto"/>
              <w:right w:val="single" w:sz="4" w:space="0" w:color="auto"/>
            </w:tcBorders>
          </w:tcPr>
          <w:p w14:paraId="558A4C1E"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596EB5F" w14:textId="77777777" w:rsidR="00DD250E" w:rsidRPr="009B6D3A" w:rsidRDefault="00DD250E" w:rsidP="00AC6A3A">
            <w:pPr>
              <w:pStyle w:val="Checklist-GuideFindingRHScolumns"/>
            </w:pPr>
          </w:p>
        </w:tc>
      </w:tr>
      <w:tr w:rsidR="00DD250E" w:rsidRPr="009B6D3A" w14:paraId="3779AB65"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4DAB89EF" w14:textId="77777777" w:rsidR="00DD250E" w:rsidRPr="00E83D19" w:rsidRDefault="00DD250E" w:rsidP="0019641A">
            <w:pPr>
              <w:pStyle w:val="Checklist-ClauseHeaderLevel2"/>
            </w:pPr>
            <w:r w:rsidRPr="00E83D19">
              <w:t>8.1</w:t>
            </w:r>
          </w:p>
        </w:tc>
        <w:tc>
          <w:tcPr>
            <w:tcW w:w="6803" w:type="dxa"/>
            <w:tcBorders>
              <w:top w:val="dotted" w:sz="4" w:space="0" w:color="auto"/>
              <w:left w:val="single" w:sz="4" w:space="0" w:color="auto"/>
              <w:bottom w:val="dotted" w:sz="4" w:space="0" w:color="auto"/>
              <w:right w:val="single" w:sz="4" w:space="0" w:color="auto"/>
            </w:tcBorders>
          </w:tcPr>
          <w:p w14:paraId="48D781F2" w14:textId="5129D778" w:rsidR="00DD250E" w:rsidRPr="00E83D19" w:rsidRDefault="00DD250E" w:rsidP="0019641A">
            <w:pPr>
              <w:pStyle w:val="Checklist-ClauseHeaderLevel2"/>
            </w:pPr>
            <w:r w:rsidRPr="00E83D19">
              <w:t xml:space="preserve">Operational </w:t>
            </w:r>
            <w:r w:rsidR="006A1789" w:rsidRPr="00E83D19">
              <w:t>planning and control</w:t>
            </w:r>
          </w:p>
        </w:tc>
        <w:tc>
          <w:tcPr>
            <w:tcW w:w="794" w:type="dxa"/>
            <w:tcBorders>
              <w:top w:val="dotted" w:sz="4" w:space="0" w:color="auto"/>
              <w:left w:val="single" w:sz="4" w:space="0" w:color="auto"/>
              <w:bottom w:val="dotted" w:sz="4" w:space="0" w:color="auto"/>
              <w:right w:val="single" w:sz="4" w:space="0" w:color="auto"/>
            </w:tcBorders>
          </w:tcPr>
          <w:p w14:paraId="0EA0FEE1"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15EA8AC" w14:textId="77777777" w:rsidR="00DD250E" w:rsidRPr="009B6D3A" w:rsidRDefault="00DD250E" w:rsidP="00AC6A3A">
            <w:pPr>
              <w:pStyle w:val="Checklist-GuideFindingRHScolumns"/>
            </w:pPr>
          </w:p>
        </w:tc>
      </w:tr>
      <w:tr w:rsidR="00DD250E" w:rsidRPr="009B6D3A" w14:paraId="24647503"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51B12485" w14:textId="77777777" w:rsidR="00DD250E" w:rsidRPr="00E83D19" w:rsidRDefault="00DD250E" w:rsidP="0019641A">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13D2F290" w14:textId="0F5E9CB7" w:rsidR="00DD250E" w:rsidRPr="00E83D19" w:rsidRDefault="00421E90" w:rsidP="0019641A">
            <w:pPr>
              <w:pStyle w:val="Checklist-Questionlevel1"/>
            </w:pPr>
            <w:r>
              <w:t>Are there</w:t>
            </w:r>
            <w:r w:rsidR="00DD250E" w:rsidRPr="00E83D19">
              <w:t xml:space="preserve"> established, implemented and maintained</w:t>
            </w:r>
            <w:r w:rsidR="006A1789" w:rsidRPr="00E83D19">
              <w:t xml:space="preserve"> documented procedures</w:t>
            </w:r>
            <w:r w:rsidR="00DD250E" w:rsidRPr="00E83D19">
              <w:t xml:space="preserve"> for operational control (where absence of such procedures could adversely affect environmental performance), </w:t>
            </w:r>
            <w:r w:rsidR="006A1789">
              <w:t>for the</w:t>
            </w:r>
            <w:r w:rsidR="00DD250E" w:rsidRPr="00E83D19">
              <w:t xml:space="preserve"> follow</w:t>
            </w:r>
            <w:r w:rsidR="006A1789">
              <w:t>ing</w:t>
            </w:r>
            <w:r>
              <w:t xml:space="preserve"> areas</w:t>
            </w:r>
            <w:r w:rsidR="00DD250E" w:rsidRPr="00E83D19">
              <w:t>:</w:t>
            </w:r>
          </w:p>
        </w:tc>
        <w:tc>
          <w:tcPr>
            <w:tcW w:w="794" w:type="dxa"/>
            <w:tcBorders>
              <w:top w:val="dotted" w:sz="4" w:space="0" w:color="auto"/>
              <w:left w:val="single" w:sz="4" w:space="0" w:color="auto"/>
              <w:bottom w:val="dotted" w:sz="4" w:space="0" w:color="auto"/>
              <w:right w:val="single" w:sz="4" w:space="0" w:color="auto"/>
            </w:tcBorders>
          </w:tcPr>
          <w:p w14:paraId="1EB0358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9029D96" w14:textId="77777777" w:rsidR="00DD250E" w:rsidRPr="009B6D3A" w:rsidRDefault="00DD250E" w:rsidP="00AC6A3A">
            <w:pPr>
              <w:pStyle w:val="Checklist-GuideFindingRHScolumns"/>
            </w:pPr>
          </w:p>
        </w:tc>
      </w:tr>
      <w:tr w:rsidR="00DD250E" w:rsidRPr="009B6D3A" w14:paraId="25D15F35"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CE9AEAF" w14:textId="3FCDA5DB" w:rsidR="00DD250E" w:rsidRPr="009B6D3A" w:rsidRDefault="0019641A" w:rsidP="0019641A">
            <w:pPr>
              <w:pStyle w:val="Checklist-Questionlevel2"/>
            </w:pPr>
            <w:r>
              <w:t>a)</w:t>
            </w:r>
          </w:p>
        </w:tc>
        <w:tc>
          <w:tcPr>
            <w:tcW w:w="6803" w:type="dxa"/>
            <w:tcBorders>
              <w:top w:val="dotted" w:sz="4" w:space="0" w:color="auto"/>
              <w:left w:val="single" w:sz="4" w:space="0" w:color="auto"/>
              <w:bottom w:val="dotted" w:sz="4" w:space="0" w:color="auto"/>
              <w:right w:val="single" w:sz="4" w:space="0" w:color="auto"/>
            </w:tcBorders>
          </w:tcPr>
          <w:p w14:paraId="6BDF4B0F" w14:textId="77777777" w:rsidR="00DD250E" w:rsidRPr="00E83D19" w:rsidRDefault="00DD250E" w:rsidP="0019641A">
            <w:pPr>
              <w:pStyle w:val="Checklist-Questionlevel2"/>
              <w:rPr>
                <w:i/>
              </w:rPr>
            </w:pPr>
            <w:r w:rsidRPr="00E83D19">
              <w:t>provision of goods and services from suppliers or subcontractors?</w:t>
            </w:r>
          </w:p>
        </w:tc>
        <w:tc>
          <w:tcPr>
            <w:tcW w:w="794" w:type="dxa"/>
            <w:tcBorders>
              <w:top w:val="dotted" w:sz="4" w:space="0" w:color="auto"/>
              <w:left w:val="single" w:sz="4" w:space="0" w:color="auto"/>
              <w:bottom w:val="dotted" w:sz="4" w:space="0" w:color="auto"/>
              <w:right w:val="single" w:sz="4" w:space="0" w:color="auto"/>
            </w:tcBorders>
          </w:tcPr>
          <w:p w14:paraId="704F7655"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37B8CB2" w14:textId="77777777" w:rsidR="00DD250E" w:rsidRPr="009B6D3A" w:rsidRDefault="00DD250E" w:rsidP="00AC6A3A">
            <w:pPr>
              <w:pStyle w:val="Checklist-GuideFindingRHScolumns"/>
            </w:pPr>
          </w:p>
        </w:tc>
      </w:tr>
      <w:tr w:rsidR="00DD250E" w:rsidRPr="009B6D3A" w14:paraId="55EBCC70"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6C3E4639" w14:textId="19B1C0CE" w:rsidR="00DD250E" w:rsidRPr="009B6D3A" w:rsidRDefault="00DD250E" w:rsidP="006E3CE0">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2C18EDF9"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36E274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3E57CA6" w14:textId="77777777" w:rsidR="00DD250E" w:rsidRPr="009B6D3A" w:rsidRDefault="00DD250E" w:rsidP="00AC6A3A">
            <w:pPr>
              <w:pStyle w:val="Checklist-GuideFindingRHScolumns"/>
            </w:pPr>
          </w:p>
        </w:tc>
      </w:tr>
      <w:tr w:rsidR="00DD250E" w:rsidRPr="009B6D3A" w14:paraId="61D98566"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20EC040" w14:textId="77777777" w:rsidR="00DD250E" w:rsidRPr="009B6D3A" w:rsidRDefault="00DD250E" w:rsidP="006E3CE0">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AF22FBE"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81E535B"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1E70A0E7" w14:textId="77777777" w:rsidR="00DD250E" w:rsidRPr="009B6D3A" w:rsidRDefault="00DD250E" w:rsidP="00AC6A3A">
            <w:pPr>
              <w:pStyle w:val="Checklist-GuideFindingRHScolumns"/>
            </w:pPr>
            <w:r w:rsidRPr="009B6D3A">
              <w:t>[  ]</w:t>
            </w:r>
          </w:p>
        </w:tc>
      </w:tr>
      <w:tr w:rsidR="00DD250E" w:rsidRPr="009B6D3A" w14:paraId="5D3DE387"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0DF7ED5" w14:textId="10EA6773" w:rsidR="00DD250E" w:rsidRPr="009B6D3A" w:rsidRDefault="006E3CE0" w:rsidP="0019641A">
            <w:pPr>
              <w:pStyle w:val="Checklist-Questionlevel2"/>
            </w:pPr>
            <w:r>
              <w:t>b)</w:t>
            </w:r>
          </w:p>
        </w:tc>
        <w:tc>
          <w:tcPr>
            <w:tcW w:w="6803" w:type="dxa"/>
            <w:tcBorders>
              <w:top w:val="dotted" w:sz="4" w:space="0" w:color="auto"/>
              <w:left w:val="single" w:sz="4" w:space="0" w:color="auto"/>
              <w:bottom w:val="dotted" w:sz="4" w:space="0" w:color="auto"/>
              <w:right w:val="single" w:sz="4" w:space="0" w:color="auto"/>
            </w:tcBorders>
          </w:tcPr>
          <w:p w14:paraId="491196FB" w14:textId="77777777" w:rsidR="00DD250E" w:rsidRPr="00E83D19" w:rsidRDefault="00DD250E" w:rsidP="0019641A">
            <w:pPr>
              <w:pStyle w:val="Checklist-Questionlevel2"/>
              <w:rPr>
                <w:i/>
              </w:rPr>
            </w:pPr>
            <w:r w:rsidRPr="00E83D19">
              <w:t>site facilities and compounds?</w:t>
            </w:r>
          </w:p>
        </w:tc>
        <w:tc>
          <w:tcPr>
            <w:tcW w:w="794" w:type="dxa"/>
            <w:tcBorders>
              <w:top w:val="dotted" w:sz="4" w:space="0" w:color="auto"/>
              <w:left w:val="single" w:sz="4" w:space="0" w:color="auto"/>
              <w:bottom w:val="dotted" w:sz="4" w:space="0" w:color="auto"/>
              <w:right w:val="single" w:sz="4" w:space="0" w:color="auto"/>
            </w:tcBorders>
          </w:tcPr>
          <w:p w14:paraId="42DA00B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05A24AD" w14:textId="77777777" w:rsidR="00DD250E" w:rsidRPr="009B6D3A" w:rsidRDefault="00DD250E" w:rsidP="00AC6A3A">
            <w:pPr>
              <w:pStyle w:val="Checklist-GuideFindingRHScolumns"/>
            </w:pPr>
          </w:p>
        </w:tc>
      </w:tr>
      <w:tr w:rsidR="00DD250E" w:rsidRPr="009B6D3A" w14:paraId="4EFB80FA" w14:textId="77777777" w:rsidTr="00ED4307">
        <w:tblPrEx>
          <w:tblBorders>
            <w:insideV w:val="none" w:sz="0" w:space="0" w:color="auto"/>
          </w:tblBorders>
        </w:tblPrEx>
        <w:trPr>
          <w:cantSplit/>
        </w:trPr>
        <w:tc>
          <w:tcPr>
            <w:tcW w:w="1133" w:type="dxa"/>
            <w:tcBorders>
              <w:top w:val="dotted" w:sz="4" w:space="0" w:color="auto"/>
              <w:left w:val="single" w:sz="4" w:space="0" w:color="auto"/>
              <w:bottom w:val="dotted" w:sz="4" w:space="0" w:color="auto"/>
              <w:right w:val="single" w:sz="4" w:space="0" w:color="auto"/>
            </w:tcBorders>
          </w:tcPr>
          <w:p w14:paraId="2A4E945A" w14:textId="77777777" w:rsidR="00DD250E" w:rsidRPr="009B6D3A" w:rsidRDefault="00DD250E" w:rsidP="006E3CE0">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239E0029"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F78F8F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EF3EDED" w14:textId="77777777" w:rsidR="00DD250E" w:rsidRPr="009B6D3A" w:rsidRDefault="00DD250E" w:rsidP="00AC6A3A">
            <w:pPr>
              <w:pStyle w:val="Checklist-GuideFindingRHScolumns"/>
            </w:pPr>
          </w:p>
        </w:tc>
      </w:tr>
      <w:tr w:rsidR="00DD250E" w:rsidRPr="009B6D3A" w14:paraId="542856A7"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18FD588" w14:textId="77777777" w:rsidR="00DD250E" w:rsidRPr="009B6D3A" w:rsidRDefault="00DD250E" w:rsidP="006E3CE0">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5FF8CA9"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7C40975"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16ABB415" w14:textId="77777777" w:rsidR="00DD250E" w:rsidRPr="009B6D3A" w:rsidRDefault="00DD250E" w:rsidP="00AC6A3A">
            <w:pPr>
              <w:pStyle w:val="Checklist-GuideFindingRHScolumns"/>
            </w:pPr>
            <w:r w:rsidRPr="009B6D3A">
              <w:t>[  ]</w:t>
            </w:r>
          </w:p>
        </w:tc>
      </w:tr>
      <w:tr w:rsidR="00DD250E" w:rsidRPr="009B6D3A" w14:paraId="270D7A19"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auto"/>
          </w:tcPr>
          <w:p w14:paraId="2A913A62" w14:textId="2EF7DDCB" w:rsidR="00DD250E" w:rsidRPr="009B6D3A" w:rsidRDefault="006E3CE0" w:rsidP="0019641A">
            <w:pPr>
              <w:pStyle w:val="Checklist-Questionlevel2"/>
            </w:pPr>
            <w:r>
              <w:t>c)</w:t>
            </w:r>
          </w:p>
        </w:tc>
        <w:tc>
          <w:tcPr>
            <w:tcW w:w="6803" w:type="dxa"/>
            <w:tcBorders>
              <w:top w:val="dotted" w:sz="4" w:space="0" w:color="auto"/>
              <w:left w:val="single" w:sz="4" w:space="0" w:color="auto"/>
              <w:bottom w:val="dotted" w:sz="4" w:space="0" w:color="auto"/>
              <w:right w:val="single" w:sz="4" w:space="0" w:color="auto"/>
            </w:tcBorders>
            <w:shd w:val="clear" w:color="auto" w:fill="auto"/>
          </w:tcPr>
          <w:p w14:paraId="207982CB" w14:textId="77777777" w:rsidR="00DD250E" w:rsidRPr="00E83D19" w:rsidRDefault="00DD250E" w:rsidP="0019641A">
            <w:pPr>
              <w:pStyle w:val="Checklist-Questionlevel2"/>
              <w:rPr>
                <w:i/>
              </w:rPr>
            </w:pPr>
            <w:r w:rsidRPr="00E83D19">
              <w:t>construction activities?</w:t>
            </w:r>
          </w:p>
        </w:tc>
        <w:tc>
          <w:tcPr>
            <w:tcW w:w="794" w:type="dxa"/>
            <w:tcBorders>
              <w:top w:val="dotted" w:sz="4" w:space="0" w:color="auto"/>
              <w:left w:val="single" w:sz="4" w:space="0" w:color="auto"/>
              <w:bottom w:val="dotted" w:sz="4" w:space="0" w:color="auto"/>
              <w:right w:val="single" w:sz="4" w:space="0" w:color="auto"/>
            </w:tcBorders>
            <w:shd w:val="clear" w:color="auto" w:fill="auto"/>
          </w:tcPr>
          <w:p w14:paraId="709B5A45"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shd w:val="clear" w:color="auto" w:fill="auto"/>
          </w:tcPr>
          <w:p w14:paraId="12E2EF92" w14:textId="77777777" w:rsidR="00DD250E" w:rsidRPr="009B6D3A" w:rsidRDefault="00DD250E" w:rsidP="00AC6A3A">
            <w:pPr>
              <w:pStyle w:val="Checklist-GuideFindingRHScolumns"/>
            </w:pPr>
          </w:p>
        </w:tc>
      </w:tr>
      <w:tr w:rsidR="00DD250E" w:rsidRPr="009B6D3A" w14:paraId="5F928B01"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B11E48D" w14:textId="77777777" w:rsidR="00DD250E" w:rsidRPr="009B6D3A" w:rsidRDefault="00DD250E" w:rsidP="006E3CE0">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0879DC67" w14:textId="77777777" w:rsidR="00DD250E" w:rsidRPr="009B6D3A" w:rsidRDefault="00DD250E" w:rsidP="006E3CE0">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46091377"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53C90F9" w14:textId="77777777" w:rsidR="00DD250E" w:rsidRPr="009B6D3A" w:rsidRDefault="00DD250E" w:rsidP="00AC6A3A">
            <w:pPr>
              <w:pStyle w:val="Checklist-GuideFindingRHScolumns"/>
            </w:pPr>
          </w:p>
        </w:tc>
      </w:tr>
      <w:tr w:rsidR="00DD250E" w:rsidRPr="009B6D3A" w14:paraId="66834580"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3EB8A72" w14:textId="77777777" w:rsidR="00DD250E" w:rsidRPr="009B6D3A" w:rsidRDefault="00DD250E" w:rsidP="006E3CE0">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E2AEC2A"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FB2DC4D"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6BBA5607" w14:textId="77777777" w:rsidR="00DD250E" w:rsidRPr="009B6D3A" w:rsidRDefault="00DD250E" w:rsidP="00AC6A3A">
            <w:pPr>
              <w:pStyle w:val="Checklist-GuideFindingRHScolumns"/>
            </w:pPr>
            <w:r w:rsidRPr="009B6D3A">
              <w:t>[  ]</w:t>
            </w:r>
          </w:p>
        </w:tc>
      </w:tr>
      <w:tr w:rsidR="00DD250E" w:rsidRPr="009B6D3A" w14:paraId="3748F7E6"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50E1C2F" w14:textId="4EFACC1C" w:rsidR="00DD250E" w:rsidRPr="009B6D3A" w:rsidRDefault="006E3CE0" w:rsidP="0019641A">
            <w:pPr>
              <w:pStyle w:val="Checklist-Questionlevel2"/>
            </w:pPr>
            <w:r>
              <w:t>d)</w:t>
            </w:r>
          </w:p>
        </w:tc>
        <w:tc>
          <w:tcPr>
            <w:tcW w:w="6803" w:type="dxa"/>
            <w:tcBorders>
              <w:top w:val="dotted" w:sz="4" w:space="0" w:color="auto"/>
              <w:left w:val="single" w:sz="4" w:space="0" w:color="auto"/>
              <w:bottom w:val="dotted" w:sz="4" w:space="0" w:color="auto"/>
              <w:right w:val="single" w:sz="4" w:space="0" w:color="auto"/>
            </w:tcBorders>
          </w:tcPr>
          <w:p w14:paraId="195C2B5E" w14:textId="77777777" w:rsidR="00DD250E" w:rsidRPr="00E83D19" w:rsidRDefault="00DD250E" w:rsidP="0019641A">
            <w:pPr>
              <w:pStyle w:val="Checklist-Questionlevel2"/>
              <w:rPr>
                <w:i/>
              </w:rPr>
            </w:pPr>
            <w:r w:rsidRPr="00E83D19">
              <w:t>management of subcontractors?</w:t>
            </w:r>
          </w:p>
        </w:tc>
        <w:tc>
          <w:tcPr>
            <w:tcW w:w="794" w:type="dxa"/>
            <w:tcBorders>
              <w:top w:val="dotted" w:sz="4" w:space="0" w:color="auto"/>
              <w:left w:val="single" w:sz="4" w:space="0" w:color="auto"/>
              <w:bottom w:val="dotted" w:sz="4" w:space="0" w:color="auto"/>
              <w:right w:val="single" w:sz="4" w:space="0" w:color="auto"/>
            </w:tcBorders>
          </w:tcPr>
          <w:p w14:paraId="7FF8650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77489A00" w14:textId="77777777" w:rsidR="00DD250E" w:rsidRPr="009B6D3A" w:rsidRDefault="00DD250E" w:rsidP="00AC6A3A">
            <w:pPr>
              <w:pStyle w:val="Checklist-GuideFindingRHScolumns"/>
            </w:pPr>
          </w:p>
        </w:tc>
      </w:tr>
      <w:tr w:rsidR="00DD250E" w:rsidRPr="009B6D3A" w14:paraId="76171367"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55AFCD0" w14:textId="77777777" w:rsidR="00DD250E" w:rsidRPr="009B6D3A" w:rsidRDefault="00DD250E" w:rsidP="006E3CE0">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0EA16B44"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19CCFEA"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7E13765" w14:textId="77777777" w:rsidR="00DD250E" w:rsidRPr="009B6D3A" w:rsidRDefault="00DD250E" w:rsidP="00AC6A3A">
            <w:pPr>
              <w:pStyle w:val="Checklist-GuideFindingRHScolumns"/>
            </w:pPr>
          </w:p>
        </w:tc>
      </w:tr>
      <w:tr w:rsidR="00DD250E" w:rsidRPr="009B6D3A" w14:paraId="7E4F4166"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E503DF7" w14:textId="77777777" w:rsidR="00DD250E" w:rsidRPr="009B6D3A" w:rsidRDefault="00DD250E" w:rsidP="006E3CE0">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7662E22"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6049C80"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9F4C5A6" w14:textId="77777777" w:rsidR="00DD250E" w:rsidRPr="009B6D3A" w:rsidRDefault="00DD250E" w:rsidP="00AC6A3A">
            <w:pPr>
              <w:pStyle w:val="Checklist-GuideFindingRHScolumns"/>
            </w:pPr>
            <w:r w:rsidRPr="009B6D3A">
              <w:t>[  ]</w:t>
            </w:r>
          </w:p>
        </w:tc>
      </w:tr>
      <w:tr w:rsidR="00DD250E" w:rsidRPr="009B6D3A" w14:paraId="3C2BB86C"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18CECED" w14:textId="620E752A" w:rsidR="00DD250E" w:rsidRPr="009B6D3A" w:rsidRDefault="006E3CE0" w:rsidP="0019641A">
            <w:pPr>
              <w:pStyle w:val="Checklist-Questionlevel2"/>
            </w:pPr>
            <w:r>
              <w:t>e)</w:t>
            </w:r>
          </w:p>
        </w:tc>
        <w:tc>
          <w:tcPr>
            <w:tcW w:w="6803" w:type="dxa"/>
            <w:tcBorders>
              <w:top w:val="dotted" w:sz="4" w:space="0" w:color="auto"/>
              <w:left w:val="single" w:sz="4" w:space="0" w:color="auto"/>
              <w:bottom w:val="dotted" w:sz="4" w:space="0" w:color="auto"/>
              <w:right w:val="single" w:sz="4" w:space="0" w:color="auto"/>
            </w:tcBorders>
          </w:tcPr>
          <w:p w14:paraId="566A1823" w14:textId="77777777" w:rsidR="00DD250E" w:rsidRPr="00E83D19" w:rsidRDefault="00DD250E" w:rsidP="0019641A">
            <w:pPr>
              <w:pStyle w:val="Checklist-Questionlevel2"/>
              <w:rPr>
                <w:i/>
              </w:rPr>
            </w:pPr>
            <w:r w:rsidRPr="00E83D19">
              <w:t>handling and storage of materials?</w:t>
            </w:r>
          </w:p>
        </w:tc>
        <w:tc>
          <w:tcPr>
            <w:tcW w:w="794" w:type="dxa"/>
            <w:tcBorders>
              <w:top w:val="dotted" w:sz="4" w:space="0" w:color="auto"/>
              <w:left w:val="single" w:sz="4" w:space="0" w:color="auto"/>
              <w:bottom w:val="dotted" w:sz="4" w:space="0" w:color="auto"/>
              <w:right w:val="single" w:sz="4" w:space="0" w:color="auto"/>
            </w:tcBorders>
          </w:tcPr>
          <w:p w14:paraId="3F2CE0F7"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7BF2CF0" w14:textId="77777777" w:rsidR="00DD250E" w:rsidRPr="009B6D3A" w:rsidRDefault="00DD250E" w:rsidP="00AC6A3A">
            <w:pPr>
              <w:pStyle w:val="Checklist-GuideFindingRHScolumns"/>
            </w:pPr>
          </w:p>
        </w:tc>
      </w:tr>
      <w:tr w:rsidR="00DD250E" w:rsidRPr="009B6D3A" w14:paraId="74EEDCFE"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44EDAC7" w14:textId="77777777" w:rsidR="00DD250E" w:rsidRPr="009B6D3A" w:rsidRDefault="00DD250E" w:rsidP="006E3CE0">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102BF271"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1008D21"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D32E7AF" w14:textId="77777777" w:rsidR="00DD250E" w:rsidRPr="009B6D3A" w:rsidRDefault="00DD250E" w:rsidP="00AC6A3A">
            <w:pPr>
              <w:pStyle w:val="Checklist-GuideFindingRHScolumns"/>
            </w:pPr>
          </w:p>
        </w:tc>
      </w:tr>
      <w:tr w:rsidR="00DD250E" w:rsidRPr="009B6D3A" w14:paraId="106E101C"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AA0FF5D" w14:textId="77777777" w:rsidR="00DD250E" w:rsidRPr="009B6D3A" w:rsidRDefault="00DD250E" w:rsidP="006E3CE0">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5D71510D"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F3F3763"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173CBEBD" w14:textId="77777777" w:rsidR="00DD250E" w:rsidRPr="009B6D3A" w:rsidRDefault="00DD250E" w:rsidP="00AC6A3A">
            <w:pPr>
              <w:pStyle w:val="Checklist-GuideFindingRHScolumns"/>
            </w:pPr>
            <w:r w:rsidRPr="009B6D3A">
              <w:t>[  ]</w:t>
            </w:r>
          </w:p>
        </w:tc>
      </w:tr>
      <w:tr w:rsidR="00DD250E" w:rsidRPr="009B6D3A" w14:paraId="041CBF74"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96CC588" w14:textId="68C6D3BC" w:rsidR="00DD250E" w:rsidRPr="009B6D3A" w:rsidRDefault="006E3CE0" w:rsidP="0019641A">
            <w:pPr>
              <w:pStyle w:val="Checklist-Questionlevel2"/>
            </w:pPr>
            <w:r>
              <w:t>f)</w:t>
            </w:r>
          </w:p>
        </w:tc>
        <w:tc>
          <w:tcPr>
            <w:tcW w:w="6803" w:type="dxa"/>
            <w:tcBorders>
              <w:top w:val="dotted" w:sz="4" w:space="0" w:color="auto"/>
              <w:left w:val="single" w:sz="4" w:space="0" w:color="auto"/>
              <w:bottom w:val="dotted" w:sz="4" w:space="0" w:color="auto"/>
              <w:right w:val="single" w:sz="4" w:space="0" w:color="auto"/>
            </w:tcBorders>
          </w:tcPr>
          <w:p w14:paraId="0CE2D790" w14:textId="77777777" w:rsidR="00DD250E" w:rsidRPr="00E83D19" w:rsidRDefault="00DD250E" w:rsidP="0019641A">
            <w:pPr>
              <w:pStyle w:val="Checklist-Questionlevel2"/>
              <w:rPr>
                <w:i/>
              </w:rPr>
            </w:pPr>
            <w:r w:rsidRPr="00E83D19">
              <w:t>legal disposal of wastes?</w:t>
            </w:r>
          </w:p>
        </w:tc>
        <w:tc>
          <w:tcPr>
            <w:tcW w:w="794" w:type="dxa"/>
            <w:tcBorders>
              <w:top w:val="dotted" w:sz="4" w:space="0" w:color="auto"/>
              <w:left w:val="single" w:sz="4" w:space="0" w:color="auto"/>
              <w:bottom w:val="dotted" w:sz="4" w:space="0" w:color="auto"/>
              <w:right w:val="single" w:sz="4" w:space="0" w:color="auto"/>
            </w:tcBorders>
          </w:tcPr>
          <w:p w14:paraId="75746B07"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E3AE2D5" w14:textId="77777777" w:rsidR="00DD250E" w:rsidRPr="009B6D3A" w:rsidRDefault="00DD250E" w:rsidP="00AC6A3A">
            <w:pPr>
              <w:pStyle w:val="Checklist-GuideFindingRHScolumns"/>
            </w:pPr>
          </w:p>
        </w:tc>
      </w:tr>
      <w:tr w:rsidR="00DD250E" w:rsidRPr="009B6D3A" w14:paraId="66B4EB84"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DE96FD9" w14:textId="77777777" w:rsidR="00DD250E" w:rsidRPr="009B6D3A" w:rsidRDefault="00DD250E" w:rsidP="006E3CE0">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5F74C633"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DE481B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2515EF6" w14:textId="77777777" w:rsidR="00DD250E" w:rsidRPr="009B6D3A" w:rsidRDefault="00DD250E" w:rsidP="00AC6A3A">
            <w:pPr>
              <w:pStyle w:val="Checklist-GuideFindingRHScolumns"/>
            </w:pPr>
          </w:p>
        </w:tc>
      </w:tr>
      <w:tr w:rsidR="00DD250E" w:rsidRPr="009B6D3A" w14:paraId="18919634"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5BC1339" w14:textId="77777777" w:rsidR="00DD250E" w:rsidRPr="009B6D3A" w:rsidRDefault="00DD250E" w:rsidP="006E3CE0">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5B3A5D9A"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925CC5D"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6A1DE971" w14:textId="77777777" w:rsidR="00DD250E" w:rsidRPr="009B6D3A" w:rsidRDefault="00DD250E" w:rsidP="00AC6A3A">
            <w:pPr>
              <w:pStyle w:val="Checklist-GuideFindingRHScolumns"/>
            </w:pPr>
            <w:r w:rsidRPr="009B6D3A">
              <w:t>[  ]</w:t>
            </w:r>
          </w:p>
        </w:tc>
      </w:tr>
      <w:tr w:rsidR="00DD250E" w:rsidRPr="009B6D3A" w14:paraId="2492BCC0"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43C0FED" w14:textId="2EA2B7DE" w:rsidR="00DD250E" w:rsidRPr="009B6D3A" w:rsidRDefault="006E3CE0" w:rsidP="006E3CE0">
            <w:pPr>
              <w:pStyle w:val="Checklist-Questionlevel2"/>
            </w:pPr>
            <w:r>
              <w:lastRenderedPageBreak/>
              <w:t>g)</w:t>
            </w:r>
          </w:p>
        </w:tc>
        <w:tc>
          <w:tcPr>
            <w:tcW w:w="6803" w:type="dxa"/>
            <w:tcBorders>
              <w:top w:val="dotted" w:sz="4" w:space="0" w:color="auto"/>
              <w:left w:val="single" w:sz="4" w:space="0" w:color="auto"/>
              <w:bottom w:val="dotted" w:sz="4" w:space="0" w:color="auto"/>
              <w:right w:val="single" w:sz="4" w:space="0" w:color="auto"/>
            </w:tcBorders>
          </w:tcPr>
          <w:p w14:paraId="2F3BB211" w14:textId="77777777" w:rsidR="00DD250E" w:rsidRPr="00E83D19" w:rsidRDefault="00DD250E" w:rsidP="006E3CE0">
            <w:pPr>
              <w:pStyle w:val="Checklist-Questionlevel2"/>
              <w:rPr>
                <w:i/>
              </w:rPr>
            </w:pPr>
            <w:r w:rsidRPr="00E83D19">
              <w:t xml:space="preserve">maintenance of operational </w:t>
            </w:r>
            <w:r w:rsidRPr="00FB3805">
              <w:t>controls</w:t>
            </w:r>
            <w:r w:rsidRPr="00E83D19">
              <w:t>, plant and facilities?</w:t>
            </w:r>
          </w:p>
        </w:tc>
        <w:tc>
          <w:tcPr>
            <w:tcW w:w="794" w:type="dxa"/>
            <w:tcBorders>
              <w:top w:val="dotted" w:sz="4" w:space="0" w:color="auto"/>
              <w:left w:val="single" w:sz="4" w:space="0" w:color="auto"/>
              <w:bottom w:val="dotted" w:sz="4" w:space="0" w:color="auto"/>
              <w:right w:val="single" w:sz="4" w:space="0" w:color="auto"/>
            </w:tcBorders>
          </w:tcPr>
          <w:p w14:paraId="202B0E25"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ECA5E5C" w14:textId="77777777" w:rsidR="00DD250E" w:rsidRPr="009B6D3A" w:rsidRDefault="00DD250E" w:rsidP="00AC6A3A">
            <w:pPr>
              <w:pStyle w:val="Checklist-GuideFindingRHScolumns"/>
            </w:pPr>
          </w:p>
        </w:tc>
      </w:tr>
      <w:tr w:rsidR="00DD250E" w:rsidRPr="009B6D3A" w14:paraId="18E4B688"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C5FD69C" w14:textId="77777777" w:rsidR="00DD250E" w:rsidRPr="009B6D3A" w:rsidRDefault="00DD250E" w:rsidP="006E3CE0">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73B8F5BC"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9B8300D"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A1814D9" w14:textId="77777777" w:rsidR="00DD250E" w:rsidRPr="009B6D3A" w:rsidRDefault="00DD250E" w:rsidP="00AC6A3A">
            <w:pPr>
              <w:pStyle w:val="Checklist-GuideFindingRHScolumns"/>
            </w:pPr>
          </w:p>
        </w:tc>
      </w:tr>
      <w:tr w:rsidR="00DD250E" w:rsidRPr="009B6D3A" w14:paraId="7F402071"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93B2FE3" w14:textId="77777777" w:rsidR="00DD250E" w:rsidRPr="009B6D3A" w:rsidRDefault="00DD250E" w:rsidP="006E3CE0">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EA8DEF3"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F7DCEB0"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186F41E8" w14:textId="77777777" w:rsidR="00DD250E" w:rsidRPr="009B6D3A" w:rsidRDefault="00DD250E" w:rsidP="00AC6A3A">
            <w:pPr>
              <w:pStyle w:val="Checklist-GuideFindingRHScolumns"/>
            </w:pPr>
            <w:r w:rsidRPr="009B6D3A">
              <w:t>[  ]</w:t>
            </w:r>
          </w:p>
        </w:tc>
      </w:tr>
      <w:tr w:rsidR="00DD250E" w:rsidRPr="009B6D3A" w14:paraId="3DB30A6B"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A2993F9" w14:textId="6ACE90D7" w:rsidR="00DD250E" w:rsidRPr="009B6D3A" w:rsidRDefault="006E3CE0" w:rsidP="006E3CE0">
            <w:pPr>
              <w:pStyle w:val="Checklist-Questionlevel2"/>
            </w:pPr>
            <w:r>
              <w:t>h)</w:t>
            </w:r>
          </w:p>
        </w:tc>
        <w:tc>
          <w:tcPr>
            <w:tcW w:w="6803" w:type="dxa"/>
            <w:tcBorders>
              <w:top w:val="dotted" w:sz="4" w:space="0" w:color="auto"/>
              <w:left w:val="single" w:sz="4" w:space="0" w:color="auto"/>
              <w:bottom w:val="dotted" w:sz="4" w:space="0" w:color="auto"/>
              <w:right w:val="single" w:sz="4" w:space="0" w:color="auto"/>
            </w:tcBorders>
          </w:tcPr>
          <w:p w14:paraId="081E9A4B" w14:textId="77777777" w:rsidR="00DD250E" w:rsidRPr="00E83D19" w:rsidRDefault="00DD250E" w:rsidP="006E3CE0">
            <w:pPr>
              <w:pStyle w:val="Checklist-Questionlevel2"/>
              <w:rPr>
                <w:i/>
              </w:rPr>
            </w:pPr>
            <w:r w:rsidRPr="00E83D19">
              <w:t>incident management?</w:t>
            </w:r>
          </w:p>
        </w:tc>
        <w:tc>
          <w:tcPr>
            <w:tcW w:w="794" w:type="dxa"/>
            <w:tcBorders>
              <w:top w:val="dotted" w:sz="4" w:space="0" w:color="auto"/>
              <w:left w:val="single" w:sz="4" w:space="0" w:color="auto"/>
              <w:bottom w:val="dotted" w:sz="4" w:space="0" w:color="auto"/>
              <w:right w:val="single" w:sz="4" w:space="0" w:color="auto"/>
            </w:tcBorders>
          </w:tcPr>
          <w:p w14:paraId="1911D2C4"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BCF606D" w14:textId="77777777" w:rsidR="00DD250E" w:rsidRPr="009B6D3A" w:rsidRDefault="00DD250E" w:rsidP="00AC6A3A">
            <w:pPr>
              <w:pStyle w:val="Checklist-GuideFindingRHScolumns"/>
            </w:pPr>
          </w:p>
        </w:tc>
      </w:tr>
      <w:tr w:rsidR="00DD250E" w:rsidRPr="009B6D3A" w14:paraId="76D3FCF5"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8A37607" w14:textId="77777777" w:rsidR="00DD250E" w:rsidRPr="009B6D3A" w:rsidRDefault="00DD250E" w:rsidP="006E3CE0">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51F3A523"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B130B35"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74A19B69" w14:textId="77777777" w:rsidR="00DD250E" w:rsidRPr="009B6D3A" w:rsidRDefault="00DD250E" w:rsidP="00AC6A3A">
            <w:pPr>
              <w:pStyle w:val="Checklist-GuideFindingRHScolumns"/>
            </w:pPr>
          </w:p>
        </w:tc>
      </w:tr>
      <w:tr w:rsidR="00DD250E" w:rsidRPr="009B6D3A" w14:paraId="24B8CBF0"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D9C3FE9" w14:textId="77777777" w:rsidR="00DD250E" w:rsidRPr="009B6D3A" w:rsidRDefault="00DD250E" w:rsidP="006E3CE0">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E4C9FB1"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C971F2B"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5C93949A" w14:textId="77777777" w:rsidR="00DD250E" w:rsidRPr="009B6D3A" w:rsidRDefault="00DD250E" w:rsidP="00AC6A3A">
            <w:pPr>
              <w:pStyle w:val="Checklist-GuideFindingRHScolumns"/>
            </w:pPr>
            <w:r w:rsidRPr="009B6D3A">
              <w:t>[  ]</w:t>
            </w:r>
          </w:p>
        </w:tc>
      </w:tr>
      <w:tr w:rsidR="00DD250E" w:rsidRPr="009B6D3A" w14:paraId="11F23E4F"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074708E" w14:textId="77777777" w:rsidR="00DD250E" w:rsidRPr="009B6D3A" w:rsidRDefault="00DD250E" w:rsidP="006E3CE0">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6E0EE487" w14:textId="3B6CEA22" w:rsidR="00DD250E" w:rsidRPr="00E83D19" w:rsidRDefault="00DD250E" w:rsidP="006E3CE0">
            <w:pPr>
              <w:pStyle w:val="Checklist-Questionlevel1"/>
            </w:pPr>
            <w:r w:rsidRPr="00E83D19">
              <w:t xml:space="preserve">Does </w:t>
            </w:r>
            <w:r w:rsidR="006A1789">
              <w:t xml:space="preserve">the </w:t>
            </w:r>
            <w:r w:rsidRPr="00E83D19">
              <w:t xml:space="preserve">purchasing procedure require </w:t>
            </w:r>
            <w:r w:rsidR="006A1789">
              <w:t xml:space="preserve">the </w:t>
            </w:r>
            <w:r w:rsidRPr="00E83D19">
              <w:t xml:space="preserve">subcontract documents to identify </w:t>
            </w:r>
            <w:r w:rsidR="00421E90">
              <w:t xml:space="preserve">the </w:t>
            </w:r>
            <w:r w:rsidRPr="00E83D19">
              <w:t xml:space="preserve">environmental protection requirements which </w:t>
            </w:r>
            <w:r w:rsidR="00421E90">
              <w:t xml:space="preserve">the </w:t>
            </w:r>
            <w:r w:rsidRPr="00E83D19">
              <w:t xml:space="preserve">subcontractor will be responsible </w:t>
            </w:r>
            <w:r w:rsidR="006A1789">
              <w:t xml:space="preserve">for </w:t>
            </w:r>
            <w:r w:rsidRPr="00E83D19">
              <w:t>(where applicable)?</w:t>
            </w:r>
          </w:p>
        </w:tc>
        <w:tc>
          <w:tcPr>
            <w:tcW w:w="794" w:type="dxa"/>
            <w:tcBorders>
              <w:top w:val="dotted" w:sz="4" w:space="0" w:color="auto"/>
              <w:left w:val="single" w:sz="4" w:space="0" w:color="auto"/>
              <w:bottom w:val="dotted" w:sz="4" w:space="0" w:color="auto"/>
              <w:right w:val="single" w:sz="4" w:space="0" w:color="auto"/>
            </w:tcBorders>
          </w:tcPr>
          <w:p w14:paraId="4C62134A"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98AEEA6" w14:textId="77777777" w:rsidR="00DD250E" w:rsidRPr="009B6D3A" w:rsidRDefault="00DD250E" w:rsidP="00AC6A3A">
            <w:pPr>
              <w:pStyle w:val="Checklist-GuideFindingRHScolumns"/>
            </w:pPr>
          </w:p>
        </w:tc>
      </w:tr>
      <w:tr w:rsidR="00DD250E" w:rsidRPr="009B6D3A" w14:paraId="67931893"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54D14AC" w14:textId="77777777" w:rsidR="00DD250E" w:rsidRPr="009B6D3A" w:rsidRDefault="00DD250E" w:rsidP="006E3CE0">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491ED842"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F5B4AA5"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C4B80A6" w14:textId="77777777" w:rsidR="00DD250E" w:rsidRPr="009B6D3A" w:rsidRDefault="00DD250E" w:rsidP="00AC6A3A">
            <w:pPr>
              <w:pStyle w:val="Checklist-GuideFindingRHScolumns"/>
            </w:pPr>
          </w:p>
        </w:tc>
      </w:tr>
      <w:tr w:rsidR="00DD250E" w:rsidRPr="009B6D3A" w14:paraId="168CDF2D"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122A90E" w14:textId="77777777" w:rsidR="00DD250E" w:rsidRPr="009B6D3A" w:rsidRDefault="00DD250E" w:rsidP="006E3CE0">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79BC35E8" w14:textId="77777777" w:rsidR="00DD250E" w:rsidRPr="009B6D3A"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46CEB7C"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2192C499" w14:textId="77777777" w:rsidR="00DD250E" w:rsidRPr="009B6D3A" w:rsidRDefault="00DD250E" w:rsidP="00AC6A3A">
            <w:pPr>
              <w:pStyle w:val="Checklist-GuideFindingRHScolumns"/>
            </w:pPr>
            <w:r w:rsidRPr="009B6D3A">
              <w:t>[  ]</w:t>
            </w:r>
          </w:p>
        </w:tc>
      </w:tr>
      <w:tr w:rsidR="00DD250E" w:rsidRPr="009B6D3A" w14:paraId="77566021"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55A80AA" w14:textId="77777777" w:rsidR="00DD250E" w:rsidRPr="009B6D3A" w:rsidRDefault="00DD250E" w:rsidP="006E3CE0">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6C06BFE3" w14:textId="77777777" w:rsidR="00DD250E" w:rsidRPr="00E83D19" w:rsidRDefault="00DD250E" w:rsidP="006E3CE0">
            <w:pPr>
              <w:pStyle w:val="Checklist-Questionlevel1"/>
            </w:pPr>
            <w:r w:rsidRPr="00E83D19">
              <w:t>Are subcontractors evaluated and selected on the basis of their ability to meet specified requirements (including environmental protection)?</w:t>
            </w:r>
          </w:p>
        </w:tc>
        <w:tc>
          <w:tcPr>
            <w:tcW w:w="794" w:type="dxa"/>
            <w:tcBorders>
              <w:top w:val="dotted" w:sz="4" w:space="0" w:color="auto"/>
              <w:left w:val="single" w:sz="4" w:space="0" w:color="auto"/>
              <w:bottom w:val="dotted" w:sz="4" w:space="0" w:color="auto"/>
              <w:right w:val="single" w:sz="4" w:space="0" w:color="auto"/>
            </w:tcBorders>
          </w:tcPr>
          <w:p w14:paraId="59FC6844"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338DBD5" w14:textId="77777777" w:rsidR="00DD250E" w:rsidRPr="009B6D3A" w:rsidRDefault="00DD250E" w:rsidP="00AC6A3A">
            <w:pPr>
              <w:pStyle w:val="Checklist-GuideFindingRHScolumns"/>
            </w:pPr>
          </w:p>
        </w:tc>
      </w:tr>
      <w:tr w:rsidR="00DD250E" w:rsidRPr="009B6D3A" w14:paraId="2F00EB2D"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7B2C574" w14:textId="77777777" w:rsidR="00DD250E" w:rsidRPr="009B6D3A" w:rsidRDefault="00DD250E" w:rsidP="006E3CE0">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304DC989" w14:textId="77777777" w:rsidR="00DD250E" w:rsidRPr="00EA1C78"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33950CE"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8DDC5FA" w14:textId="77777777" w:rsidR="00DD250E" w:rsidRPr="009B6D3A" w:rsidRDefault="00DD250E" w:rsidP="00AC6A3A">
            <w:pPr>
              <w:pStyle w:val="Checklist-GuideFindingRHScolumns"/>
            </w:pPr>
          </w:p>
        </w:tc>
      </w:tr>
      <w:tr w:rsidR="00DD250E" w:rsidRPr="009B6D3A" w14:paraId="3B7E2BBB"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14AF1A4" w14:textId="77777777" w:rsidR="00DD250E" w:rsidRPr="009B6D3A" w:rsidRDefault="00DD250E" w:rsidP="006E3CE0">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32507AE" w14:textId="77777777" w:rsidR="00DD250E" w:rsidRPr="00EA1C78"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EA475A6"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06426089" w14:textId="77777777" w:rsidR="00DD250E" w:rsidRPr="009B6D3A" w:rsidRDefault="00DD250E" w:rsidP="00AC6A3A">
            <w:pPr>
              <w:pStyle w:val="Checklist-GuideFindingRHScolumns"/>
            </w:pPr>
            <w:r w:rsidRPr="009B6D3A">
              <w:t>[  ]</w:t>
            </w:r>
          </w:p>
        </w:tc>
      </w:tr>
      <w:tr w:rsidR="00DD250E" w:rsidRPr="009B6D3A" w14:paraId="371A3B82"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260751B" w14:textId="77777777" w:rsidR="00DD250E" w:rsidRPr="009B6D3A" w:rsidRDefault="00DD250E" w:rsidP="006E3CE0">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79797448" w14:textId="2BB8A40B" w:rsidR="00DD250E" w:rsidRPr="00E83D19" w:rsidRDefault="00DD250E" w:rsidP="006E3CE0">
            <w:pPr>
              <w:pStyle w:val="Checklist-Questionlevel1"/>
            </w:pPr>
            <w:r w:rsidRPr="00E83D19">
              <w:t xml:space="preserve">Does the purchasing procedure provide a suitable mechanism to plan and implement monitoring and measurement of </w:t>
            </w:r>
            <w:r w:rsidR="00421E90">
              <w:t xml:space="preserve">the </w:t>
            </w:r>
            <w:r w:rsidRPr="00E83D19">
              <w:t>subcontractor’s operations to verify environmental protection compliance?</w:t>
            </w:r>
          </w:p>
        </w:tc>
        <w:tc>
          <w:tcPr>
            <w:tcW w:w="794" w:type="dxa"/>
            <w:tcBorders>
              <w:top w:val="dotted" w:sz="4" w:space="0" w:color="auto"/>
              <w:left w:val="single" w:sz="4" w:space="0" w:color="auto"/>
              <w:bottom w:val="dotted" w:sz="4" w:space="0" w:color="auto"/>
              <w:right w:val="single" w:sz="4" w:space="0" w:color="auto"/>
            </w:tcBorders>
          </w:tcPr>
          <w:p w14:paraId="436EE884"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0DADB42" w14:textId="77777777" w:rsidR="00DD250E" w:rsidRPr="009B6D3A" w:rsidRDefault="00DD250E" w:rsidP="00AC6A3A">
            <w:pPr>
              <w:pStyle w:val="Checklist-GuideFindingRHScolumns"/>
            </w:pPr>
          </w:p>
        </w:tc>
      </w:tr>
      <w:tr w:rsidR="00DD250E" w:rsidRPr="009B6D3A" w14:paraId="23E62F1B"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469BD7A" w14:textId="77777777" w:rsidR="00DD250E" w:rsidRPr="009B6D3A" w:rsidRDefault="00DD250E" w:rsidP="006E3CE0">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67969D3A" w14:textId="77777777" w:rsidR="00DD250E" w:rsidRPr="00EA1C78"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81AA4D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132C617" w14:textId="77777777" w:rsidR="00DD250E" w:rsidRPr="009B6D3A" w:rsidRDefault="00DD250E" w:rsidP="00AC6A3A">
            <w:pPr>
              <w:pStyle w:val="Checklist-GuideFindingRHScolumns"/>
            </w:pPr>
          </w:p>
        </w:tc>
      </w:tr>
      <w:tr w:rsidR="00DD250E" w:rsidRPr="009B6D3A" w14:paraId="1119DF25"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0A9F4FA" w14:textId="77777777" w:rsidR="00DD250E" w:rsidRPr="009B6D3A" w:rsidRDefault="00DD250E" w:rsidP="006E3CE0">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327F051" w14:textId="77777777" w:rsidR="00DD250E" w:rsidRPr="00EA1C78"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E3B1091"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4AF76CE8" w14:textId="77777777" w:rsidR="00DD250E" w:rsidRPr="009B6D3A" w:rsidRDefault="00DD250E" w:rsidP="00AC6A3A">
            <w:pPr>
              <w:pStyle w:val="Checklist-GuideFindingRHScolumns"/>
            </w:pPr>
            <w:r w:rsidRPr="009B6D3A">
              <w:t>[  ]</w:t>
            </w:r>
          </w:p>
        </w:tc>
      </w:tr>
      <w:tr w:rsidR="00DD250E" w:rsidRPr="009B6D3A" w14:paraId="414F2A96"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8924045" w14:textId="77777777" w:rsidR="00DD250E" w:rsidRPr="009B6D3A" w:rsidRDefault="00DD250E" w:rsidP="006E3CE0">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0DB868E4" w14:textId="77777777" w:rsidR="00DD250E" w:rsidRPr="00E83D19" w:rsidRDefault="00DD250E" w:rsidP="006E3CE0">
            <w:pPr>
              <w:pStyle w:val="Checklist-Questionlevel1"/>
            </w:pPr>
            <w:r w:rsidRPr="00E83D19">
              <w:t>Is responsibility defined for implementing and monitoring operational controls and rectifying any deficiencies?</w:t>
            </w:r>
          </w:p>
        </w:tc>
        <w:tc>
          <w:tcPr>
            <w:tcW w:w="794" w:type="dxa"/>
            <w:tcBorders>
              <w:top w:val="dotted" w:sz="4" w:space="0" w:color="auto"/>
              <w:left w:val="single" w:sz="4" w:space="0" w:color="auto"/>
              <w:bottom w:val="dotted" w:sz="4" w:space="0" w:color="auto"/>
              <w:right w:val="single" w:sz="4" w:space="0" w:color="auto"/>
            </w:tcBorders>
          </w:tcPr>
          <w:p w14:paraId="769CB3CA"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74AA38BA" w14:textId="77777777" w:rsidR="00DD250E" w:rsidRPr="009B6D3A" w:rsidRDefault="00DD250E" w:rsidP="00AC6A3A">
            <w:pPr>
              <w:pStyle w:val="Checklist-GuideFindingRHScolumns"/>
            </w:pPr>
          </w:p>
        </w:tc>
      </w:tr>
      <w:tr w:rsidR="00DD250E" w:rsidRPr="009B6D3A" w14:paraId="6F8ED724"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5218F71" w14:textId="77777777" w:rsidR="00DD250E" w:rsidRPr="009B6D3A" w:rsidRDefault="00DD250E" w:rsidP="006E3CE0">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43889873" w14:textId="77777777" w:rsidR="00DD250E" w:rsidRPr="00EA1C78"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A4D48AB"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1E9C09B" w14:textId="77777777" w:rsidR="00DD250E" w:rsidRPr="009B6D3A" w:rsidRDefault="00DD250E" w:rsidP="00AC6A3A">
            <w:pPr>
              <w:pStyle w:val="Checklist-GuideFindingRHScolumns"/>
            </w:pPr>
          </w:p>
        </w:tc>
      </w:tr>
      <w:tr w:rsidR="00DD250E" w:rsidRPr="009B6D3A" w14:paraId="36C958D9"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5E0824D" w14:textId="77777777" w:rsidR="00DD250E" w:rsidRPr="009B6D3A" w:rsidRDefault="00DD250E" w:rsidP="006E3CE0">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0F3B87D" w14:textId="77777777" w:rsidR="00DD250E" w:rsidRPr="00EA1C78" w:rsidRDefault="00DD250E" w:rsidP="006E3CE0">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0F95832"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8B94643" w14:textId="77777777" w:rsidR="00DD250E" w:rsidRPr="009B6D3A" w:rsidRDefault="00DD250E" w:rsidP="00AC6A3A">
            <w:pPr>
              <w:pStyle w:val="Checklist-GuideFindingRHScolumns"/>
            </w:pPr>
            <w:r w:rsidRPr="009B6D3A">
              <w:t>[  ]</w:t>
            </w:r>
          </w:p>
        </w:tc>
      </w:tr>
      <w:tr w:rsidR="00DD250E" w:rsidRPr="009B6D3A" w14:paraId="22E81444"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FFFFF"/>
          </w:tcPr>
          <w:p w14:paraId="656254DF" w14:textId="77777777" w:rsidR="00DD250E" w:rsidRPr="00E83D19" w:rsidRDefault="00DD250E" w:rsidP="00806A12">
            <w:pPr>
              <w:pStyle w:val="Checklist-ClauseHeaderLevel2"/>
            </w:pPr>
            <w:r w:rsidRPr="00E83D19">
              <w:t>8.2</w:t>
            </w:r>
          </w:p>
        </w:tc>
        <w:tc>
          <w:tcPr>
            <w:tcW w:w="6803" w:type="dxa"/>
            <w:tcBorders>
              <w:top w:val="dotted" w:sz="4" w:space="0" w:color="auto"/>
              <w:left w:val="single" w:sz="4" w:space="0" w:color="auto"/>
              <w:bottom w:val="dotted" w:sz="4" w:space="0" w:color="auto"/>
              <w:right w:val="single" w:sz="4" w:space="0" w:color="auto"/>
            </w:tcBorders>
            <w:shd w:val="clear" w:color="auto" w:fill="FFFFFF"/>
          </w:tcPr>
          <w:p w14:paraId="085ED944" w14:textId="06052763" w:rsidR="00DD250E" w:rsidRPr="00E83D19" w:rsidRDefault="00DD250E" w:rsidP="00806A12">
            <w:pPr>
              <w:pStyle w:val="Checklist-ClauseHeaderLevel2"/>
            </w:pPr>
            <w:r w:rsidRPr="00E83D19">
              <w:t xml:space="preserve">Emergency </w:t>
            </w:r>
            <w:r w:rsidR="006A1789" w:rsidRPr="00E83D19">
              <w:t>preparedness and response</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39C1A88C"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shd w:val="clear" w:color="auto" w:fill="FFFFFF"/>
          </w:tcPr>
          <w:p w14:paraId="556BC818" w14:textId="77777777" w:rsidR="00DD250E" w:rsidRPr="009B6D3A" w:rsidRDefault="00DD250E" w:rsidP="00AC6A3A">
            <w:pPr>
              <w:pStyle w:val="Checklist-GuideFindingRHScolumns"/>
            </w:pPr>
          </w:p>
        </w:tc>
      </w:tr>
      <w:tr w:rsidR="00DD250E" w:rsidRPr="009B6D3A" w14:paraId="3C619B40"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C5E3C7C" w14:textId="77777777" w:rsidR="00DD250E" w:rsidRPr="00E83D19" w:rsidRDefault="00DD250E" w:rsidP="00806A12">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06433B57" w14:textId="40296177" w:rsidR="00DD250E" w:rsidRPr="00E83D19" w:rsidRDefault="00DD250E" w:rsidP="00806A12">
            <w:pPr>
              <w:pStyle w:val="Checklist-Questionlevel1"/>
            </w:pPr>
            <w:r w:rsidRPr="00E83D19">
              <w:t xml:space="preserve">Does the </w:t>
            </w:r>
            <w:r w:rsidR="00D92AE4" w:rsidRPr="00D92AE4">
              <w:t>CEMS</w:t>
            </w:r>
            <w:r w:rsidRPr="00E83D19">
              <w:t xml:space="preserve"> incorporate an emergency plan or procedure detailing how the organisation will:</w:t>
            </w:r>
          </w:p>
        </w:tc>
        <w:tc>
          <w:tcPr>
            <w:tcW w:w="794" w:type="dxa"/>
            <w:tcBorders>
              <w:top w:val="dotted" w:sz="4" w:space="0" w:color="auto"/>
              <w:left w:val="single" w:sz="4" w:space="0" w:color="auto"/>
              <w:bottom w:val="dotted" w:sz="4" w:space="0" w:color="auto"/>
              <w:right w:val="single" w:sz="4" w:space="0" w:color="auto"/>
            </w:tcBorders>
          </w:tcPr>
          <w:p w14:paraId="5C48275C"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71ADB72" w14:textId="77777777" w:rsidR="00DD250E" w:rsidRPr="009B6D3A" w:rsidRDefault="00DD250E" w:rsidP="00AC6A3A">
            <w:pPr>
              <w:pStyle w:val="Checklist-GuideFindingRHScolumns"/>
            </w:pPr>
          </w:p>
        </w:tc>
      </w:tr>
      <w:tr w:rsidR="00DD250E" w:rsidRPr="009B6D3A" w14:paraId="201AB7FA"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78DC33D" w14:textId="0CF35178" w:rsidR="00DD250E" w:rsidRPr="009B6D3A" w:rsidRDefault="00806A12" w:rsidP="00806A12">
            <w:pPr>
              <w:pStyle w:val="Checklist-Questionlevel2"/>
            </w:pPr>
            <w:r>
              <w:t>a)</w:t>
            </w:r>
          </w:p>
        </w:tc>
        <w:tc>
          <w:tcPr>
            <w:tcW w:w="6803" w:type="dxa"/>
            <w:tcBorders>
              <w:top w:val="dotted" w:sz="4" w:space="0" w:color="auto"/>
              <w:left w:val="single" w:sz="4" w:space="0" w:color="auto"/>
              <w:bottom w:val="dotted" w:sz="4" w:space="0" w:color="auto"/>
              <w:right w:val="single" w:sz="4" w:space="0" w:color="auto"/>
            </w:tcBorders>
          </w:tcPr>
          <w:p w14:paraId="6487BE98" w14:textId="77777777" w:rsidR="00DD250E" w:rsidRPr="009B6D3A" w:rsidRDefault="00DD250E" w:rsidP="00806A12">
            <w:pPr>
              <w:pStyle w:val="Checklist-Questionlevel2"/>
            </w:pPr>
            <w:r w:rsidRPr="00E83D19">
              <w:t>plan to mitigate potential environmental impacts arising from an emergency situation?</w:t>
            </w:r>
          </w:p>
        </w:tc>
        <w:tc>
          <w:tcPr>
            <w:tcW w:w="794" w:type="dxa"/>
            <w:tcBorders>
              <w:top w:val="dotted" w:sz="4" w:space="0" w:color="auto"/>
              <w:left w:val="single" w:sz="4" w:space="0" w:color="auto"/>
              <w:bottom w:val="dotted" w:sz="4" w:space="0" w:color="auto"/>
              <w:right w:val="single" w:sz="4" w:space="0" w:color="auto"/>
            </w:tcBorders>
          </w:tcPr>
          <w:p w14:paraId="46A7B957"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B7E1C91" w14:textId="77777777" w:rsidR="00DD250E" w:rsidRPr="009B6D3A" w:rsidRDefault="00DD250E" w:rsidP="00AC6A3A">
            <w:pPr>
              <w:pStyle w:val="Checklist-GuideFindingRHScolumns"/>
            </w:pPr>
          </w:p>
        </w:tc>
      </w:tr>
      <w:tr w:rsidR="00DD250E" w:rsidRPr="009B6D3A" w14:paraId="5BAF53DF"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C10A85E" w14:textId="77777777" w:rsidR="00DD250E" w:rsidRPr="009B6D3A" w:rsidRDefault="00DD250E" w:rsidP="00806A12">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661800FA" w14:textId="77777777" w:rsidR="00DD250E" w:rsidRPr="00EA1C78" w:rsidRDefault="00DD250E" w:rsidP="00806A1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1EA6710"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880AE66" w14:textId="77777777" w:rsidR="00DD250E" w:rsidRPr="009B6D3A" w:rsidRDefault="00DD250E" w:rsidP="00AC6A3A">
            <w:pPr>
              <w:pStyle w:val="Checklist-GuideFindingRHScolumns"/>
            </w:pPr>
          </w:p>
        </w:tc>
      </w:tr>
      <w:tr w:rsidR="00DD250E" w:rsidRPr="009B6D3A" w14:paraId="7E68BE0E"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0318387" w14:textId="77777777" w:rsidR="00DD250E" w:rsidRPr="009B6D3A" w:rsidRDefault="00DD250E" w:rsidP="00806A12">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368FB300" w14:textId="77777777" w:rsidR="00DD250E" w:rsidRPr="00EA1C78" w:rsidRDefault="00DD250E" w:rsidP="00806A1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1D2E2A3" w14:textId="77777777" w:rsidR="00DD250E" w:rsidRPr="009B6D3A" w:rsidRDefault="00DD250E" w:rsidP="00AC6A3A">
            <w:pPr>
              <w:pStyle w:val="Checklist-GuideFindingRHScolumns"/>
            </w:pPr>
            <w:r w:rsidRPr="009B6D3A">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524D66AC" w14:textId="77777777" w:rsidR="00DD250E" w:rsidRPr="009B6D3A" w:rsidRDefault="00DD250E" w:rsidP="00AC6A3A">
            <w:pPr>
              <w:pStyle w:val="Checklist-GuideFindingRHScolumns"/>
            </w:pPr>
            <w:r w:rsidRPr="009B6D3A">
              <w:t>[  ]</w:t>
            </w:r>
          </w:p>
        </w:tc>
      </w:tr>
      <w:tr w:rsidR="00DD250E" w:rsidRPr="009B6D3A" w14:paraId="37972E33"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3501CAB" w14:textId="2BDEA787" w:rsidR="00DD250E" w:rsidRPr="009B6D3A" w:rsidRDefault="00806A12" w:rsidP="00806A12">
            <w:pPr>
              <w:pStyle w:val="Checklist-Questionlevel2"/>
            </w:pPr>
            <w:r>
              <w:t>b)</w:t>
            </w:r>
          </w:p>
        </w:tc>
        <w:tc>
          <w:tcPr>
            <w:tcW w:w="6803" w:type="dxa"/>
            <w:tcBorders>
              <w:top w:val="dotted" w:sz="4" w:space="0" w:color="auto"/>
              <w:left w:val="single" w:sz="4" w:space="0" w:color="auto"/>
              <w:bottom w:val="dotted" w:sz="4" w:space="0" w:color="auto"/>
              <w:right w:val="single" w:sz="4" w:space="0" w:color="auto"/>
            </w:tcBorders>
          </w:tcPr>
          <w:p w14:paraId="03689016" w14:textId="77777777" w:rsidR="00DD250E" w:rsidRPr="009B6D3A" w:rsidRDefault="00DD250E" w:rsidP="00806A12">
            <w:pPr>
              <w:pStyle w:val="Checklist-Questionlevel2"/>
            </w:pPr>
            <w:r w:rsidRPr="00E83D19">
              <w:t>respond to actual emergency situations?</w:t>
            </w:r>
          </w:p>
        </w:tc>
        <w:tc>
          <w:tcPr>
            <w:tcW w:w="794" w:type="dxa"/>
            <w:tcBorders>
              <w:top w:val="dotted" w:sz="4" w:space="0" w:color="auto"/>
              <w:left w:val="single" w:sz="4" w:space="0" w:color="auto"/>
              <w:bottom w:val="dotted" w:sz="4" w:space="0" w:color="auto"/>
              <w:right w:val="single" w:sz="4" w:space="0" w:color="auto"/>
            </w:tcBorders>
          </w:tcPr>
          <w:p w14:paraId="5D6C45CD"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DBEB0F3" w14:textId="77777777" w:rsidR="00DD250E" w:rsidRPr="009B6D3A" w:rsidRDefault="00DD250E" w:rsidP="00AC6A3A">
            <w:pPr>
              <w:pStyle w:val="Checklist-GuideFindingRHScolumns"/>
            </w:pPr>
          </w:p>
        </w:tc>
      </w:tr>
      <w:tr w:rsidR="00DD250E" w:rsidRPr="009B6D3A" w14:paraId="1172972C"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DD41ECA" w14:textId="77777777" w:rsidR="00DD250E" w:rsidRPr="009B6D3A" w:rsidRDefault="00DD250E" w:rsidP="00806A12">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0DADF112" w14:textId="77777777" w:rsidR="00DD250E" w:rsidRPr="00EA1C78" w:rsidRDefault="00DD250E" w:rsidP="00806A1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505F02A"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FDB770A" w14:textId="77777777" w:rsidR="00DD250E" w:rsidRPr="009B6D3A" w:rsidRDefault="00DD250E" w:rsidP="00AC6A3A">
            <w:pPr>
              <w:pStyle w:val="Checklist-GuideFindingRHScolumns"/>
            </w:pPr>
          </w:p>
        </w:tc>
      </w:tr>
      <w:tr w:rsidR="00DD250E" w:rsidRPr="009B6D3A" w14:paraId="695E178B"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41E32F8" w14:textId="77777777" w:rsidR="00DD250E" w:rsidRPr="009B6D3A" w:rsidRDefault="00DD250E" w:rsidP="00806A12">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59658F1" w14:textId="77777777" w:rsidR="00DD250E" w:rsidRPr="00EA1C78" w:rsidRDefault="00DD250E" w:rsidP="00806A1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3DEF157" w14:textId="77777777" w:rsidR="00DD250E" w:rsidRPr="009B6D3A" w:rsidRDefault="00DD250E" w:rsidP="00AC6A3A">
            <w:pPr>
              <w:pStyle w:val="Checklist-GuideFindingRHScolumns"/>
            </w:pPr>
            <w:r w:rsidRPr="009B6D3A">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0ADD5DA4" w14:textId="77777777" w:rsidR="00DD250E" w:rsidRPr="009B6D3A" w:rsidRDefault="00DD250E" w:rsidP="00AC6A3A">
            <w:pPr>
              <w:pStyle w:val="Checklist-GuideFindingRHScolumns"/>
            </w:pPr>
            <w:r w:rsidRPr="009B6D3A">
              <w:t>[  ]</w:t>
            </w:r>
          </w:p>
        </w:tc>
      </w:tr>
      <w:tr w:rsidR="00DD250E" w:rsidRPr="009B6D3A" w14:paraId="3CB13C9C"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9BA2DD3" w14:textId="46292892" w:rsidR="00DD250E" w:rsidRPr="009B6D3A" w:rsidRDefault="00806A12" w:rsidP="00806A12">
            <w:pPr>
              <w:pStyle w:val="Checklist-Questionlevel2"/>
            </w:pPr>
            <w:r>
              <w:t>c)</w:t>
            </w:r>
          </w:p>
        </w:tc>
        <w:tc>
          <w:tcPr>
            <w:tcW w:w="6803" w:type="dxa"/>
            <w:tcBorders>
              <w:top w:val="dotted" w:sz="4" w:space="0" w:color="auto"/>
              <w:left w:val="single" w:sz="4" w:space="0" w:color="auto"/>
              <w:bottom w:val="dotted" w:sz="4" w:space="0" w:color="auto"/>
              <w:right w:val="single" w:sz="4" w:space="0" w:color="auto"/>
            </w:tcBorders>
          </w:tcPr>
          <w:p w14:paraId="567CDAEE" w14:textId="77777777" w:rsidR="00DD250E" w:rsidRPr="009B6D3A" w:rsidRDefault="00DD250E" w:rsidP="00806A12">
            <w:pPr>
              <w:pStyle w:val="Checklist-Questionlevel2"/>
            </w:pPr>
            <w:r w:rsidRPr="00E83D19">
              <w:t>test, review and improve processes for emergency response?</w:t>
            </w:r>
          </w:p>
        </w:tc>
        <w:tc>
          <w:tcPr>
            <w:tcW w:w="794" w:type="dxa"/>
            <w:tcBorders>
              <w:top w:val="dotted" w:sz="4" w:space="0" w:color="auto"/>
              <w:left w:val="single" w:sz="4" w:space="0" w:color="auto"/>
              <w:bottom w:val="dotted" w:sz="4" w:space="0" w:color="auto"/>
              <w:right w:val="single" w:sz="4" w:space="0" w:color="auto"/>
            </w:tcBorders>
          </w:tcPr>
          <w:p w14:paraId="0EE7D027"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E292D06" w14:textId="77777777" w:rsidR="00DD250E" w:rsidRPr="009B6D3A" w:rsidRDefault="00DD250E" w:rsidP="00AC6A3A">
            <w:pPr>
              <w:pStyle w:val="Checklist-GuideFindingRHScolumns"/>
            </w:pPr>
          </w:p>
        </w:tc>
      </w:tr>
      <w:tr w:rsidR="00DD250E" w:rsidRPr="009B6D3A" w14:paraId="21A271B7"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66F0935" w14:textId="77777777" w:rsidR="00DD250E" w:rsidRPr="009B6D3A" w:rsidRDefault="00DD250E" w:rsidP="00806A12">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1CC11C9C" w14:textId="77777777" w:rsidR="00DD250E" w:rsidRPr="00EA1C78" w:rsidRDefault="00DD250E" w:rsidP="00806A1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77344F2"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C28BB33" w14:textId="77777777" w:rsidR="00DD250E" w:rsidRPr="009B6D3A" w:rsidRDefault="00DD250E" w:rsidP="00AC6A3A">
            <w:pPr>
              <w:pStyle w:val="Checklist-GuideFindingRHScolumns"/>
            </w:pPr>
          </w:p>
        </w:tc>
      </w:tr>
      <w:tr w:rsidR="00DD250E" w:rsidRPr="009B6D3A" w14:paraId="5261CF7E"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FF13951" w14:textId="77777777" w:rsidR="00DD250E" w:rsidRPr="009B6D3A" w:rsidRDefault="00DD250E" w:rsidP="00806A12">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430CF57" w14:textId="77777777" w:rsidR="00DD250E" w:rsidRPr="00EA1C78" w:rsidRDefault="00DD250E" w:rsidP="00806A1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F8EFA46"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1B2415B7" w14:textId="77777777" w:rsidR="00DD250E" w:rsidRPr="009B6D3A" w:rsidRDefault="00DD250E" w:rsidP="00AC6A3A">
            <w:pPr>
              <w:pStyle w:val="Checklist-GuideFindingRHScolumns"/>
            </w:pPr>
            <w:r w:rsidRPr="009B6D3A">
              <w:t>[  ]</w:t>
            </w:r>
          </w:p>
        </w:tc>
      </w:tr>
      <w:tr w:rsidR="00DD250E" w:rsidRPr="009B6D3A" w14:paraId="24944323"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D61EF97" w14:textId="6B555BB1" w:rsidR="00DD250E" w:rsidRPr="009B6D3A" w:rsidRDefault="00806A12" w:rsidP="00806A12">
            <w:pPr>
              <w:pStyle w:val="Checklist-Questionlevel2"/>
            </w:pPr>
            <w:r>
              <w:t>d)</w:t>
            </w:r>
          </w:p>
        </w:tc>
        <w:tc>
          <w:tcPr>
            <w:tcW w:w="6803" w:type="dxa"/>
            <w:tcBorders>
              <w:top w:val="dotted" w:sz="4" w:space="0" w:color="auto"/>
              <w:left w:val="single" w:sz="4" w:space="0" w:color="auto"/>
              <w:bottom w:val="dotted" w:sz="4" w:space="0" w:color="auto"/>
              <w:right w:val="single" w:sz="4" w:space="0" w:color="auto"/>
            </w:tcBorders>
          </w:tcPr>
          <w:p w14:paraId="01312D08" w14:textId="3364DF2B" w:rsidR="00DD250E" w:rsidRPr="009B6D3A" w:rsidRDefault="00DD250E" w:rsidP="00806A12">
            <w:pPr>
              <w:pStyle w:val="Checklist-Questionlevel2"/>
            </w:pPr>
            <w:r w:rsidRPr="00E83D19">
              <w:t>provide relevant training to workers including subcontractors?</w:t>
            </w:r>
          </w:p>
        </w:tc>
        <w:tc>
          <w:tcPr>
            <w:tcW w:w="794" w:type="dxa"/>
            <w:tcBorders>
              <w:top w:val="dotted" w:sz="4" w:space="0" w:color="auto"/>
              <w:left w:val="single" w:sz="4" w:space="0" w:color="auto"/>
              <w:bottom w:val="dotted" w:sz="4" w:space="0" w:color="auto"/>
              <w:right w:val="single" w:sz="4" w:space="0" w:color="auto"/>
            </w:tcBorders>
          </w:tcPr>
          <w:p w14:paraId="56992FB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DC89F4E" w14:textId="77777777" w:rsidR="00DD250E" w:rsidRPr="009B6D3A" w:rsidRDefault="00DD250E" w:rsidP="00AC6A3A">
            <w:pPr>
              <w:pStyle w:val="Checklist-GuideFindingRHScolumns"/>
            </w:pPr>
          </w:p>
        </w:tc>
      </w:tr>
      <w:tr w:rsidR="00DD250E" w:rsidRPr="009B6D3A" w14:paraId="1F636E34"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6E05A59" w14:textId="77777777" w:rsidR="00DD250E" w:rsidRPr="009B6D3A" w:rsidRDefault="00DD250E" w:rsidP="00806A12">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47F6F0DB" w14:textId="77777777" w:rsidR="00DD250E" w:rsidRPr="00EA1C78" w:rsidRDefault="00DD250E" w:rsidP="00806A1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782EA4E"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463AFFE" w14:textId="77777777" w:rsidR="00DD250E" w:rsidRPr="009B6D3A" w:rsidRDefault="00DD250E" w:rsidP="00AC6A3A">
            <w:pPr>
              <w:pStyle w:val="Checklist-GuideFindingRHScolumns"/>
            </w:pPr>
          </w:p>
        </w:tc>
      </w:tr>
      <w:tr w:rsidR="00DD250E" w:rsidRPr="009B6D3A" w14:paraId="1B901279"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4878CF1" w14:textId="77777777" w:rsidR="00DD250E" w:rsidRPr="009B6D3A" w:rsidRDefault="00DD250E" w:rsidP="00806A12">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F36E167" w14:textId="77777777" w:rsidR="00DD250E" w:rsidRPr="00EA1C78" w:rsidRDefault="00DD250E" w:rsidP="00806A1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771FCD2"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0AFCB3F2" w14:textId="77777777" w:rsidR="00DD250E" w:rsidRPr="009B6D3A" w:rsidRDefault="00DD250E" w:rsidP="00AC6A3A">
            <w:pPr>
              <w:pStyle w:val="Checklist-GuideFindingRHScolumns"/>
            </w:pPr>
            <w:r w:rsidRPr="009B6D3A">
              <w:t>[  ]</w:t>
            </w:r>
          </w:p>
        </w:tc>
      </w:tr>
      <w:tr w:rsidR="00DD250E" w:rsidRPr="009B6D3A" w14:paraId="393C9E98"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1217158" w14:textId="77777777" w:rsidR="00DD250E" w:rsidRPr="00E83D19" w:rsidRDefault="00DD250E" w:rsidP="000D23DF">
            <w:pPr>
              <w:pStyle w:val="Checklist-ClauseHeaderLevel2"/>
            </w:pPr>
            <w:r w:rsidRPr="00E83D19">
              <w:t>9.1</w:t>
            </w:r>
          </w:p>
        </w:tc>
        <w:tc>
          <w:tcPr>
            <w:tcW w:w="6803" w:type="dxa"/>
            <w:tcBorders>
              <w:top w:val="dotted" w:sz="4" w:space="0" w:color="auto"/>
              <w:left w:val="single" w:sz="4" w:space="0" w:color="auto"/>
              <w:bottom w:val="dotted" w:sz="4" w:space="0" w:color="auto"/>
              <w:right w:val="single" w:sz="4" w:space="0" w:color="auto"/>
            </w:tcBorders>
          </w:tcPr>
          <w:p w14:paraId="7B05F815" w14:textId="22F3A22F" w:rsidR="00DD250E" w:rsidRPr="00E83D19" w:rsidRDefault="00DD250E" w:rsidP="000D23DF">
            <w:pPr>
              <w:pStyle w:val="Checklist-ClauseHeaderLevel2"/>
            </w:pPr>
            <w:r w:rsidRPr="00E83D19">
              <w:t xml:space="preserve">Monitoring, </w:t>
            </w:r>
            <w:r w:rsidR="006A1789" w:rsidRPr="00E83D19">
              <w:t>measurement, analysis and evaluation</w:t>
            </w:r>
          </w:p>
        </w:tc>
        <w:tc>
          <w:tcPr>
            <w:tcW w:w="794" w:type="dxa"/>
            <w:tcBorders>
              <w:top w:val="dotted" w:sz="4" w:space="0" w:color="auto"/>
              <w:left w:val="single" w:sz="4" w:space="0" w:color="auto"/>
              <w:bottom w:val="dotted" w:sz="4" w:space="0" w:color="auto"/>
              <w:right w:val="single" w:sz="4" w:space="0" w:color="auto"/>
            </w:tcBorders>
          </w:tcPr>
          <w:p w14:paraId="2F0B49E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F1EBCC4" w14:textId="77777777" w:rsidR="00DD250E" w:rsidRPr="009B6D3A" w:rsidRDefault="00DD250E" w:rsidP="00AC6A3A">
            <w:pPr>
              <w:pStyle w:val="Checklist-GuideFindingRHScolumns"/>
            </w:pPr>
          </w:p>
        </w:tc>
      </w:tr>
      <w:tr w:rsidR="00DD250E" w:rsidRPr="009B6D3A" w14:paraId="74C85348"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59CFC91" w14:textId="77777777" w:rsidR="00DD250E" w:rsidRPr="009B6D3A" w:rsidRDefault="00DD250E" w:rsidP="000D23DF">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52922E3A" w14:textId="3D49CC3B" w:rsidR="00DD250E" w:rsidRPr="009B6D3A" w:rsidRDefault="00421E90" w:rsidP="000D23DF">
            <w:pPr>
              <w:pStyle w:val="Checklist-Questionlevel1"/>
            </w:pPr>
            <w:r>
              <w:t>Are there</w:t>
            </w:r>
            <w:r w:rsidR="00DD250E" w:rsidRPr="00E83D19">
              <w:t xml:space="preserve"> documented processes to determine:</w:t>
            </w:r>
          </w:p>
        </w:tc>
        <w:tc>
          <w:tcPr>
            <w:tcW w:w="794" w:type="dxa"/>
            <w:tcBorders>
              <w:top w:val="dotted" w:sz="4" w:space="0" w:color="auto"/>
              <w:left w:val="single" w:sz="4" w:space="0" w:color="auto"/>
              <w:bottom w:val="dotted" w:sz="4" w:space="0" w:color="auto"/>
              <w:right w:val="single" w:sz="4" w:space="0" w:color="auto"/>
            </w:tcBorders>
          </w:tcPr>
          <w:p w14:paraId="4D0441F5"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7633A82" w14:textId="77777777" w:rsidR="00DD250E" w:rsidRPr="009B6D3A" w:rsidRDefault="00DD250E" w:rsidP="00AC6A3A">
            <w:pPr>
              <w:pStyle w:val="Checklist-GuideFindingRHScolumns"/>
            </w:pPr>
          </w:p>
        </w:tc>
      </w:tr>
      <w:tr w:rsidR="00DD250E" w:rsidRPr="009B6D3A" w14:paraId="624B3C96"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42FEAFD" w14:textId="4527ED0B" w:rsidR="00DD250E" w:rsidRPr="009B6D3A" w:rsidRDefault="000D23DF" w:rsidP="000D23DF">
            <w:pPr>
              <w:pStyle w:val="Checklist-Questionlevel2"/>
            </w:pPr>
            <w:r>
              <w:t>a)</w:t>
            </w:r>
          </w:p>
        </w:tc>
        <w:tc>
          <w:tcPr>
            <w:tcW w:w="6803" w:type="dxa"/>
            <w:tcBorders>
              <w:top w:val="dotted" w:sz="4" w:space="0" w:color="auto"/>
              <w:left w:val="single" w:sz="4" w:space="0" w:color="auto"/>
              <w:bottom w:val="dotted" w:sz="4" w:space="0" w:color="auto"/>
              <w:right w:val="single" w:sz="4" w:space="0" w:color="auto"/>
            </w:tcBorders>
          </w:tcPr>
          <w:p w14:paraId="7D56D33C" w14:textId="77777777" w:rsidR="00DD250E" w:rsidRPr="009B6D3A" w:rsidRDefault="00DD250E" w:rsidP="000D23DF">
            <w:pPr>
              <w:pStyle w:val="Checklist-Questionlevel2"/>
            </w:pPr>
            <w:r w:rsidRPr="00E83D19">
              <w:t>what should be monitored?</w:t>
            </w:r>
          </w:p>
        </w:tc>
        <w:tc>
          <w:tcPr>
            <w:tcW w:w="794" w:type="dxa"/>
            <w:tcBorders>
              <w:top w:val="dotted" w:sz="4" w:space="0" w:color="auto"/>
              <w:left w:val="single" w:sz="4" w:space="0" w:color="auto"/>
              <w:bottom w:val="dotted" w:sz="4" w:space="0" w:color="auto"/>
              <w:right w:val="single" w:sz="4" w:space="0" w:color="auto"/>
            </w:tcBorders>
          </w:tcPr>
          <w:p w14:paraId="06F2912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2B70518" w14:textId="77777777" w:rsidR="00DD250E" w:rsidRPr="009B6D3A" w:rsidRDefault="00DD250E" w:rsidP="00AC6A3A">
            <w:pPr>
              <w:pStyle w:val="Checklist-GuideFindingRHScolumns"/>
            </w:pPr>
          </w:p>
        </w:tc>
      </w:tr>
      <w:tr w:rsidR="00DD250E" w:rsidRPr="009B6D3A" w14:paraId="0FB23618"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B6042A5"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36E9B352"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E91228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0E6C220" w14:textId="77777777" w:rsidR="00DD250E" w:rsidRPr="009B6D3A" w:rsidRDefault="00DD250E" w:rsidP="00AC6A3A">
            <w:pPr>
              <w:pStyle w:val="Checklist-GuideFindingRHScolumns"/>
            </w:pPr>
          </w:p>
        </w:tc>
      </w:tr>
      <w:tr w:rsidR="00DD250E" w:rsidRPr="009B6D3A" w14:paraId="36E367EB"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2D202D9"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DC4074B"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4586E29"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F86F14A" w14:textId="77777777" w:rsidR="00DD250E" w:rsidRPr="009B6D3A" w:rsidRDefault="00DD250E" w:rsidP="00AC6A3A">
            <w:pPr>
              <w:pStyle w:val="Checklist-GuideFindingRHScolumns"/>
            </w:pPr>
            <w:r w:rsidRPr="009B6D3A">
              <w:t>[  ]</w:t>
            </w:r>
          </w:p>
        </w:tc>
      </w:tr>
      <w:tr w:rsidR="00DD250E" w:rsidRPr="009B6D3A" w14:paraId="5ECE075E"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D167983" w14:textId="783967E7" w:rsidR="00DD250E" w:rsidRPr="009B6D3A" w:rsidRDefault="000D23DF" w:rsidP="000D23DF">
            <w:pPr>
              <w:pStyle w:val="Checklist-Questionlevel2"/>
            </w:pPr>
            <w:r>
              <w:t>b)</w:t>
            </w:r>
          </w:p>
        </w:tc>
        <w:tc>
          <w:tcPr>
            <w:tcW w:w="6803" w:type="dxa"/>
            <w:tcBorders>
              <w:top w:val="dotted" w:sz="4" w:space="0" w:color="auto"/>
              <w:left w:val="single" w:sz="4" w:space="0" w:color="auto"/>
              <w:bottom w:val="dotted" w:sz="4" w:space="0" w:color="auto"/>
              <w:right w:val="single" w:sz="4" w:space="0" w:color="auto"/>
            </w:tcBorders>
          </w:tcPr>
          <w:p w14:paraId="724079F1" w14:textId="425B289A" w:rsidR="00DD250E" w:rsidRPr="009B6D3A" w:rsidRDefault="00DD250E" w:rsidP="000D23DF">
            <w:pPr>
              <w:pStyle w:val="Checklist-Questionlevel2"/>
            </w:pPr>
            <w:r w:rsidRPr="00E83D19">
              <w:t xml:space="preserve">appropriate methods </w:t>
            </w:r>
            <w:r w:rsidR="00421E90">
              <w:t>for</w:t>
            </w:r>
            <w:r w:rsidRPr="00E83D19">
              <w:t xml:space="preserve"> monitor</w:t>
            </w:r>
            <w:r w:rsidR="00421E90">
              <w:t>ing</w:t>
            </w:r>
            <w:r w:rsidRPr="00E83D19">
              <w:t>, analys</w:t>
            </w:r>
            <w:r w:rsidR="00421E90">
              <w:t>is</w:t>
            </w:r>
            <w:r w:rsidRPr="00E83D19">
              <w:t xml:space="preserve"> and evaluat</w:t>
            </w:r>
            <w:r w:rsidR="00421E90">
              <w:t>ion</w:t>
            </w:r>
            <w:r w:rsidRPr="00E83D19">
              <w:t>?</w:t>
            </w:r>
          </w:p>
        </w:tc>
        <w:tc>
          <w:tcPr>
            <w:tcW w:w="794" w:type="dxa"/>
            <w:tcBorders>
              <w:top w:val="dotted" w:sz="4" w:space="0" w:color="auto"/>
              <w:left w:val="single" w:sz="4" w:space="0" w:color="auto"/>
              <w:bottom w:val="dotted" w:sz="4" w:space="0" w:color="auto"/>
              <w:right w:val="single" w:sz="4" w:space="0" w:color="auto"/>
            </w:tcBorders>
          </w:tcPr>
          <w:p w14:paraId="2E930D3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A6E916E" w14:textId="77777777" w:rsidR="00DD250E" w:rsidRPr="009B6D3A" w:rsidRDefault="00DD250E" w:rsidP="00AC6A3A">
            <w:pPr>
              <w:pStyle w:val="Checklist-GuideFindingRHScolumns"/>
            </w:pPr>
          </w:p>
        </w:tc>
      </w:tr>
      <w:tr w:rsidR="00DD250E" w:rsidRPr="009B6D3A" w14:paraId="20D70A16"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0FD9C42"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3C605429"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6898DF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76186491" w14:textId="77777777" w:rsidR="00DD250E" w:rsidRPr="009B6D3A" w:rsidRDefault="00DD250E" w:rsidP="00AC6A3A">
            <w:pPr>
              <w:pStyle w:val="Checklist-GuideFindingRHScolumns"/>
            </w:pPr>
          </w:p>
        </w:tc>
      </w:tr>
      <w:tr w:rsidR="00DD250E" w:rsidRPr="009B6D3A" w14:paraId="3AECE872"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4AAA7C2"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51F2BF67"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8A5AB0E"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6A033B8" w14:textId="77777777" w:rsidR="00DD250E" w:rsidRPr="009B6D3A" w:rsidRDefault="00DD250E" w:rsidP="00AC6A3A">
            <w:pPr>
              <w:pStyle w:val="Checklist-GuideFindingRHScolumns"/>
            </w:pPr>
            <w:r w:rsidRPr="009B6D3A">
              <w:t>[  ]</w:t>
            </w:r>
          </w:p>
        </w:tc>
      </w:tr>
      <w:tr w:rsidR="00DD250E" w:rsidRPr="009B6D3A" w14:paraId="11B4DE0E"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D9E25A5" w14:textId="1E8627B9" w:rsidR="00DD250E" w:rsidRPr="009B6D3A" w:rsidRDefault="000D23DF" w:rsidP="000D23DF">
            <w:pPr>
              <w:pStyle w:val="Checklist-Questionlevel2"/>
            </w:pPr>
            <w:r>
              <w:lastRenderedPageBreak/>
              <w:t>c)</w:t>
            </w:r>
          </w:p>
        </w:tc>
        <w:tc>
          <w:tcPr>
            <w:tcW w:w="6803" w:type="dxa"/>
            <w:tcBorders>
              <w:top w:val="dotted" w:sz="4" w:space="0" w:color="auto"/>
              <w:left w:val="single" w:sz="4" w:space="0" w:color="auto"/>
              <w:bottom w:val="dotted" w:sz="4" w:space="0" w:color="auto"/>
              <w:right w:val="single" w:sz="4" w:space="0" w:color="auto"/>
            </w:tcBorders>
          </w:tcPr>
          <w:p w14:paraId="271708AE" w14:textId="77777777" w:rsidR="00DD250E" w:rsidRPr="009B6D3A" w:rsidRDefault="00DD250E" w:rsidP="000D23DF">
            <w:pPr>
              <w:pStyle w:val="Checklist-Questionlevel2"/>
            </w:pPr>
            <w:r w:rsidRPr="00E83D19">
              <w:t>frequency of monitoring and review?</w:t>
            </w:r>
          </w:p>
        </w:tc>
        <w:tc>
          <w:tcPr>
            <w:tcW w:w="794" w:type="dxa"/>
            <w:tcBorders>
              <w:top w:val="dotted" w:sz="4" w:space="0" w:color="auto"/>
              <w:left w:val="single" w:sz="4" w:space="0" w:color="auto"/>
              <w:bottom w:val="dotted" w:sz="4" w:space="0" w:color="auto"/>
              <w:right w:val="single" w:sz="4" w:space="0" w:color="auto"/>
            </w:tcBorders>
          </w:tcPr>
          <w:p w14:paraId="39B4B79B"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4F47838" w14:textId="77777777" w:rsidR="00DD250E" w:rsidRPr="009B6D3A" w:rsidRDefault="00DD250E" w:rsidP="00AC6A3A">
            <w:pPr>
              <w:pStyle w:val="Checklist-GuideFindingRHScolumns"/>
            </w:pPr>
          </w:p>
        </w:tc>
      </w:tr>
      <w:tr w:rsidR="00DD250E" w:rsidRPr="009B6D3A" w14:paraId="43F433B1"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2B76D2A"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31E3D94C"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D1407D0"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47C69D0" w14:textId="77777777" w:rsidR="00DD250E" w:rsidRPr="009B6D3A" w:rsidRDefault="00DD250E" w:rsidP="00AC6A3A">
            <w:pPr>
              <w:pStyle w:val="Checklist-GuideFindingRHScolumns"/>
            </w:pPr>
          </w:p>
        </w:tc>
      </w:tr>
      <w:tr w:rsidR="00DD250E" w:rsidRPr="009B6D3A" w14:paraId="201542C3"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A6FF30F"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3CC2D31"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AEE60C1"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602AF8B" w14:textId="77777777" w:rsidR="00DD250E" w:rsidRPr="009B6D3A" w:rsidRDefault="00DD250E" w:rsidP="00AC6A3A">
            <w:pPr>
              <w:pStyle w:val="Checklist-GuideFindingRHScolumns"/>
            </w:pPr>
            <w:r w:rsidRPr="009B6D3A">
              <w:t>[  ]</w:t>
            </w:r>
          </w:p>
        </w:tc>
      </w:tr>
      <w:tr w:rsidR="00DD250E" w:rsidRPr="009B6D3A" w14:paraId="4B0F90D8"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AAEEF74" w14:textId="1FD80C61" w:rsidR="00DD250E" w:rsidRPr="009B6D3A" w:rsidRDefault="000D23DF" w:rsidP="000D23DF">
            <w:pPr>
              <w:pStyle w:val="Checklist-Questionlevel2"/>
            </w:pPr>
            <w:r>
              <w:t>d)</w:t>
            </w:r>
          </w:p>
        </w:tc>
        <w:tc>
          <w:tcPr>
            <w:tcW w:w="6803" w:type="dxa"/>
            <w:tcBorders>
              <w:top w:val="dotted" w:sz="4" w:space="0" w:color="auto"/>
              <w:left w:val="single" w:sz="4" w:space="0" w:color="auto"/>
              <w:bottom w:val="dotted" w:sz="4" w:space="0" w:color="auto"/>
              <w:right w:val="single" w:sz="4" w:space="0" w:color="auto"/>
            </w:tcBorders>
          </w:tcPr>
          <w:p w14:paraId="54253352" w14:textId="77777777" w:rsidR="00DD250E" w:rsidRPr="009B6D3A" w:rsidRDefault="00DD250E" w:rsidP="000D23DF">
            <w:pPr>
              <w:pStyle w:val="Checklist-Questionlevel2"/>
            </w:pPr>
            <w:r w:rsidRPr="00E83D19">
              <w:t>appropriate performance criteria?</w:t>
            </w:r>
          </w:p>
        </w:tc>
        <w:tc>
          <w:tcPr>
            <w:tcW w:w="794" w:type="dxa"/>
            <w:tcBorders>
              <w:top w:val="dotted" w:sz="4" w:space="0" w:color="auto"/>
              <w:left w:val="single" w:sz="4" w:space="0" w:color="auto"/>
              <w:bottom w:val="dotted" w:sz="4" w:space="0" w:color="auto"/>
              <w:right w:val="single" w:sz="4" w:space="0" w:color="auto"/>
            </w:tcBorders>
          </w:tcPr>
          <w:p w14:paraId="322EA622"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2A83BEB" w14:textId="77777777" w:rsidR="00DD250E" w:rsidRPr="009B6D3A" w:rsidRDefault="00DD250E" w:rsidP="00AC6A3A">
            <w:pPr>
              <w:pStyle w:val="Checklist-GuideFindingRHScolumns"/>
            </w:pPr>
          </w:p>
        </w:tc>
      </w:tr>
      <w:tr w:rsidR="00DD250E" w:rsidRPr="009B6D3A" w14:paraId="603F544D"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F348C94"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0E01E901"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A5479AA"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5CC78B4" w14:textId="77777777" w:rsidR="00DD250E" w:rsidRPr="009B6D3A" w:rsidRDefault="00DD250E" w:rsidP="00AC6A3A">
            <w:pPr>
              <w:pStyle w:val="Checklist-GuideFindingRHScolumns"/>
            </w:pPr>
          </w:p>
        </w:tc>
      </w:tr>
      <w:tr w:rsidR="00DD250E" w:rsidRPr="009B6D3A" w14:paraId="4BF5FF4C"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891EFAD"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1A4BAA9"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7998DC7"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58E107D3" w14:textId="77777777" w:rsidR="00DD250E" w:rsidRPr="009B6D3A" w:rsidRDefault="00DD250E" w:rsidP="00AC6A3A">
            <w:pPr>
              <w:pStyle w:val="Checklist-GuideFindingRHScolumns"/>
            </w:pPr>
            <w:r w:rsidRPr="009B6D3A">
              <w:t>[  ]</w:t>
            </w:r>
          </w:p>
        </w:tc>
      </w:tr>
      <w:tr w:rsidR="00DD250E" w:rsidRPr="009B6D3A" w14:paraId="61F315E4"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74FD1B0" w14:textId="2412C9D2" w:rsidR="00DD250E" w:rsidRPr="009B6D3A" w:rsidRDefault="000D23DF" w:rsidP="000D23DF">
            <w:pPr>
              <w:pStyle w:val="Checklist-Questionlevel2"/>
            </w:pPr>
            <w:r>
              <w:t>e)</w:t>
            </w:r>
          </w:p>
        </w:tc>
        <w:tc>
          <w:tcPr>
            <w:tcW w:w="6803" w:type="dxa"/>
            <w:tcBorders>
              <w:top w:val="dotted" w:sz="4" w:space="0" w:color="auto"/>
              <w:left w:val="single" w:sz="4" w:space="0" w:color="auto"/>
              <w:bottom w:val="dotted" w:sz="4" w:space="0" w:color="auto"/>
              <w:right w:val="single" w:sz="4" w:space="0" w:color="auto"/>
            </w:tcBorders>
          </w:tcPr>
          <w:p w14:paraId="0C2C26EE" w14:textId="680DED78" w:rsidR="00DD250E" w:rsidRPr="009B6D3A" w:rsidRDefault="00DD250E" w:rsidP="000D23DF">
            <w:pPr>
              <w:pStyle w:val="Checklist-Questionlevel2"/>
            </w:pPr>
            <w:r w:rsidRPr="00E83D19">
              <w:t xml:space="preserve">overall environmental performance and performance of </w:t>
            </w:r>
            <w:r w:rsidR="00D92AE4">
              <w:t>the CEMS</w:t>
            </w:r>
            <w:r w:rsidRPr="00E83D19">
              <w:t>?</w:t>
            </w:r>
          </w:p>
        </w:tc>
        <w:tc>
          <w:tcPr>
            <w:tcW w:w="794" w:type="dxa"/>
            <w:tcBorders>
              <w:top w:val="dotted" w:sz="4" w:space="0" w:color="auto"/>
              <w:left w:val="single" w:sz="4" w:space="0" w:color="auto"/>
              <w:bottom w:val="dotted" w:sz="4" w:space="0" w:color="auto"/>
              <w:right w:val="single" w:sz="4" w:space="0" w:color="auto"/>
            </w:tcBorders>
          </w:tcPr>
          <w:p w14:paraId="14DE31B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B25BDE7" w14:textId="77777777" w:rsidR="00DD250E" w:rsidRPr="009B6D3A" w:rsidRDefault="00DD250E" w:rsidP="00AC6A3A">
            <w:pPr>
              <w:pStyle w:val="Checklist-GuideFindingRHScolumns"/>
            </w:pPr>
          </w:p>
        </w:tc>
      </w:tr>
      <w:tr w:rsidR="00DD250E" w:rsidRPr="009B6D3A" w14:paraId="1B6FF241"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59BB6E7"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01C4850D"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B3101FC"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2261E94" w14:textId="77777777" w:rsidR="00DD250E" w:rsidRPr="009B6D3A" w:rsidRDefault="00DD250E" w:rsidP="00AC6A3A">
            <w:pPr>
              <w:pStyle w:val="Checklist-GuideFindingRHScolumns"/>
            </w:pPr>
          </w:p>
        </w:tc>
      </w:tr>
      <w:tr w:rsidR="00DD250E" w:rsidRPr="009B6D3A" w14:paraId="5996F5B3"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0AD5CF7"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5D42FCC"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83A6433"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322D01F" w14:textId="77777777" w:rsidR="00DD250E" w:rsidRPr="009B6D3A" w:rsidRDefault="00DD250E" w:rsidP="00AC6A3A">
            <w:pPr>
              <w:pStyle w:val="Checklist-GuideFindingRHScolumns"/>
            </w:pPr>
            <w:r w:rsidRPr="009B6D3A">
              <w:t>[  ]</w:t>
            </w:r>
          </w:p>
        </w:tc>
      </w:tr>
      <w:tr w:rsidR="00DD250E" w:rsidRPr="009B6D3A" w14:paraId="3B904EAA"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F5CB5F6" w14:textId="77777777" w:rsidR="00DD250E" w:rsidRPr="009B6D3A" w:rsidRDefault="00DD250E" w:rsidP="000D23DF">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72BD615A" w14:textId="77777777" w:rsidR="00DD250E" w:rsidRPr="00E83D19" w:rsidRDefault="00DD250E" w:rsidP="000D23DF">
            <w:pPr>
              <w:pStyle w:val="Checklist-Questionlevel1"/>
            </w:pPr>
            <w:r w:rsidRPr="00E83D19">
              <w:t>Is there a suitable system (in-house and/or subcontract) for controlling, calibrating and maintaining environmental monitoring equipment?</w:t>
            </w:r>
          </w:p>
        </w:tc>
        <w:tc>
          <w:tcPr>
            <w:tcW w:w="794" w:type="dxa"/>
            <w:tcBorders>
              <w:top w:val="dotted" w:sz="4" w:space="0" w:color="auto"/>
              <w:left w:val="single" w:sz="4" w:space="0" w:color="auto"/>
              <w:bottom w:val="dotted" w:sz="4" w:space="0" w:color="auto"/>
              <w:right w:val="single" w:sz="4" w:space="0" w:color="auto"/>
            </w:tcBorders>
          </w:tcPr>
          <w:p w14:paraId="664CA25E"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4FDE6E9" w14:textId="77777777" w:rsidR="00DD250E" w:rsidRPr="009B6D3A" w:rsidRDefault="00DD250E" w:rsidP="00AC6A3A">
            <w:pPr>
              <w:pStyle w:val="Checklist-GuideFindingRHScolumns"/>
            </w:pPr>
          </w:p>
        </w:tc>
      </w:tr>
      <w:tr w:rsidR="00DD250E" w:rsidRPr="009B6D3A" w14:paraId="1E740D93"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A269751"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2587C3D0"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46FBDAE"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DCCA21D" w14:textId="77777777" w:rsidR="00DD250E" w:rsidRPr="009B6D3A" w:rsidRDefault="00DD250E" w:rsidP="00AC6A3A">
            <w:pPr>
              <w:pStyle w:val="Checklist-GuideFindingRHScolumns"/>
            </w:pPr>
          </w:p>
        </w:tc>
      </w:tr>
      <w:tr w:rsidR="00DD250E" w:rsidRPr="009B6D3A" w14:paraId="17861863"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5398E7A"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C1BC27F"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0017CB9"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541A7EFA" w14:textId="77777777" w:rsidR="00DD250E" w:rsidRPr="009B6D3A" w:rsidRDefault="00DD250E" w:rsidP="00AC6A3A">
            <w:pPr>
              <w:pStyle w:val="Checklist-GuideFindingRHScolumns"/>
            </w:pPr>
            <w:r w:rsidRPr="009B6D3A">
              <w:t>[  ]</w:t>
            </w:r>
          </w:p>
        </w:tc>
      </w:tr>
      <w:tr w:rsidR="00DD250E" w:rsidRPr="009B6D3A" w14:paraId="386CB193"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E624DF5" w14:textId="77777777" w:rsidR="00DD250E" w:rsidRPr="009B6D3A" w:rsidRDefault="00DD250E" w:rsidP="000D23DF">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6C55681F" w14:textId="27049211" w:rsidR="00DD250E" w:rsidRPr="00E83D19" w:rsidRDefault="00DD250E" w:rsidP="000D23DF">
            <w:pPr>
              <w:pStyle w:val="Checklist-Questionlevel1"/>
            </w:pPr>
            <w:r w:rsidRPr="00E83D19">
              <w:t xml:space="preserve">Are there processes to ensure </w:t>
            </w:r>
            <w:r w:rsidR="00421E90">
              <w:t xml:space="preserve">that </w:t>
            </w:r>
            <w:r w:rsidRPr="00E83D19">
              <w:t>relevant documentation is captured as evidence to demonstrate monitoring, measu</w:t>
            </w:r>
            <w:r>
              <w:t>rement, analysis and evaluation?</w:t>
            </w:r>
          </w:p>
        </w:tc>
        <w:tc>
          <w:tcPr>
            <w:tcW w:w="794" w:type="dxa"/>
            <w:tcBorders>
              <w:top w:val="dotted" w:sz="4" w:space="0" w:color="auto"/>
              <w:left w:val="single" w:sz="4" w:space="0" w:color="auto"/>
              <w:bottom w:val="dotted" w:sz="4" w:space="0" w:color="auto"/>
              <w:right w:val="single" w:sz="4" w:space="0" w:color="auto"/>
            </w:tcBorders>
          </w:tcPr>
          <w:p w14:paraId="23886F57"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4241CAB" w14:textId="77777777" w:rsidR="00DD250E" w:rsidRPr="009B6D3A" w:rsidRDefault="00DD250E" w:rsidP="00AC6A3A">
            <w:pPr>
              <w:pStyle w:val="Checklist-GuideFindingRHScolumns"/>
            </w:pPr>
          </w:p>
        </w:tc>
      </w:tr>
      <w:tr w:rsidR="00DD250E" w:rsidRPr="009B6D3A" w14:paraId="7CF0C43E"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CE52BFE"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3ED59613"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2EB38D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4F02CBB" w14:textId="77777777" w:rsidR="00DD250E" w:rsidRPr="009B6D3A" w:rsidRDefault="00DD250E" w:rsidP="00AC6A3A">
            <w:pPr>
              <w:pStyle w:val="Checklist-GuideFindingRHScolumns"/>
            </w:pPr>
          </w:p>
        </w:tc>
      </w:tr>
      <w:tr w:rsidR="00DD250E" w:rsidRPr="009B6D3A" w14:paraId="42E2C2B0"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BA57536"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558E67AA"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32BD6CC"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53DC3B7B" w14:textId="77777777" w:rsidR="00DD250E" w:rsidRPr="009B6D3A" w:rsidRDefault="00DD250E" w:rsidP="00AC6A3A">
            <w:pPr>
              <w:pStyle w:val="Checklist-GuideFindingRHScolumns"/>
            </w:pPr>
            <w:r w:rsidRPr="009B6D3A">
              <w:t>[  ]</w:t>
            </w:r>
          </w:p>
        </w:tc>
      </w:tr>
      <w:tr w:rsidR="00DD250E" w:rsidRPr="009B6D3A" w14:paraId="2EA214FE"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053AE16" w14:textId="77777777" w:rsidR="00DD250E" w:rsidRPr="009B6D3A" w:rsidRDefault="00DD250E" w:rsidP="000D23DF">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754A34CA" w14:textId="1F003FEF" w:rsidR="00DD250E" w:rsidRPr="00E83D19" w:rsidRDefault="00DD250E" w:rsidP="000D23DF">
            <w:pPr>
              <w:pStyle w:val="Checklist-Questionlevel1"/>
            </w:pPr>
            <w:r w:rsidRPr="00E83D19">
              <w:t xml:space="preserve">Are there processes to ensure </w:t>
            </w:r>
            <w:r w:rsidR="00421E90">
              <w:t xml:space="preserve">that the </w:t>
            </w:r>
            <w:r w:rsidRPr="00E83D19">
              <w:t>relevant performance information is communicated internally and externally?</w:t>
            </w:r>
          </w:p>
        </w:tc>
        <w:tc>
          <w:tcPr>
            <w:tcW w:w="794" w:type="dxa"/>
            <w:tcBorders>
              <w:top w:val="dotted" w:sz="4" w:space="0" w:color="auto"/>
              <w:left w:val="single" w:sz="4" w:space="0" w:color="auto"/>
              <w:bottom w:val="dotted" w:sz="4" w:space="0" w:color="auto"/>
              <w:right w:val="single" w:sz="4" w:space="0" w:color="auto"/>
            </w:tcBorders>
          </w:tcPr>
          <w:p w14:paraId="3AD82F6E"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2A06728" w14:textId="77777777" w:rsidR="00DD250E" w:rsidRPr="009B6D3A" w:rsidRDefault="00DD250E" w:rsidP="00AC6A3A">
            <w:pPr>
              <w:pStyle w:val="Checklist-GuideFindingRHScolumns"/>
            </w:pPr>
          </w:p>
        </w:tc>
      </w:tr>
      <w:tr w:rsidR="00DD250E" w:rsidRPr="009B6D3A" w14:paraId="0D5C50DF"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B0C153D"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39978B25"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5C1D6F2"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785FC6D8" w14:textId="77777777" w:rsidR="00DD250E" w:rsidRPr="009B6D3A" w:rsidRDefault="00DD250E" w:rsidP="00AC6A3A">
            <w:pPr>
              <w:pStyle w:val="Checklist-GuideFindingRHScolumns"/>
            </w:pPr>
          </w:p>
        </w:tc>
      </w:tr>
      <w:tr w:rsidR="00DD250E" w:rsidRPr="009B6D3A" w14:paraId="2A04BA5F"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9972CFE"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7A5C5AC"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D9D1035"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2D8387FD" w14:textId="77777777" w:rsidR="00DD250E" w:rsidRPr="009B6D3A" w:rsidRDefault="00DD250E" w:rsidP="00AC6A3A">
            <w:pPr>
              <w:pStyle w:val="Checklist-GuideFindingRHScolumns"/>
            </w:pPr>
            <w:r w:rsidRPr="009B6D3A">
              <w:t>[  ]</w:t>
            </w:r>
          </w:p>
        </w:tc>
      </w:tr>
      <w:tr w:rsidR="00DD250E" w:rsidRPr="009B6D3A" w14:paraId="257D4634"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26E909A" w14:textId="77777777" w:rsidR="00DD250E" w:rsidRDefault="00DD250E" w:rsidP="000D23DF">
            <w:pPr>
              <w:pStyle w:val="Checklist-ClauseHeaderLevel3"/>
            </w:pPr>
            <w:r>
              <w:t>9.1.2</w:t>
            </w:r>
          </w:p>
        </w:tc>
        <w:tc>
          <w:tcPr>
            <w:tcW w:w="6803" w:type="dxa"/>
            <w:tcBorders>
              <w:top w:val="dotted" w:sz="4" w:space="0" w:color="auto"/>
              <w:left w:val="single" w:sz="4" w:space="0" w:color="auto"/>
              <w:bottom w:val="dotted" w:sz="4" w:space="0" w:color="auto"/>
              <w:right w:val="single" w:sz="4" w:space="0" w:color="auto"/>
            </w:tcBorders>
          </w:tcPr>
          <w:p w14:paraId="36AE1F5D" w14:textId="0E0174E8" w:rsidR="00DD250E" w:rsidRDefault="00DD250E" w:rsidP="000D23DF">
            <w:pPr>
              <w:pStyle w:val="Checklist-ClauseHeaderLevel3"/>
              <w:rPr>
                <w:i/>
              </w:rPr>
            </w:pPr>
            <w:r>
              <w:t xml:space="preserve">Evaluation of </w:t>
            </w:r>
            <w:r w:rsidR="001B3451">
              <w:t>compliance</w:t>
            </w:r>
          </w:p>
        </w:tc>
        <w:tc>
          <w:tcPr>
            <w:tcW w:w="794" w:type="dxa"/>
            <w:tcBorders>
              <w:top w:val="dotted" w:sz="4" w:space="0" w:color="auto"/>
              <w:left w:val="single" w:sz="4" w:space="0" w:color="auto"/>
              <w:bottom w:val="dotted" w:sz="4" w:space="0" w:color="auto"/>
              <w:right w:val="single" w:sz="4" w:space="0" w:color="auto"/>
            </w:tcBorders>
          </w:tcPr>
          <w:p w14:paraId="50F60E32"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A8B8516" w14:textId="77777777" w:rsidR="00DD250E" w:rsidRPr="009B6D3A" w:rsidRDefault="00DD250E" w:rsidP="00AC6A3A">
            <w:pPr>
              <w:pStyle w:val="Checklist-GuideFindingRHScolumns"/>
            </w:pPr>
          </w:p>
        </w:tc>
      </w:tr>
      <w:tr w:rsidR="00DD250E" w:rsidRPr="009B6D3A" w14:paraId="044DC5EC"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1FB0EFC" w14:textId="77777777" w:rsidR="00DD250E" w:rsidRPr="009B6D3A" w:rsidRDefault="00DD250E" w:rsidP="000D23DF">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277AA813" w14:textId="77777777" w:rsidR="00DD250E" w:rsidRPr="006A7F12" w:rsidRDefault="00DD250E" w:rsidP="000D23DF">
            <w:pPr>
              <w:pStyle w:val="Checklist-Questionlevel1"/>
              <w:rPr>
                <w:i/>
              </w:rPr>
            </w:pPr>
            <w:r>
              <w:t>Is there a documented procedure for periodically evaluating compliance with legal requirements, taking action where needed, and keeping records of the evaluations?</w:t>
            </w:r>
          </w:p>
        </w:tc>
        <w:tc>
          <w:tcPr>
            <w:tcW w:w="794" w:type="dxa"/>
            <w:tcBorders>
              <w:top w:val="dotted" w:sz="4" w:space="0" w:color="auto"/>
              <w:left w:val="single" w:sz="4" w:space="0" w:color="auto"/>
              <w:bottom w:val="dotted" w:sz="4" w:space="0" w:color="auto"/>
              <w:right w:val="single" w:sz="4" w:space="0" w:color="auto"/>
            </w:tcBorders>
          </w:tcPr>
          <w:p w14:paraId="278EA22B"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5F0071E" w14:textId="77777777" w:rsidR="00DD250E" w:rsidRPr="009B6D3A" w:rsidRDefault="00DD250E" w:rsidP="00AC6A3A">
            <w:pPr>
              <w:pStyle w:val="Checklist-GuideFindingRHScolumns"/>
            </w:pPr>
          </w:p>
        </w:tc>
      </w:tr>
      <w:tr w:rsidR="00DD250E" w:rsidRPr="009B6D3A" w14:paraId="45309237"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6AE8ECE"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61A944C8"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5C0A597"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A9D7224" w14:textId="77777777" w:rsidR="00DD250E" w:rsidRPr="009B6D3A" w:rsidRDefault="00DD250E" w:rsidP="00AC6A3A">
            <w:pPr>
              <w:pStyle w:val="Checklist-GuideFindingRHScolumns"/>
            </w:pPr>
          </w:p>
        </w:tc>
      </w:tr>
      <w:tr w:rsidR="00DD250E" w:rsidRPr="009B6D3A" w14:paraId="4DB28DB1"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366183A"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EBC5784"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A7632E8" w14:textId="77777777" w:rsidR="00DD250E" w:rsidRPr="009B6D3A" w:rsidRDefault="00DD250E" w:rsidP="00AC6A3A">
            <w:pPr>
              <w:pStyle w:val="Checklist-GuideFindingRHScolumns"/>
            </w:pPr>
            <w:r>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738B9A7C" w14:textId="77777777" w:rsidR="00DD250E" w:rsidRPr="009B6D3A" w:rsidRDefault="00DD250E" w:rsidP="00AC6A3A">
            <w:pPr>
              <w:pStyle w:val="Checklist-GuideFindingRHScolumns"/>
            </w:pPr>
            <w:r w:rsidRPr="009B6D3A">
              <w:t>[  ]</w:t>
            </w:r>
          </w:p>
        </w:tc>
      </w:tr>
      <w:tr w:rsidR="00DD250E" w:rsidRPr="009B6D3A" w14:paraId="6D717C93"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5F2A8E0" w14:textId="77777777" w:rsidR="00DD250E" w:rsidRPr="00E83D19" w:rsidRDefault="00DD250E" w:rsidP="000D23DF">
            <w:pPr>
              <w:pStyle w:val="Checklist-ClauseHeaderLevel2"/>
            </w:pPr>
            <w:r w:rsidRPr="00E83D19">
              <w:t>9.2</w:t>
            </w:r>
          </w:p>
        </w:tc>
        <w:tc>
          <w:tcPr>
            <w:tcW w:w="6803" w:type="dxa"/>
            <w:tcBorders>
              <w:top w:val="dotted" w:sz="4" w:space="0" w:color="auto"/>
              <w:left w:val="single" w:sz="4" w:space="0" w:color="auto"/>
              <w:bottom w:val="dotted" w:sz="4" w:space="0" w:color="auto"/>
              <w:right w:val="single" w:sz="4" w:space="0" w:color="auto"/>
            </w:tcBorders>
          </w:tcPr>
          <w:p w14:paraId="59457097" w14:textId="2AE89D19" w:rsidR="00DD250E" w:rsidRPr="00E83D19" w:rsidRDefault="00DD250E" w:rsidP="000D23DF">
            <w:pPr>
              <w:pStyle w:val="Checklist-ClauseHeaderLevel2"/>
            </w:pPr>
            <w:r w:rsidRPr="00E83D19">
              <w:t xml:space="preserve">Internal </w:t>
            </w:r>
            <w:r w:rsidR="001B3451" w:rsidRPr="00E83D19">
              <w:t>audit</w:t>
            </w:r>
          </w:p>
        </w:tc>
        <w:tc>
          <w:tcPr>
            <w:tcW w:w="794" w:type="dxa"/>
            <w:tcBorders>
              <w:top w:val="dotted" w:sz="4" w:space="0" w:color="auto"/>
              <w:left w:val="single" w:sz="4" w:space="0" w:color="auto"/>
              <w:bottom w:val="dotted" w:sz="4" w:space="0" w:color="auto"/>
              <w:right w:val="single" w:sz="4" w:space="0" w:color="auto"/>
            </w:tcBorders>
          </w:tcPr>
          <w:p w14:paraId="57FD3B2D"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8D423E3" w14:textId="77777777" w:rsidR="00DD250E" w:rsidRPr="009B6D3A" w:rsidRDefault="00DD250E" w:rsidP="00AC6A3A">
            <w:pPr>
              <w:pStyle w:val="Checklist-GuideFindingRHScolumns"/>
            </w:pPr>
          </w:p>
        </w:tc>
      </w:tr>
      <w:tr w:rsidR="00DD250E" w:rsidRPr="009B6D3A" w14:paraId="0E5A3718"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5C50DB0" w14:textId="77777777" w:rsidR="00DD250E" w:rsidRPr="00E83D19" w:rsidRDefault="00DD250E" w:rsidP="000D23DF">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63AADD32" w14:textId="491885F6" w:rsidR="00DD250E" w:rsidRPr="00E83D19" w:rsidRDefault="00DD250E" w:rsidP="000D23DF">
            <w:pPr>
              <w:pStyle w:val="Checklist-Questionlevel1"/>
            </w:pPr>
            <w:r w:rsidRPr="00E83D19">
              <w:t xml:space="preserve">Does the organisation implement an internal audit program to assess all aspects of </w:t>
            </w:r>
            <w:r w:rsidR="00D92AE4">
              <w:t>the CEMS</w:t>
            </w:r>
            <w:r w:rsidRPr="00E83D19">
              <w:t>, including CEMP?</w:t>
            </w:r>
          </w:p>
        </w:tc>
        <w:tc>
          <w:tcPr>
            <w:tcW w:w="794" w:type="dxa"/>
            <w:tcBorders>
              <w:top w:val="dotted" w:sz="4" w:space="0" w:color="auto"/>
              <w:left w:val="single" w:sz="4" w:space="0" w:color="auto"/>
              <w:bottom w:val="dotted" w:sz="4" w:space="0" w:color="auto"/>
              <w:right w:val="single" w:sz="4" w:space="0" w:color="auto"/>
            </w:tcBorders>
          </w:tcPr>
          <w:p w14:paraId="2CF4B33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28BF59C" w14:textId="77777777" w:rsidR="00DD250E" w:rsidRPr="009B6D3A" w:rsidRDefault="00DD250E" w:rsidP="00AC6A3A">
            <w:pPr>
              <w:pStyle w:val="Checklist-GuideFindingRHScolumns"/>
            </w:pPr>
          </w:p>
        </w:tc>
      </w:tr>
      <w:tr w:rsidR="00DD250E" w:rsidRPr="009B6D3A" w14:paraId="7111D5CD"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60049E5"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441F962E"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AD14133"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8BEF6E1" w14:textId="77777777" w:rsidR="00DD250E" w:rsidRPr="009B6D3A" w:rsidRDefault="00DD250E" w:rsidP="00AC6A3A">
            <w:pPr>
              <w:pStyle w:val="Checklist-GuideFindingRHScolumns"/>
            </w:pPr>
          </w:p>
        </w:tc>
      </w:tr>
      <w:tr w:rsidR="00DD250E" w:rsidRPr="009B6D3A" w14:paraId="5EAE299C"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443FEED"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F97A1D7"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728837C"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848DF60" w14:textId="77777777" w:rsidR="00DD250E" w:rsidRPr="009B6D3A" w:rsidRDefault="00DD250E" w:rsidP="00AC6A3A">
            <w:pPr>
              <w:pStyle w:val="Checklist-GuideFindingRHScolumns"/>
            </w:pPr>
            <w:r w:rsidRPr="009B6D3A">
              <w:t>[  ]</w:t>
            </w:r>
          </w:p>
        </w:tc>
      </w:tr>
      <w:tr w:rsidR="00DD250E" w:rsidRPr="009B6D3A" w14:paraId="53023C06"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A7F274D" w14:textId="77777777" w:rsidR="00DD250E" w:rsidRPr="009B6D3A" w:rsidRDefault="00DD250E" w:rsidP="000D23DF">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5B13A8CF" w14:textId="77777777" w:rsidR="00DD250E" w:rsidRPr="009B6D3A" w:rsidRDefault="00DD250E" w:rsidP="000D23DF">
            <w:pPr>
              <w:pStyle w:val="Checklist-Questionlevel1"/>
            </w:pPr>
            <w:r w:rsidRPr="00E83D19">
              <w:t>Does the program establish:</w:t>
            </w:r>
          </w:p>
        </w:tc>
        <w:tc>
          <w:tcPr>
            <w:tcW w:w="794" w:type="dxa"/>
            <w:tcBorders>
              <w:top w:val="dotted" w:sz="4" w:space="0" w:color="auto"/>
              <w:left w:val="single" w:sz="4" w:space="0" w:color="auto"/>
              <w:bottom w:val="dotted" w:sz="4" w:space="0" w:color="auto"/>
              <w:right w:val="single" w:sz="4" w:space="0" w:color="auto"/>
            </w:tcBorders>
          </w:tcPr>
          <w:p w14:paraId="1C40065C"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F40C63F" w14:textId="77777777" w:rsidR="00DD250E" w:rsidRPr="009B6D3A" w:rsidRDefault="00DD250E" w:rsidP="00AC6A3A">
            <w:pPr>
              <w:pStyle w:val="Checklist-GuideFindingRHScolumns"/>
            </w:pPr>
          </w:p>
        </w:tc>
      </w:tr>
      <w:tr w:rsidR="00DD250E" w:rsidRPr="009B6D3A" w14:paraId="12129116"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7C5838E" w14:textId="3C90E0B8" w:rsidR="00DD250E" w:rsidRPr="009B6D3A" w:rsidRDefault="000D23DF" w:rsidP="000D23DF">
            <w:pPr>
              <w:pStyle w:val="Checklist-Questionlevel2"/>
            </w:pPr>
            <w:r>
              <w:t>a)</w:t>
            </w:r>
          </w:p>
        </w:tc>
        <w:tc>
          <w:tcPr>
            <w:tcW w:w="6803" w:type="dxa"/>
            <w:tcBorders>
              <w:top w:val="dotted" w:sz="4" w:space="0" w:color="auto"/>
              <w:left w:val="single" w:sz="4" w:space="0" w:color="auto"/>
              <w:bottom w:val="dotted" w:sz="4" w:space="0" w:color="auto"/>
              <w:right w:val="single" w:sz="4" w:space="0" w:color="auto"/>
            </w:tcBorders>
          </w:tcPr>
          <w:p w14:paraId="0F549C1B" w14:textId="77777777" w:rsidR="00DD250E" w:rsidRPr="009B6D3A" w:rsidRDefault="00DD250E" w:rsidP="000D23DF">
            <w:pPr>
              <w:pStyle w:val="Checklist-Questionlevel2"/>
            </w:pPr>
            <w:r w:rsidRPr="00E83D19">
              <w:t>frequency (that reflects the importance of each management, operational and monitoring activity?</w:t>
            </w:r>
          </w:p>
        </w:tc>
        <w:tc>
          <w:tcPr>
            <w:tcW w:w="794" w:type="dxa"/>
            <w:tcBorders>
              <w:top w:val="dotted" w:sz="4" w:space="0" w:color="auto"/>
              <w:left w:val="single" w:sz="4" w:space="0" w:color="auto"/>
              <w:bottom w:val="dotted" w:sz="4" w:space="0" w:color="auto"/>
              <w:right w:val="single" w:sz="4" w:space="0" w:color="auto"/>
            </w:tcBorders>
          </w:tcPr>
          <w:p w14:paraId="3BF57028"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1DC78C9" w14:textId="77777777" w:rsidR="00DD250E" w:rsidRPr="009B6D3A" w:rsidRDefault="00DD250E" w:rsidP="00AC6A3A">
            <w:pPr>
              <w:pStyle w:val="Checklist-GuideFindingRHScolumns"/>
            </w:pPr>
          </w:p>
        </w:tc>
      </w:tr>
      <w:tr w:rsidR="00DD250E" w:rsidRPr="009B6D3A" w14:paraId="65A8698B"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D54B934"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6651F347"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0EEE081"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7279C6B" w14:textId="77777777" w:rsidR="00DD250E" w:rsidRPr="009B6D3A" w:rsidRDefault="00DD250E" w:rsidP="00AC6A3A">
            <w:pPr>
              <w:pStyle w:val="Checklist-GuideFindingRHScolumns"/>
            </w:pPr>
          </w:p>
        </w:tc>
      </w:tr>
      <w:tr w:rsidR="00DD250E" w:rsidRPr="009B6D3A" w14:paraId="32C819E7"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8E5EDF0"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77E5CE00"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61CD095"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5A7AC443" w14:textId="77777777" w:rsidR="00DD250E" w:rsidRPr="009B6D3A" w:rsidRDefault="00DD250E" w:rsidP="00AC6A3A">
            <w:pPr>
              <w:pStyle w:val="Checklist-GuideFindingRHScolumns"/>
            </w:pPr>
            <w:r w:rsidRPr="009B6D3A">
              <w:t>[  ]</w:t>
            </w:r>
          </w:p>
        </w:tc>
      </w:tr>
      <w:tr w:rsidR="00DD250E" w:rsidRPr="004A7385" w14:paraId="70D02270"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1968B69" w14:textId="1C8B12AB" w:rsidR="00DD250E" w:rsidRPr="004A7385" w:rsidRDefault="000D23DF" w:rsidP="000D23DF">
            <w:pPr>
              <w:pStyle w:val="Checklist-Questionlevel2"/>
            </w:pPr>
            <w:r>
              <w:t>b)</w:t>
            </w:r>
          </w:p>
        </w:tc>
        <w:tc>
          <w:tcPr>
            <w:tcW w:w="6803" w:type="dxa"/>
            <w:tcBorders>
              <w:top w:val="dotted" w:sz="4" w:space="0" w:color="auto"/>
              <w:left w:val="single" w:sz="4" w:space="0" w:color="auto"/>
              <w:bottom w:val="dotted" w:sz="4" w:space="0" w:color="auto"/>
              <w:right w:val="single" w:sz="4" w:space="0" w:color="auto"/>
            </w:tcBorders>
          </w:tcPr>
          <w:p w14:paraId="476F027A" w14:textId="77777777" w:rsidR="00DD250E" w:rsidRPr="004A7385" w:rsidRDefault="00DD250E" w:rsidP="000D23DF">
            <w:pPr>
              <w:pStyle w:val="Checklist-Questionlevel2"/>
            </w:pPr>
            <w:r w:rsidRPr="004A7385">
              <w:t>methods?</w:t>
            </w:r>
          </w:p>
        </w:tc>
        <w:tc>
          <w:tcPr>
            <w:tcW w:w="794" w:type="dxa"/>
            <w:tcBorders>
              <w:top w:val="dotted" w:sz="4" w:space="0" w:color="auto"/>
              <w:left w:val="single" w:sz="4" w:space="0" w:color="auto"/>
              <w:bottom w:val="dotted" w:sz="4" w:space="0" w:color="auto"/>
              <w:right w:val="single" w:sz="4" w:space="0" w:color="auto"/>
            </w:tcBorders>
          </w:tcPr>
          <w:p w14:paraId="08BED92A" w14:textId="77777777" w:rsidR="00DD250E" w:rsidRPr="004A7385"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C9DE7BE" w14:textId="77777777" w:rsidR="00DD250E" w:rsidRPr="004A7385" w:rsidRDefault="00DD250E" w:rsidP="00AC6A3A">
            <w:pPr>
              <w:pStyle w:val="Checklist-GuideFindingRHScolumns"/>
            </w:pPr>
          </w:p>
        </w:tc>
      </w:tr>
      <w:tr w:rsidR="00DD250E" w:rsidRPr="009B6D3A" w14:paraId="50DF289B"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BC60849"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7738E468"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C9F6EC7"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B69B204" w14:textId="77777777" w:rsidR="00DD250E" w:rsidRPr="009B6D3A" w:rsidRDefault="00DD250E" w:rsidP="00AC6A3A">
            <w:pPr>
              <w:pStyle w:val="Checklist-GuideFindingRHScolumns"/>
            </w:pPr>
          </w:p>
        </w:tc>
      </w:tr>
      <w:tr w:rsidR="00DD250E" w:rsidRPr="009B6D3A" w14:paraId="4AFD2CEB"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C25A48B"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B2620FD"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0CC8877"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19C0F21" w14:textId="77777777" w:rsidR="00DD250E" w:rsidRPr="009B6D3A" w:rsidRDefault="00DD250E" w:rsidP="00AC6A3A">
            <w:pPr>
              <w:pStyle w:val="Checklist-GuideFindingRHScolumns"/>
            </w:pPr>
            <w:r w:rsidRPr="009B6D3A">
              <w:t>[  ]</w:t>
            </w:r>
          </w:p>
        </w:tc>
      </w:tr>
      <w:tr w:rsidR="00DD250E" w:rsidRPr="009B6D3A" w14:paraId="111F2C6A"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DB11B98" w14:textId="6E66DBF4" w:rsidR="00DD250E" w:rsidRPr="009B6D3A" w:rsidRDefault="000D23DF" w:rsidP="000D23DF">
            <w:pPr>
              <w:pStyle w:val="Checklist-Questionlevel2"/>
            </w:pPr>
            <w:r>
              <w:t>c)</w:t>
            </w:r>
          </w:p>
        </w:tc>
        <w:tc>
          <w:tcPr>
            <w:tcW w:w="6803" w:type="dxa"/>
            <w:tcBorders>
              <w:top w:val="dotted" w:sz="4" w:space="0" w:color="auto"/>
              <w:left w:val="single" w:sz="4" w:space="0" w:color="auto"/>
              <w:bottom w:val="dotted" w:sz="4" w:space="0" w:color="auto"/>
              <w:right w:val="single" w:sz="4" w:space="0" w:color="auto"/>
            </w:tcBorders>
          </w:tcPr>
          <w:p w14:paraId="3E7C8975" w14:textId="77777777" w:rsidR="00DD250E" w:rsidRPr="009B6D3A" w:rsidRDefault="00DD250E" w:rsidP="000D23DF">
            <w:pPr>
              <w:pStyle w:val="Checklist-Questionlevel2"/>
            </w:pPr>
            <w:r>
              <w:t>r</w:t>
            </w:r>
            <w:r w:rsidRPr="00E83D19">
              <w:t>esponsibilities?</w:t>
            </w:r>
          </w:p>
        </w:tc>
        <w:tc>
          <w:tcPr>
            <w:tcW w:w="794" w:type="dxa"/>
            <w:tcBorders>
              <w:top w:val="dotted" w:sz="4" w:space="0" w:color="auto"/>
              <w:left w:val="single" w:sz="4" w:space="0" w:color="auto"/>
              <w:bottom w:val="dotted" w:sz="4" w:space="0" w:color="auto"/>
              <w:right w:val="single" w:sz="4" w:space="0" w:color="auto"/>
            </w:tcBorders>
          </w:tcPr>
          <w:p w14:paraId="4AB2356E"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1B89454" w14:textId="77777777" w:rsidR="00DD250E" w:rsidRPr="009B6D3A" w:rsidRDefault="00DD250E" w:rsidP="00AC6A3A">
            <w:pPr>
              <w:pStyle w:val="Checklist-GuideFindingRHScolumns"/>
            </w:pPr>
          </w:p>
        </w:tc>
      </w:tr>
      <w:tr w:rsidR="00DD250E" w:rsidRPr="009B6D3A" w14:paraId="467DD6EE"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3F7A670"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7EB8FEE9"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A1823F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B285CD3" w14:textId="77777777" w:rsidR="00DD250E" w:rsidRPr="009B6D3A" w:rsidRDefault="00DD250E" w:rsidP="00AC6A3A">
            <w:pPr>
              <w:pStyle w:val="Checklist-GuideFindingRHScolumns"/>
            </w:pPr>
          </w:p>
        </w:tc>
      </w:tr>
      <w:tr w:rsidR="00DD250E" w:rsidRPr="009B6D3A" w14:paraId="2F0BB7BD"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4AB3EDA"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8971B99" w14:textId="77777777" w:rsidR="00DD250E" w:rsidRPr="00EA1C78"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80A6D5B"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431245C7" w14:textId="77777777" w:rsidR="00DD250E" w:rsidRPr="009B6D3A" w:rsidRDefault="00DD250E" w:rsidP="00AC6A3A">
            <w:pPr>
              <w:pStyle w:val="Checklist-GuideFindingRHScolumns"/>
            </w:pPr>
            <w:r w:rsidRPr="009B6D3A">
              <w:t>[  ]</w:t>
            </w:r>
          </w:p>
        </w:tc>
      </w:tr>
      <w:tr w:rsidR="00DD250E" w:rsidRPr="009B6D3A" w14:paraId="4ABE9E1C"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F949C55" w14:textId="4D8393F2" w:rsidR="00DD250E" w:rsidRPr="009B6D3A" w:rsidRDefault="000D23DF" w:rsidP="000D23DF">
            <w:pPr>
              <w:pStyle w:val="Checklist-Questionlevel2"/>
            </w:pPr>
            <w:r>
              <w:t>d)</w:t>
            </w:r>
          </w:p>
        </w:tc>
        <w:tc>
          <w:tcPr>
            <w:tcW w:w="6803" w:type="dxa"/>
            <w:tcBorders>
              <w:top w:val="dotted" w:sz="4" w:space="0" w:color="auto"/>
              <w:left w:val="single" w:sz="4" w:space="0" w:color="auto"/>
              <w:bottom w:val="dotted" w:sz="4" w:space="0" w:color="auto"/>
              <w:right w:val="single" w:sz="4" w:space="0" w:color="auto"/>
            </w:tcBorders>
          </w:tcPr>
          <w:p w14:paraId="333E5E71" w14:textId="18A392FF" w:rsidR="00DD250E" w:rsidRPr="009B6D3A" w:rsidRDefault="00DD250E" w:rsidP="000D23DF">
            <w:pPr>
              <w:pStyle w:val="Checklist-Questionlevel2"/>
            </w:pPr>
            <w:r w:rsidRPr="00E83D19">
              <w:t xml:space="preserve">planning and reporting requirements (including process to ensure </w:t>
            </w:r>
            <w:r w:rsidR="001078A2">
              <w:t xml:space="preserve">that </w:t>
            </w:r>
            <w:r w:rsidRPr="00E83D19">
              <w:t xml:space="preserve">management are aware of </w:t>
            </w:r>
            <w:r w:rsidR="001078A2">
              <w:t xml:space="preserve">the </w:t>
            </w:r>
            <w:r w:rsidRPr="00E83D19">
              <w:t>results)?</w:t>
            </w:r>
          </w:p>
        </w:tc>
        <w:tc>
          <w:tcPr>
            <w:tcW w:w="794" w:type="dxa"/>
            <w:tcBorders>
              <w:top w:val="dotted" w:sz="4" w:space="0" w:color="auto"/>
              <w:left w:val="single" w:sz="4" w:space="0" w:color="auto"/>
              <w:bottom w:val="dotted" w:sz="4" w:space="0" w:color="auto"/>
              <w:right w:val="single" w:sz="4" w:space="0" w:color="auto"/>
            </w:tcBorders>
          </w:tcPr>
          <w:p w14:paraId="7AB9EEBD"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A08B2C2" w14:textId="77777777" w:rsidR="00DD250E" w:rsidRPr="009B6D3A" w:rsidRDefault="00DD250E" w:rsidP="00AC6A3A">
            <w:pPr>
              <w:pStyle w:val="Checklist-GuideFindingRHScolumns"/>
            </w:pPr>
          </w:p>
        </w:tc>
      </w:tr>
      <w:tr w:rsidR="00DD250E" w:rsidRPr="009B6D3A" w14:paraId="2BC9C844"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DC465A7"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427C641A" w14:textId="77777777" w:rsidR="00DD250E" w:rsidRPr="009B6D3A" w:rsidRDefault="00DD250E" w:rsidP="000D23DF">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39190845"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05F1C35" w14:textId="77777777" w:rsidR="00DD250E" w:rsidRPr="009B6D3A" w:rsidRDefault="00DD250E" w:rsidP="00AC6A3A">
            <w:pPr>
              <w:pStyle w:val="Checklist-GuideFindingRHScolumns"/>
            </w:pPr>
          </w:p>
        </w:tc>
      </w:tr>
      <w:tr w:rsidR="00DD250E" w:rsidRPr="009B6D3A" w14:paraId="0174DD93"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77149637"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BD3C10D" w14:textId="77777777" w:rsidR="00DD250E" w:rsidRPr="009B6D3A"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5A20057"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22F3E3BF" w14:textId="77777777" w:rsidR="00DD250E" w:rsidRPr="009B6D3A" w:rsidRDefault="00DD250E" w:rsidP="00AC6A3A">
            <w:pPr>
              <w:pStyle w:val="Checklist-GuideFindingRHScolumns"/>
            </w:pPr>
            <w:r w:rsidRPr="009B6D3A">
              <w:t>[  ]</w:t>
            </w:r>
          </w:p>
        </w:tc>
      </w:tr>
      <w:tr w:rsidR="00DD250E" w:rsidRPr="009B6D3A" w14:paraId="035C7208"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B64F2F1" w14:textId="77777777" w:rsidR="00DD250E" w:rsidRPr="009B6D3A" w:rsidRDefault="00DD250E" w:rsidP="000D23DF">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6AC8FDA3" w14:textId="77777777" w:rsidR="00DD250E" w:rsidRPr="009B6D3A" w:rsidRDefault="00DD250E" w:rsidP="000D23DF">
            <w:pPr>
              <w:pStyle w:val="Checklist-Questionlevel1"/>
            </w:pPr>
            <w:r w:rsidRPr="00E83D19">
              <w:t>Are audit schedules prepared, covering:</w:t>
            </w:r>
          </w:p>
        </w:tc>
        <w:tc>
          <w:tcPr>
            <w:tcW w:w="794" w:type="dxa"/>
            <w:tcBorders>
              <w:top w:val="dotted" w:sz="4" w:space="0" w:color="auto"/>
              <w:left w:val="single" w:sz="4" w:space="0" w:color="auto"/>
              <w:bottom w:val="dotted" w:sz="4" w:space="0" w:color="auto"/>
              <w:right w:val="single" w:sz="4" w:space="0" w:color="auto"/>
            </w:tcBorders>
          </w:tcPr>
          <w:p w14:paraId="3BB745C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0FCF555" w14:textId="77777777" w:rsidR="00DD250E" w:rsidRPr="009B6D3A" w:rsidRDefault="00DD250E" w:rsidP="00AC6A3A">
            <w:pPr>
              <w:pStyle w:val="Checklist-GuideFindingRHScolumns"/>
            </w:pPr>
          </w:p>
        </w:tc>
      </w:tr>
      <w:tr w:rsidR="00DD250E" w:rsidRPr="009B6D3A" w14:paraId="6894852E"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C8F6092" w14:textId="53071932" w:rsidR="00DD250E" w:rsidRPr="009B6D3A" w:rsidRDefault="000D23DF" w:rsidP="000D23DF">
            <w:pPr>
              <w:pStyle w:val="Checklist-Questionlevel2"/>
            </w:pPr>
            <w:r>
              <w:lastRenderedPageBreak/>
              <w:t>a)</w:t>
            </w:r>
          </w:p>
        </w:tc>
        <w:tc>
          <w:tcPr>
            <w:tcW w:w="6803" w:type="dxa"/>
            <w:tcBorders>
              <w:top w:val="dotted" w:sz="4" w:space="0" w:color="auto"/>
              <w:left w:val="single" w:sz="4" w:space="0" w:color="auto"/>
              <w:bottom w:val="dotted" w:sz="4" w:space="0" w:color="auto"/>
              <w:right w:val="single" w:sz="4" w:space="0" w:color="auto"/>
            </w:tcBorders>
          </w:tcPr>
          <w:p w14:paraId="737880D5" w14:textId="77777777" w:rsidR="00DD250E" w:rsidRPr="009B6D3A" w:rsidRDefault="00DD250E" w:rsidP="000D23DF">
            <w:pPr>
              <w:pStyle w:val="Checklist-Questionlevel2"/>
            </w:pPr>
            <w:r w:rsidRPr="00E83D19">
              <w:t>CEMS procedures?</w:t>
            </w:r>
          </w:p>
        </w:tc>
        <w:tc>
          <w:tcPr>
            <w:tcW w:w="794" w:type="dxa"/>
            <w:tcBorders>
              <w:top w:val="dotted" w:sz="4" w:space="0" w:color="auto"/>
              <w:left w:val="single" w:sz="4" w:space="0" w:color="auto"/>
              <w:bottom w:val="dotted" w:sz="4" w:space="0" w:color="auto"/>
              <w:right w:val="single" w:sz="4" w:space="0" w:color="auto"/>
            </w:tcBorders>
          </w:tcPr>
          <w:p w14:paraId="70F36A5C"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5444EEC" w14:textId="77777777" w:rsidR="00DD250E" w:rsidRPr="009B6D3A" w:rsidRDefault="00DD250E" w:rsidP="00AC6A3A">
            <w:pPr>
              <w:pStyle w:val="Checklist-GuideFindingRHScolumns"/>
            </w:pPr>
          </w:p>
        </w:tc>
      </w:tr>
      <w:tr w:rsidR="00DD250E" w:rsidRPr="009B6D3A" w14:paraId="2707B493"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4C62090"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5FDBE889" w14:textId="77777777" w:rsidR="00DD250E" w:rsidRPr="009B6D3A" w:rsidRDefault="00DD250E" w:rsidP="000D23DF">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1274C0C4"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413CF62" w14:textId="77777777" w:rsidR="00DD250E" w:rsidRPr="009B6D3A" w:rsidRDefault="00DD250E" w:rsidP="00AC6A3A">
            <w:pPr>
              <w:pStyle w:val="Checklist-GuideFindingRHScolumns"/>
            </w:pPr>
          </w:p>
        </w:tc>
      </w:tr>
      <w:tr w:rsidR="00DD250E" w:rsidRPr="009B6D3A" w14:paraId="41C4F471"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6DA73A4D"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3748014" w14:textId="77777777" w:rsidR="00DD250E" w:rsidRPr="009B6D3A"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7624C84"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411E4835" w14:textId="77777777" w:rsidR="00DD250E" w:rsidRPr="009B6D3A" w:rsidRDefault="00DD250E" w:rsidP="00AC6A3A">
            <w:pPr>
              <w:pStyle w:val="Checklist-GuideFindingRHScolumns"/>
            </w:pPr>
            <w:r w:rsidRPr="009B6D3A">
              <w:t>[  ]</w:t>
            </w:r>
          </w:p>
        </w:tc>
      </w:tr>
      <w:tr w:rsidR="00DD250E" w:rsidRPr="009B6D3A" w14:paraId="4CBD1648"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BE26F10" w14:textId="078CDD2C" w:rsidR="00DD250E" w:rsidRPr="009B6D3A" w:rsidRDefault="000D23DF" w:rsidP="000D23DF">
            <w:pPr>
              <w:pStyle w:val="Checklist-Questionlevel2"/>
            </w:pPr>
            <w:r>
              <w:t>b)</w:t>
            </w:r>
          </w:p>
        </w:tc>
        <w:tc>
          <w:tcPr>
            <w:tcW w:w="6803" w:type="dxa"/>
            <w:tcBorders>
              <w:top w:val="dotted" w:sz="4" w:space="0" w:color="auto"/>
              <w:left w:val="single" w:sz="4" w:space="0" w:color="auto"/>
              <w:bottom w:val="dotted" w:sz="4" w:space="0" w:color="auto"/>
              <w:right w:val="single" w:sz="4" w:space="0" w:color="auto"/>
            </w:tcBorders>
          </w:tcPr>
          <w:p w14:paraId="78CB94BF" w14:textId="77777777" w:rsidR="00DD250E" w:rsidRPr="009B6D3A" w:rsidRDefault="00DD250E" w:rsidP="000D23DF">
            <w:pPr>
              <w:pStyle w:val="Checklist-Questionlevel2"/>
            </w:pPr>
            <w:r w:rsidRPr="00E83D19">
              <w:t>CEMP operational controls?</w:t>
            </w:r>
          </w:p>
        </w:tc>
        <w:tc>
          <w:tcPr>
            <w:tcW w:w="794" w:type="dxa"/>
            <w:tcBorders>
              <w:top w:val="dotted" w:sz="4" w:space="0" w:color="auto"/>
              <w:left w:val="single" w:sz="4" w:space="0" w:color="auto"/>
              <w:bottom w:val="dotted" w:sz="4" w:space="0" w:color="auto"/>
              <w:right w:val="single" w:sz="4" w:space="0" w:color="auto"/>
            </w:tcBorders>
          </w:tcPr>
          <w:p w14:paraId="35165EB8"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63C9216" w14:textId="77777777" w:rsidR="00DD250E" w:rsidRPr="009B6D3A" w:rsidRDefault="00DD250E" w:rsidP="00AC6A3A">
            <w:pPr>
              <w:pStyle w:val="Checklist-GuideFindingRHScolumns"/>
            </w:pPr>
          </w:p>
        </w:tc>
      </w:tr>
      <w:tr w:rsidR="00DD250E" w:rsidRPr="009B6D3A" w14:paraId="7F308A19"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D0C9C28"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37CF4F66" w14:textId="77777777" w:rsidR="00DD250E" w:rsidRPr="009B6D3A" w:rsidRDefault="00DD250E" w:rsidP="000D23DF">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2725BD9E"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DE82DC3" w14:textId="77777777" w:rsidR="00DD250E" w:rsidRPr="009B6D3A" w:rsidRDefault="00DD250E" w:rsidP="00AC6A3A">
            <w:pPr>
              <w:pStyle w:val="Checklist-GuideFindingRHScolumns"/>
            </w:pPr>
          </w:p>
        </w:tc>
      </w:tr>
      <w:tr w:rsidR="00DD250E" w:rsidRPr="009B6D3A" w14:paraId="66A2B0AD"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42ECF75"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2D95E0D" w14:textId="77777777" w:rsidR="00DD250E" w:rsidRPr="009B6D3A"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7F9C215"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039783AA" w14:textId="77777777" w:rsidR="00DD250E" w:rsidRPr="009B6D3A" w:rsidRDefault="00DD250E" w:rsidP="00AC6A3A">
            <w:pPr>
              <w:pStyle w:val="Checklist-GuideFindingRHScolumns"/>
            </w:pPr>
            <w:r w:rsidRPr="009B6D3A">
              <w:t>[  ]</w:t>
            </w:r>
          </w:p>
        </w:tc>
      </w:tr>
      <w:tr w:rsidR="00DD250E" w:rsidRPr="009B6D3A" w14:paraId="36AD79F9"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A60C53A" w14:textId="234765AB" w:rsidR="00DD250E" w:rsidRPr="009B6D3A" w:rsidRDefault="000D23DF" w:rsidP="000D23DF">
            <w:pPr>
              <w:pStyle w:val="Checklist-Questionlevel2"/>
            </w:pPr>
            <w:r>
              <w:t>c)</w:t>
            </w:r>
          </w:p>
        </w:tc>
        <w:tc>
          <w:tcPr>
            <w:tcW w:w="6803" w:type="dxa"/>
            <w:tcBorders>
              <w:top w:val="dotted" w:sz="4" w:space="0" w:color="auto"/>
              <w:left w:val="single" w:sz="4" w:space="0" w:color="auto"/>
              <w:bottom w:val="dotted" w:sz="4" w:space="0" w:color="auto"/>
              <w:right w:val="single" w:sz="4" w:space="0" w:color="auto"/>
            </w:tcBorders>
          </w:tcPr>
          <w:p w14:paraId="3D7AF685" w14:textId="77777777" w:rsidR="00DD250E" w:rsidRPr="009B6D3A" w:rsidRDefault="00DD250E" w:rsidP="000D23DF">
            <w:pPr>
              <w:pStyle w:val="Checklist-Questionlevel2"/>
            </w:pPr>
            <w:r w:rsidRPr="00E83D19">
              <w:t>CEMP monitoring program?</w:t>
            </w:r>
          </w:p>
        </w:tc>
        <w:tc>
          <w:tcPr>
            <w:tcW w:w="794" w:type="dxa"/>
            <w:tcBorders>
              <w:top w:val="dotted" w:sz="4" w:space="0" w:color="auto"/>
              <w:left w:val="single" w:sz="4" w:space="0" w:color="auto"/>
              <w:bottom w:val="dotted" w:sz="4" w:space="0" w:color="auto"/>
              <w:right w:val="single" w:sz="4" w:space="0" w:color="auto"/>
            </w:tcBorders>
          </w:tcPr>
          <w:p w14:paraId="31502BDA"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BAF145F" w14:textId="77777777" w:rsidR="00DD250E" w:rsidRPr="009B6D3A" w:rsidRDefault="00DD250E" w:rsidP="00AC6A3A">
            <w:pPr>
              <w:pStyle w:val="Checklist-GuideFindingRHScolumns"/>
            </w:pPr>
          </w:p>
        </w:tc>
      </w:tr>
      <w:tr w:rsidR="00DD250E" w:rsidRPr="009B6D3A" w14:paraId="6C91D436"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82D09DE"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32E05D45" w14:textId="77777777" w:rsidR="00DD250E" w:rsidRPr="009B6D3A" w:rsidRDefault="00DD250E" w:rsidP="000D23DF">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6466EED0"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BE49E18" w14:textId="77777777" w:rsidR="00DD250E" w:rsidRPr="009B6D3A" w:rsidRDefault="00DD250E" w:rsidP="00AC6A3A">
            <w:pPr>
              <w:pStyle w:val="Checklist-GuideFindingRHScolumns"/>
            </w:pPr>
          </w:p>
        </w:tc>
      </w:tr>
      <w:tr w:rsidR="00DD250E" w:rsidRPr="009B6D3A" w14:paraId="14714CD2"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186FF20"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2F62A7F" w14:textId="77777777" w:rsidR="00DD250E" w:rsidRPr="009B6D3A"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8C902A2"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276D90B" w14:textId="77777777" w:rsidR="00DD250E" w:rsidRPr="009B6D3A" w:rsidRDefault="00DD250E" w:rsidP="00AC6A3A">
            <w:pPr>
              <w:pStyle w:val="Checklist-GuideFindingRHScolumns"/>
            </w:pPr>
            <w:r w:rsidRPr="009B6D3A">
              <w:t>[  ]</w:t>
            </w:r>
          </w:p>
        </w:tc>
      </w:tr>
      <w:tr w:rsidR="00DD250E" w:rsidRPr="009B6D3A" w14:paraId="414D9001"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99CD540" w14:textId="36AAAE76" w:rsidR="00DD250E" w:rsidRPr="009B6D3A" w:rsidRDefault="000D23DF" w:rsidP="000D23DF">
            <w:pPr>
              <w:pStyle w:val="Checklist-Questionlevel2"/>
            </w:pPr>
            <w:r>
              <w:t>d)</w:t>
            </w:r>
          </w:p>
        </w:tc>
        <w:tc>
          <w:tcPr>
            <w:tcW w:w="6803" w:type="dxa"/>
            <w:tcBorders>
              <w:top w:val="dotted" w:sz="4" w:space="0" w:color="auto"/>
              <w:left w:val="single" w:sz="4" w:space="0" w:color="auto"/>
              <w:bottom w:val="dotted" w:sz="4" w:space="0" w:color="auto"/>
              <w:right w:val="single" w:sz="4" w:space="0" w:color="auto"/>
            </w:tcBorders>
          </w:tcPr>
          <w:p w14:paraId="70ADE498" w14:textId="77777777" w:rsidR="00DD250E" w:rsidRPr="009B6D3A" w:rsidRDefault="00DD250E" w:rsidP="000D23DF">
            <w:pPr>
              <w:pStyle w:val="Checklist-Questionlevel2"/>
            </w:pPr>
            <w:r w:rsidRPr="00E83D19">
              <w:t>audits of subcontractors?</w:t>
            </w:r>
          </w:p>
        </w:tc>
        <w:tc>
          <w:tcPr>
            <w:tcW w:w="794" w:type="dxa"/>
            <w:tcBorders>
              <w:top w:val="dotted" w:sz="4" w:space="0" w:color="auto"/>
              <w:left w:val="single" w:sz="4" w:space="0" w:color="auto"/>
              <w:bottom w:val="dotted" w:sz="4" w:space="0" w:color="auto"/>
              <w:right w:val="single" w:sz="4" w:space="0" w:color="auto"/>
            </w:tcBorders>
          </w:tcPr>
          <w:p w14:paraId="5A278E15"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A82A700" w14:textId="77777777" w:rsidR="00DD250E" w:rsidRPr="009B6D3A" w:rsidRDefault="00DD250E" w:rsidP="00AC6A3A">
            <w:pPr>
              <w:pStyle w:val="Checklist-GuideFindingRHScolumns"/>
            </w:pPr>
          </w:p>
        </w:tc>
      </w:tr>
      <w:tr w:rsidR="00DD250E" w:rsidRPr="009B6D3A" w14:paraId="4454C51B"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79A4A82" w14:textId="77777777" w:rsidR="00DD250E" w:rsidRPr="009B6D3A" w:rsidRDefault="00DD250E" w:rsidP="000D23D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55293664" w14:textId="77777777" w:rsidR="00DD250E" w:rsidRPr="009B6D3A" w:rsidRDefault="00DD250E" w:rsidP="000D23DF">
            <w:pPr>
              <w:pStyle w:val="Checklist-Responsesitalics"/>
              <w:rPr>
                <w:iCs/>
              </w:rPr>
            </w:pPr>
          </w:p>
        </w:tc>
        <w:tc>
          <w:tcPr>
            <w:tcW w:w="794" w:type="dxa"/>
            <w:tcBorders>
              <w:top w:val="dotted" w:sz="4" w:space="0" w:color="auto"/>
              <w:left w:val="single" w:sz="4" w:space="0" w:color="auto"/>
              <w:bottom w:val="dotted" w:sz="4" w:space="0" w:color="auto"/>
              <w:right w:val="single" w:sz="4" w:space="0" w:color="auto"/>
            </w:tcBorders>
          </w:tcPr>
          <w:p w14:paraId="29187A03"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B0D9D35" w14:textId="77777777" w:rsidR="00DD250E" w:rsidRPr="009B6D3A" w:rsidRDefault="00DD250E" w:rsidP="00AC6A3A">
            <w:pPr>
              <w:pStyle w:val="Checklist-GuideFindingRHScolumns"/>
            </w:pPr>
          </w:p>
        </w:tc>
      </w:tr>
      <w:tr w:rsidR="00DD250E" w:rsidRPr="009B6D3A" w14:paraId="1F84223C"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31A8843" w14:textId="77777777" w:rsidR="00DD250E" w:rsidRPr="009B6D3A" w:rsidRDefault="00DD250E" w:rsidP="000D23D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BEA1196" w14:textId="77777777" w:rsidR="00DD250E" w:rsidRPr="009B6D3A" w:rsidRDefault="00DD250E" w:rsidP="000D23D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DB17784"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2C42F37F" w14:textId="77777777" w:rsidR="00DD250E" w:rsidRPr="009B6D3A" w:rsidRDefault="00DD250E" w:rsidP="00AC6A3A">
            <w:pPr>
              <w:pStyle w:val="Checklist-GuideFindingRHScolumns"/>
            </w:pPr>
            <w:r w:rsidRPr="009B6D3A">
              <w:t>[  ]</w:t>
            </w:r>
          </w:p>
        </w:tc>
      </w:tr>
      <w:tr w:rsidR="00DD250E" w:rsidRPr="009B6D3A" w14:paraId="78C5F6DE"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B221C22" w14:textId="77777777" w:rsidR="00DD250E" w:rsidRPr="00E83D19" w:rsidRDefault="00DD250E" w:rsidP="00C00A0F">
            <w:pPr>
              <w:pStyle w:val="Checklist-ClauseHeaderLevel2"/>
            </w:pPr>
            <w:r w:rsidRPr="00E83D19">
              <w:t>9.3</w:t>
            </w:r>
          </w:p>
        </w:tc>
        <w:tc>
          <w:tcPr>
            <w:tcW w:w="6803" w:type="dxa"/>
            <w:tcBorders>
              <w:top w:val="dotted" w:sz="4" w:space="0" w:color="auto"/>
              <w:left w:val="single" w:sz="4" w:space="0" w:color="auto"/>
              <w:bottom w:val="dotted" w:sz="4" w:space="0" w:color="auto"/>
              <w:right w:val="single" w:sz="4" w:space="0" w:color="auto"/>
            </w:tcBorders>
          </w:tcPr>
          <w:p w14:paraId="569E1101" w14:textId="122BDEE1" w:rsidR="00DD250E" w:rsidRPr="00E83D19" w:rsidRDefault="00DD250E" w:rsidP="00C00A0F">
            <w:pPr>
              <w:pStyle w:val="Checklist-ClauseHeaderLevel2"/>
            </w:pPr>
            <w:r w:rsidRPr="00E83D19">
              <w:t xml:space="preserve">Management </w:t>
            </w:r>
            <w:r w:rsidR="001B3451" w:rsidRPr="00E83D19">
              <w:t>review</w:t>
            </w:r>
          </w:p>
        </w:tc>
        <w:tc>
          <w:tcPr>
            <w:tcW w:w="794" w:type="dxa"/>
            <w:tcBorders>
              <w:top w:val="dotted" w:sz="4" w:space="0" w:color="auto"/>
              <w:left w:val="single" w:sz="4" w:space="0" w:color="auto"/>
              <w:bottom w:val="dotted" w:sz="4" w:space="0" w:color="auto"/>
              <w:right w:val="single" w:sz="4" w:space="0" w:color="auto"/>
            </w:tcBorders>
          </w:tcPr>
          <w:p w14:paraId="08FF263D"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F6AA197" w14:textId="77777777" w:rsidR="00DD250E" w:rsidRPr="009B6D3A" w:rsidRDefault="00DD250E" w:rsidP="00AC6A3A">
            <w:pPr>
              <w:pStyle w:val="Checklist-GuideFindingRHScolumns"/>
            </w:pPr>
          </w:p>
        </w:tc>
      </w:tr>
      <w:tr w:rsidR="00DD250E" w:rsidRPr="009B6D3A" w14:paraId="026C6D08"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D9C9AC2" w14:textId="77777777" w:rsidR="00DD250E" w:rsidRPr="009B6D3A" w:rsidRDefault="00DD250E" w:rsidP="00C00A0F">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5BE9E4E8" w14:textId="77777777" w:rsidR="00DD250E" w:rsidRPr="009B6D3A" w:rsidRDefault="00DD250E" w:rsidP="00C00A0F">
            <w:pPr>
              <w:pStyle w:val="Checklist-Questionlevel1"/>
            </w:pPr>
            <w:r w:rsidRPr="00E83D19">
              <w:t>Are corporate management reviews of the CEMS conducted at least annually (with documentation) to evaluate:</w:t>
            </w:r>
          </w:p>
        </w:tc>
        <w:tc>
          <w:tcPr>
            <w:tcW w:w="794" w:type="dxa"/>
            <w:tcBorders>
              <w:top w:val="dotted" w:sz="4" w:space="0" w:color="auto"/>
              <w:left w:val="single" w:sz="4" w:space="0" w:color="auto"/>
              <w:bottom w:val="dotted" w:sz="4" w:space="0" w:color="auto"/>
              <w:right w:val="single" w:sz="4" w:space="0" w:color="auto"/>
            </w:tcBorders>
          </w:tcPr>
          <w:p w14:paraId="36FF8FB8"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5394DDB" w14:textId="77777777" w:rsidR="00DD250E" w:rsidRPr="009B6D3A" w:rsidRDefault="00DD250E" w:rsidP="00AC6A3A">
            <w:pPr>
              <w:pStyle w:val="Checklist-GuideFindingRHScolumns"/>
            </w:pPr>
          </w:p>
        </w:tc>
      </w:tr>
      <w:tr w:rsidR="00DD250E" w:rsidRPr="009B6D3A" w14:paraId="473CE802"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49F6E4D" w14:textId="5F68F680" w:rsidR="00DD250E" w:rsidRPr="009B6D3A" w:rsidRDefault="00C00A0F" w:rsidP="00C00A0F">
            <w:pPr>
              <w:pStyle w:val="Checklist-Questionlevel2"/>
            </w:pPr>
            <w:r>
              <w:t>a)</w:t>
            </w:r>
          </w:p>
        </w:tc>
        <w:tc>
          <w:tcPr>
            <w:tcW w:w="6803" w:type="dxa"/>
            <w:tcBorders>
              <w:top w:val="dotted" w:sz="4" w:space="0" w:color="auto"/>
              <w:left w:val="single" w:sz="4" w:space="0" w:color="auto"/>
              <w:bottom w:val="dotted" w:sz="4" w:space="0" w:color="auto"/>
              <w:right w:val="single" w:sz="4" w:space="0" w:color="auto"/>
            </w:tcBorders>
          </w:tcPr>
          <w:p w14:paraId="435741C3" w14:textId="77777777" w:rsidR="00DD250E" w:rsidRPr="009B6D3A" w:rsidRDefault="00DD250E" w:rsidP="00C00A0F">
            <w:pPr>
              <w:pStyle w:val="Checklist-Questionlevel2"/>
            </w:pPr>
            <w:r w:rsidRPr="00E83D19">
              <w:t>the effectiveness and continuing suitability of the CEMS</w:t>
            </w:r>
            <w:r>
              <w:t>?</w:t>
            </w:r>
          </w:p>
        </w:tc>
        <w:tc>
          <w:tcPr>
            <w:tcW w:w="794" w:type="dxa"/>
            <w:tcBorders>
              <w:top w:val="dotted" w:sz="4" w:space="0" w:color="auto"/>
              <w:left w:val="single" w:sz="4" w:space="0" w:color="auto"/>
              <w:bottom w:val="dotted" w:sz="4" w:space="0" w:color="auto"/>
              <w:right w:val="single" w:sz="4" w:space="0" w:color="auto"/>
            </w:tcBorders>
          </w:tcPr>
          <w:p w14:paraId="0582B2C1"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2105296" w14:textId="77777777" w:rsidR="00DD250E" w:rsidRPr="009B6D3A" w:rsidRDefault="00DD250E" w:rsidP="00AC6A3A">
            <w:pPr>
              <w:pStyle w:val="Checklist-GuideFindingRHScolumns"/>
            </w:pPr>
          </w:p>
        </w:tc>
      </w:tr>
      <w:tr w:rsidR="00DD250E" w:rsidRPr="009B6D3A" w14:paraId="50E628C6"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69D7251" w14:textId="77777777" w:rsidR="00DD250E" w:rsidRPr="009B6D3A" w:rsidRDefault="00DD250E" w:rsidP="00C00A0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613752E2"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273908E"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67D5301" w14:textId="77777777" w:rsidR="00DD250E" w:rsidRPr="009B6D3A" w:rsidRDefault="00DD250E" w:rsidP="00AC6A3A">
            <w:pPr>
              <w:pStyle w:val="Checklist-GuideFindingRHScolumns"/>
            </w:pPr>
          </w:p>
        </w:tc>
      </w:tr>
      <w:tr w:rsidR="00DD250E" w:rsidRPr="009B6D3A" w14:paraId="10F3ED2F"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8B724D9" w14:textId="77777777" w:rsidR="00DD250E" w:rsidRPr="009B6D3A" w:rsidRDefault="00DD250E" w:rsidP="00C00A0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50D6869"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E6B33E0"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1B1E6E7" w14:textId="77777777" w:rsidR="00DD250E" w:rsidRPr="009B6D3A" w:rsidRDefault="00DD250E" w:rsidP="00AC6A3A">
            <w:pPr>
              <w:pStyle w:val="Checklist-GuideFindingRHScolumns"/>
            </w:pPr>
            <w:r w:rsidRPr="009B6D3A">
              <w:t>[  ]</w:t>
            </w:r>
          </w:p>
        </w:tc>
      </w:tr>
      <w:tr w:rsidR="00DD250E" w:rsidRPr="009B6D3A" w14:paraId="1A9C7230"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8DEDF90" w14:textId="2A2CDC3E" w:rsidR="00DD250E" w:rsidRPr="009B6D3A" w:rsidRDefault="00C00A0F" w:rsidP="00C00A0F">
            <w:pPr>
              <w:pStyle w:val="Checklist-Questionlevel2"/>
            </w:pPr>
            <w:r>
              <w:t>b)</w:t>
            </w:r>
          </w:p>
        </w:tc>
        <w:tc>
          <w:tcPr>
            <w:tcW w:w="6803" w:type="dxa"/>
            <w:tcBorders>
              <w:top w:val="dotted" w:sz="4" w:space="0" w:color="auto"/>
              <w:left w:val="single" w:sz="4" w:space="0" w:color="auto"/>
              <w:bottom w:val="dotted" w:sz="4" w:space="0" w:color="auto"/>
              <w:right w:val="single" w:sz="4" w:space="0" w:color="auto"/>
            </w:tcBorders>
          </w:tcPr>
          <w:p w14:paraId="1933A00F" w14:textId="77777777" w:rsidR="00DD250E" w:rsidRPr="009B6D3A" w:rsidRDefault="00DD250E" w:rsidP="00C00A0F">
            <w:pPr>
              <w:pStyle w:val="Checklist-Questionlevel2"/>
            </w:pPr>
            <w:r w:rsidRPr="00E83D19">
              <w:t>environmental risks and opportunities</w:t>
            </w:r>
            <w:r>
              <w:t>?</w:t>
            </w:r>
          </w:p>
        </w:tc>
        <w:tc>
          <w:tcPr>
            <w:tcW w:w="794" w:type="dxa"/>
            <w:tcBorders>
              <w:top w:val="dotted" w:sz="4" w:space="0" w:color="auto"/>
              <w:left w:val="single" w:sz="4" w:space="0" w:color="auto"/>
              <w:bottom w:val="dotted" w:sz="4" w:space="0" w:color="auto"/>
              <w:right w:val="single" w:sz="4" w:space="0" w:color="auto"/>
            </w:tcBorders>
          </w:tcPr>
          <w:p w14:paraId="6C9025F4"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710CFEEB" w14:textId="77777777" w:rsidR="00DD250E" w:rsidRPr="009B6D3A" w:rsidRDefault="00DD250E" w:rsidP="00AC6A3A">
            <w:pPr>
              <w:pStyle w:val="Checklist-GuideFindingRHScolumns"/>
            </w:pPr>
          </w:p>
        </w:tc>
      </w:tr>
      <w:tr w:rsidR="00DD250E" w:rsidRPr="009B6D3A" w14:paraId="7FD41B9D"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ED555CE" w14:textId="77777777" w:rsidR="00DD250E" w:rsidRPr="009B6D3A" w:rsidRDefault="00DD250E" w:rsidP="00C00A0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5949ACC8"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A7652B0"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284F2891" w14:textId="77777777" w:rsidR="00DD250E" w:rsidRPr="009B6D3A" w:rsidRDefault="00DD250E" w:rsidP="00AC6A3A">
            <w:pPr>
              <w:pStyle w:val="Checklist-GuideFindingRHScolumns"/>
            </w:pPr>
          </w:p>
        </w:tc>
      </w:tr>
      <w:tr w:rsidR="00DD250E" w:rsidRPr="009B6D3A" w14:paraId="0136887B"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0734472E" w14:textId="77777777" w:rsidR="00DD250E" w:rsidRPr="009B6D3A" w:rsidRDefault="00DD250E" w:rsidP="00C00A0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7B9B6DF9"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4D6E77D"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137B6DF8" w14:textId="77777777" w:rsidR="00DD250E" w:rsidRPr="009B6D3A" w:rsidRDefault="00DD250E" w:rsidP="00AC6A3A">
            <w:pPr>
              <w:pStyle w:val="Checklist-GuideFindingRHScolumns"/>
            </w:pPr>
            <w:r w:rsidRPr="009B6D3A">
              <w:t>[  ]</w:t>
            </w:r>
          </w:p>
        </w:tc>
      </w:tr>
      <w:tr w:rsidR="00DD250E" w:rsidRPr="009B6D3A" w14:paraId="5BC956F5"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41E91CE" w14:textId="50CEE599" w:rsidR="00DD250E" w:rsidRPr="009B6D3A" w:rsidRDefault="00C00A0F" w:rsidP="00C00A0F">
            <w:pPr>
              <w:pStyle w:val="Checklist-Questionlevel2"/>
            </w:pPr>
            <w:r>
              <w:t>c)</w:t>
            </w:r>
          </w:p>
        </w:tc>
        <w:tc>
          <w:tcPr>
            <w:tcW w:w="6803" w:type="dxa"/>
            <w:tcBorders>
              <w:top w:val="dotted" w:sz="4" w:space="0" w:color="auto"/>
              <w:left w:val="single" w:sz="4" w:space="0" w:color="auto"/>
              <w:bottom w:val="dotted" w:sz="4" w:space="0" w:color="auto"/>
              <w:right w:val="single" w:sz="4" w:space="0" w:color="auto"/>
            </w:tcBorders>
          </w:tcPr>
          <w:p w14:paraId="43CC4B60" w14:textId="77777777" w:rsidR="00DD250E" w:rsidRPr="009B6D3A" w:rsidRDefault="00DD250E" w:rsidP="00C00A0F">
            <w:pPr>
              <w:pStyle w:val="Checklist-Questionlevel2"/>
            </w:pPr>
            <w:r w:rsidRPr="00E83D19">
              <w:t>compliance obligations</w:t>
            </w:r>
            <w:r>
              <w:t>?</w:t>
            </w:r>
          </w:p>
        </w:tc>
        <w:tc>
          <w:tcPr>
            <w:tcW w:w="794" w:type="dxa"/>
            <w:tcBorders>
              <w:top w:val="dotted" w:sz="4" w:space="0" w:color="auto"/>
              <w:left w:val="single" w:sz="4" w:space="0" w:color="auto"/>
              <w:bottom w:val="dotted" w:sz="4" w:space="0" w:color="auto"/>
              <w:right w:val="single" w:sz="4" w:space="0" w:color="auto"/>
            </w:tcBorders>
          </w:tcPr>
          <w:p w14:paraId="0F74886B"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4A22746" w14:textId="77777777" w:rsidR="00DD250E" w:rsidRPr="009B6D3A" w:rsidRDefault="00DD250E" w:rsidP="00AC6A3A">
            <w:pPr>
              <w:pStyle w:val="Checklist-GuideFindingRHScolumns"/>
            </w:pPr>
          </w:p>
        </w:tc>
      </w:tr>
      <w:tr w:rsidR="00DD250E" w:rsidRPr="009B6D3A" w14:paraId="6B972AF5"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619ED7D" w14:textId="77777777" w:rsidR="00DD250E" w:rsidRPr="009B6D3A" w:rsidRDefault="00DD250E" w:rsidP="00C00A0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3BB8B13F"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77499C0"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F3B28C1" w14:textId="77777777" w:rsidR="00DD250E" w:rsidRPr="009B6D3A" w:rsidRDefault="00DD250E" w:rsidP="00AC6A3A">
            <w:pPr>
              <w:pStyle w:val="Checklist-GuideFindingRHScolumns"/>
            </w:pPr>
          </w:p>
        </w:tc>
      </w:tr>
      <w:tr w:rsidR="00DD250E" w:rsidRPr="009B6D3A" w14:paraId="764692CA"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2157F7B6" w14:textId="77777777" w:rsidR="00DD250E" w:rsidRPr="009B6D3A" w:rsidRDefault="00DD250E" w:rsidP="00C00A0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6C6BA96"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0F0F28B"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4695A778" w14:textId="77777777" w:rsidR="00DD250E" w:rsidRPr="009B6D3A" w:rsidRDefault="00DD250E" w:rsidP="00AC6A3A">
            <w:pPr>
              <w:pStyle w:val="Checklist-GuideFindingRHScolumns"/>
            </w:pPr>
            <w:r w:rsidRPr="009B6D3A">
              <w:t>[  ]</w:t>
            </w:r>
          </w:p>
        </w:tc>
      </w:tr>
      <w:tr w:rsidR="00DD250E" w:rsidRPr="009B6D3A" w14:paraId="6A8EB81F"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C7A3451" w14:textId="34841F1F" w:rsidR="00DD250E" w:rsidRPr="009B6D3A" w:rsidRDefault="00C00A0F" w:rsidP="00C00A0F">
            <w:pPr>
              <w:pStyle w:val="Checklist-Questionlevel2"/>
            </w:pPr>
            <w:r>
              <w:t>d)</w:t>
            </w:r>
          </w:p>
        </w:tc>
        <w:tc>
          <w:tcPr>
            <w:tcW w:w="6803" w:type="dxa"/>
            <w:tcBorders>
              <w:top w:val="dotted" w:sz="4" w:space="0" w:color="auto"/>
              <w:left w:val="single" w:sz="4" w:space="0" w:color="auto"/>
              <w:bottom w:val="dotted" w:sz="4" w:space="0" w:color="auto"/>
              <w:right w:val="single" w:sz="4" w:space="0" w:color="auto"/>
            </w:tcBorders>
          </w:tcPr>
          <w:p w14:paraId="4735AE50" w14:textId="77777777" w:rsidR="00DD250E" w:rsidRPr="009B6D3A" w:rsidRDefault="00DD250E" w:rsidP="00C00A0F">
            <w:pPr>
              <w:pStyle w:val="Checklist-Questionlevel2"/>
            </w:pPr>
            <w:r w:rsidRPr="00E83D19">
              <w:t>changes to potential environmental impacts from operations</w:t>
            </w:r>
            <w:r>
              <w:t>?</w:t>
            </w:r>
          </w:p>
        </w:tc>
        <w:tc>
          <w:tcPr>
            <w:tcW w:w="794" w:type="dxa"/>
            <w:tcBorders>
              <w:top w:val="dotted" w:sz="4" w:space="0" w:color="auto"/>
              <w:left w:val="single" w:sz="4" w:space="0" w:color="auto"/>
              <w:bottom w:val="dotted" w:sz="4" w:space="0" w:color="auto"/>
              <w:right w:val="single" w:sz="4" w:space="0" w:color="auto"/>
            </w:tcBorders>
          </w:tcPr>
          <w:p w14:paraId="716D1750"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0124599E" w14:textId="77777777" w:rsidR="00DD250E" w:rsidRPr="009B6D3A" w:rsidRDefault="00DD250E" w:rsidP="00AC6A3A">
            <w:pPr>
              <w:pStyle w:val="Checklist-GuideFindingRHScolumns"/>
            </w:pPr>
          </w:p>
        </w:tc>
      </w:tr>
      <w:tr w:rsidR="00DD250E" w:rsidRPr="009B6D3A" w14:paraId="460A82C4"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03A602C" w14:textId="77777777" w:rsidR="00DD250E" w:rsidRPr="009B6D3A" w:rsidRDefault="00DD250E" w:rsidP="00C00A0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5A882DEE"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556FB4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4F27F4C" w14:textId="77777777" w:rsidR="00DD250E" w:rsidRPr="009B6D3A" w:rsidRDefault="00DD250E" w:rsidP="00AC6A3A">
            <w:pPr>
              <w:pStyle w:val="Checklist-GuideFindingRHScolumns"/>
            </w:pPr>
          </w:p>
        </w:tc>
      </w:tr>
      <w:tr w:rsidR="00DD250E" w:rsidRPr="009B6D3A" w14:paraId="1BEF265D"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C477238" w14:textId="77777777" w:rsidR="00DD250E" w:rsidRPr="009B6D3A" w:rsidRDefault="00DD250E" w:rsidP="00C00A0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7BF5A016"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90B72B7"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673CA0BB" w14:textId="77777777" w:rsidR="00DD250E" w:rsidRPr="009B6D3A" w:rsidRDefault="00DD250E" w:rsidP="00AC6A3A">
            <w:pPr>
              <w:pStyle w:val="Checklist-GuideFindingRHScolumns"/>
            </w:pPr>
            <w:r w:rsidRPr="009B6D3A">
              <w:t>[  ]</w:t>
            </w:r>
          </w:p>
        </w:tc>
      </w:tr>
      <w:tr w:rsidR="00DD250E" w:rsidRPr="009B6D3A" w14:paraId="01C0C021"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09F7E00" w14:textId="77777777" w:rsidR="00DD250E" w:rsidRPr="00E83D19" w:rsidRDefault="00DD250E" w:rsidP="00C00A0F">
            <w:pPr>
              <w:pStyle w:val="Checklist-ClauseHeaderLevel1"/>
            </w:pPr>
            <w:r w:rsidRPr="00E83D19">
              <w:t>10</w:t>
            </w:r>
          </w:p>
        </w:tc>
        <w:tc>
          <w:tcPr>
            <w:tcW w:w="6803" w:type="dxa"/>
            <w:tcBorders>
              <w:top w:val="dotted" w:sz="4" w:space="0" w:color="auto"/>
              <w:left w:val="single" w:sz="4" w:space="0" w:color="auto"/>
              <w:bottom w:val="dotted" w:sz="4" w:space="0" w:color="auto"/>
              <w:right w:val="single" w:sz="4" w:space="0" w:color="auto"/>
            </w:tcBorders>
          </w:tcPr>
          <w:p w14:paraId="41B19307" w14:textId="77777777" w:rsidR="00DD250E" w:rsidRPr="00E83D19" w:rsidRDefault="00DD250E" w:rsidP="00C00A0F">
            <w:pPr>
              <w:pStyle w:val="Checklist-ClauseHeaderLevel1"/>
            </w:pPr>
            <w:r w:rsidRPr="00E83D19">
              <w:t>IMPROVEMENT</w:t>
            </w:r>
          </w:p>
        </w:tc>
        <w:tc>
          <w:tcPr>
            <w:tcW w:w="794" w:type="dxa"/>
            <w:tcBorders>
              <w:top w:val="dotted" w:sz="4" w:space="0" w:color="auto"/>
              <w:left w:val="single" w:sz="4" w:space="0" w:color="auto"/>
              <w:bottom w:val="dotted" w:sz="4" w:space="0" w:color="auto"/>
              <w:right w:val="single" w:sz="4" w:space="0" w:color="auto"/>
            </w:tcBorders>
          </w:tcPr>
          <w:p w14:paraId="546242E4"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8AD0C61" w14:textId="77777777" w:rsidR="00DD250E" w:rsidRPr="009B6D3A" w:rsidRDefault="00DD250E" w:rsidP="00AC6A3A">
            <w:pPr>
              <w:pStyle w:val="Checklist-GuideFindingRHScolumns"/>
            </w:pPr>
          </w:p>
        </w:tc>
      </w:tr>
      <w:tr w:rsidR="00DD250E" w:rsidRPr="009B6D3A" w14:paraId="30C30F84"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5A977220" w14:textId="77777777" w:rsidR="00DD250E" w:rsidRPr="00E83D19" w:rsidRDefault="00DD250E" w:rsidP="00C00A0F">
            <w:pPr>
              <w:pStyle w:val="Checklist-ClauseHeaderLevel2"/>
              <w:rPr>
                <w:noProof/>
              </w:rPr>
            </w:pPr>
            <w:r w:rsidRPr="00E83D19">
              <w:t>10.2</w:t>
            </w:r>
          </w:p>
        </w:tc>
        <w:tc>
          <w:tcPr>
            <w:tcW w:w="6803" w:type="dxa"/>
            <w:tcBorders>
              <w:top w:val="dotted" w:sz="4" w:space="0" w:color="auto"/>
              <w:left w:val="single" w:sz="4" w:space="0" w:color="auto"/>
              <w:bottom w:val="dotted" w:sz="4" w:space="0" w:color="auto"/>
              <w:right w:val="single" w:sz="4" w:space="0" w:color="auto"/>
            </w:tcBorders>
          </w:tcPr>
          <w:p w14:paraId="7F02220C" w14:textId="43A3AFD2" w:rsidR="00DD250E" w:rsidRPr="00E83D19" w:rsidRDefault="00DD250E" w:rsidP="00C00A0F">
            <w:pPr>
              <w:pStyle w:val="Checklist-ClauseHeaderLevel2"/>
            </w:pPr>
            <w:r w:rsidRPr="00E83D19">
              <w:t xml:space="preserve">Nonconformity and </w:t>
            </w:r>
            <w:r w:rsidR="001B3451" w:rsidRPr="00E83D19">
              <w:t>corrective action</w:t>
            </w:r>
          </w:p>
        </w:tc>
        <w:tc>
          <w:tcPr>
            <w:tcW w:w="794" w:type="dxa"/>
            <w:tcBorders>
              <w:top w:val="dotted" w:sz="4" w:space="0" w:color="auto"/>
              <w:left w:val="single" w:sz="4" w:space="0" w:color="auto"/>
              <w:bottom w:val="dotted" w:sz="4" w:space="0" w:color="auto"/>
              <w:right w:val="single" w:sz="4" w:space="0" w:color="auto"/>
            </w:tcBorders>
          </w:tcPr>
          <w:p w14:paraId="0FE110D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84F9990" w14:textId="77777777" w:rsidR="00DD250E" w:rsidRPr="009B6D3A" w:rsidRDefault="00DD250E" w:rsidP="00AC6A3A">
            <w:pPr>
              <w:pStyle w:val="Checklist-GuideFindingRHScolumns"/>
            </w:pPr>
          </w:p>
        </w:tc>
      </w:tr>
      <w:tr w:rsidR="00DD250E" w:rsidRPr="009B6D3A" w14:paraId="6DA1A3AC"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6370B80" w14:textId="77777777" w:rsidR="00DD250E" w:rsidRPr="009B6D3A" w:rsidRDefault="00DD250E" w:rsidP="00C00A0F">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48C11174" w14:textId="77777777" w:rsidR="00DD250E" w:rsidRPr="009B6D3A" w:rsidRDefault="00DD250E" w:rsidP="00C00A0F">
            <w:pPr>
              <w:pStyle w:val="Checklist-Questionlevel1"/>
            </w:pPr>
            <w:r w:rsidRPr="00E83D19">
              <w:t>Are procedures established for:</w:t>
            </w:r>
          </w:p>
        </w:tc>
        <w:tc>
          <w:tcPr>
            <w:tcW w:w="794" w:type="dxa"/>
            <w:tcBorders>
              <w:top w:val="dotted" w:sz="4" w:space="0" w:color="auto"/>
              <w:left w:val="single" w:sz="4" w:space="0" w:color="auto"/>
              <w:bottom w:val="dotted" w:sz="4" w:space="0" w:color="auto"/>
              <w:right w:val="single" w:sz="4" w:space="0" w:color="auto"/>
            </w:tcBorders>
          </w:tcPr>
          <w:p w14:paraId="31C774D2"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BD9626C" w14:textId="77777777" w:rsidR="00DD250E" w:rsidRPr="009B6D3A" w:rsidRDefault="00DD250E" w:rsidP="00AC6A3A">
            <w:pPr>
              <w:pStyle w:val="Checklist-GuideFindingRHScolumns"/>
            </w:pPr>
          </w:p>
        </w:tc>
      </w:tr>
      <w:tr w:rsidR="00DD250E" w:rsidRPr="009B6D3A" w14:paraId="71BD0324"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D10E08A" w14:textId="644010B7" w:rsidR="00DD250E" w:rsidRPr="009B6D3A" w:rsidRDefault="00C00A0F" w:rsidP="00C00A0F">
            <w:pPr>
              <w:pStyle w:val="Checklist-Questionlevel2"/>
            </w:pPr>
            <w:r>
              <w:t>a)</w:t>
            </w:r>
          </w:p>
        </w:tc>
        <w:tc>
          <w:tcPr>
            <w:tcW w:w="6803" w:type="dxa"/>
            <w:tcBorders>
              <w:top w:val="dotted" w:sz="4" w:space="0" w:color="auto"/>
              <w:left w:val="single" w:sz="4" w:space="0" w:color="auto"/>
              <w:bottom w:val="dotted" w:sz="4" w:space="0" w:color="auto"/>
              <w:right w:val="single" w:sz="4" w:space="0" w:color="auto"/>
            </w:tcBorders>
          </w:tcPr>
          <w:p w14:paraId="3B82ED11" w14:textId="77777777" w:rsidR="00DD250E" w:rsidRPr="00E83D19" w:rsidRDefault="00DD250E" w:rsidP="00C00A0F">
            <w:pPr>
              <w:pStyle w:val="Checklist-Questionlevel2"/>
              <w:rPr>
                <w:i/>
              </w:rPr>
            </w:pPr>
            <w:r w:rsidRPr="00E83D19">
              <w:t>identification and notification of environmental nonconformities?</w:t>
            </w:r>
          </w:p>
        </w:tc>
        <w:tc>
          <w:tcPr>
            <w:tcW w:w="794" w:type="dxa"/>
            <w:tcBorders>
              <w:top w:val="dotted" w:sz="4" w:space="0" w:color="auto"/>
              <w:left w:val="single" w:sz="4" w:space="0" w:color="auto"/>
              <w:bottom w:val="dotted" w:sz="4" w:space="0" w:color="auto"/>
              <w:right w:val="single" w:sz="4" w:space="0" w:color="auto"/>
            </w:tcBorders>
          </w:tcPr>
          <w:p w14:paraId="28CD8469"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6F5D84D0" w14:textId="77777777" w:rsidR="00DD250E" w:rsidRPr="009B6D3A" w:rsidRDefault="00DD250E" w:rsidP="00AC6A3A">
            <w:pPr>
              <w:pStyle w:val="Checklist-GuideFindingRHScolumns"/>
            </w:pPr>
          </w:p>
        </w:tc>
      </w:tr>
      <w:tr w:rsidR="00DD250E" w:rsidRPr="009B6D3A" w14:paraId="579A08A9"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B2E6559" w14:textId="77777777" w:rsidR="00DD250E" w:rsidRPr="009B6D3A" w:rsidRDefault="00DD250E" w:rsidP="00C00A0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3DF30F7A"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0A596CF"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B9754B8" w14:textId="77777777" w:rsidR="00DD250E" w:rsidRPr="009B6D3A" w:rsidRDefault="00DD250E" w:rsidP="00AC6A3A">
            <w:pPr>
              <w:pStyle w:val="Checklist-GuideFindingRHScolumns"/>
            </w:pPr>
          </w:p>
        </w:tc>
      </w:tr>
      <w:tr w:rsidR="00DD250E" w:rsidRPr="009B6D3A" w14:paraId="0965ED15"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4B4B11DD" w14:textId="77777777" w:rsidR="00DD250E" w:rsidRPr="009B6D3A" w:rsidRDefault="00DD250E" w:rsidP="00C00A0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9F9164B"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3D8E7E8"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3456CA6" w14:textId="77777777" w:rsidR="00DD250E" w:rsidRPr="009B6D3A" w:rsidRDefault="00DD250E" w:rsidP="00AC6A3A">
            <w:pPr>
              <w:pStyle w:val="Checklist-GuideFindingRHScolumns"/>
            </w:pPr>
            <w:r w:rsidRPr="009B6D3A">
              <w:t>[  ]</w:t>
            </w:r>
          </w:p>
        </w:tc>
      </w:tr>
      <w:tr w:rsidR="00DD250E" w:rsidRPr="009B6D3A" w14:paraId="6B546194"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2644EAC3" w14:textId="61EA637C" w:rsidR="00DD250E" w:rsidRPr="009B6D3A" w:rsidRDefault="00C00A0F" w:rsidP="00C00A0F">
            <w:pPr>
              <w:pStyle w:val="Checklist-Questionlevel2"/>
            </w:pPr>
            <w:r>
              <w:t>b)</w:t>
            </w:r>
          </w:p>
        </w:tc>
        <w:tc>
          <w:tcPr>
            <w:tcW w:w="6803" w:type="dxa"/>
            <w:tcBorders>
              <w:top w:val="dotted" w:sz="4" w:space="0" w:color="auto"/>
              <w:left w:val="single" w:sz="4" w:space="0" w:color="auto"/>
              <w:bottom w:val="dotted" w:sz="4" w:space="0" w:color="auto"/>
              <w:right w:val="single" w:sz="4" w:space="0" w:color="auto"/>
            </w:tcBorders>
          </w:tcPr>
          <w:p w14:paraId="3CEF1428" w14:textId="77777777" w:rsidR="00DD250E" w:rsidRPr="00E83D19" w:rsidRDefault="00DD250E" w:rsidP="00C00A0F">
            <w:pPr>
              <w:pStyle w:val="Checklist-Questionlevel2"/>
            </w:pPr>
            <w:r w:rsidRPr="00E83D19">
              <w:t xml:space="preserve">implementing actions to </w:t>
            </w:r>
            <w:r w:rsidRPr="00B81758">
              <w:t>immediately</w:t>
            </w:r>
            <w:r w:rsidRPr="00E83D19">
              <w:t xml:space="preserve"> mitigate environmental impacts and rectify controls?</w:t>
            </w:r>
          </w:p>
        </w:tc>
        <w:tc>
          <w:tcPr>
            <w:tcW w:w="794" w:type="dxa"/>
            <w:tcBorders>
              <w:top w:val="dotted" w:sz="4" w:space="0" w:color="auto"/>
              <w:left w:val="single" w:sz="4" w:space="0" w:color="auto"/>
              <w:bottom w:val="dotted" w:sz="4" w:space="0" w:color="auto"/>
              <w:right w:val="single" w:sz="4" w:space="0" w:color="auto"/>
            </w:tcBorders>
          </w:tcPr>
          <w:p w14:paraId="3AE509CA"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7FB55A41" w14:textId="77777777" w:rsidR="00DD250E" w:rsidRPr="009B6D3A" w:rsidRDefault="00DD250E" w:rsidP="00AC6A3A">
            <w:pPr>
              <w:pStyle w:val="Checklist-GuideFindingRHScolumns"/>
            </w:pPr>
          </w:p>
        </w:tc>
      </w:tr>
      <w:tr w:rsidR="00DD250E" w:rsidRPr="009B6D3A" w14:paraId="1BBA74D8"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1F304F3F" w14:textId="77777777" w:rsidR="00DD250E" w:rsidRPr="009B6D3A" w:rsidRDefault="00DD250E" w:rsidP="00C00A0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1B5CEDB2"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71775EB"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A139150" w14:textId="77777777" w:rsidR="00DD250E" w:rsidRPr="009B6D3A" w:rsidRDefault="00DD250E" w:rsidP="00AC6A3A">
            <w:pPr>
              <w:pStyle w:val="Checklist-GuideFindingRHScolumns"/>
            </w:pPr>
          </w:p>
        </w:tc>
      </w:tr>
      <w:tr w:rsidR="00DD250E" w:rsidRPr="009B6D3A" w14:paraId="779D2DAA"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5B214095" w14:textId="77777777" w:rsidR="00DD250E" w:rsidRPr="009B6D3A" w:rsidRDefault="00DD250E" w:rsidP="00C00A0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5B78439"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C584E5C" w14:textId="77777777" w:rsidR="00DD250E" w:rsidRPr="009B6D3A" w:rsidRDefault="00DD250E" w:rsidP="00AC6A3A">
            <w:pPr>
              <w:pStyle w:val="Checklist-GuideFindingRHScolumns"/>
            </w:pPr>
            <w:r w:rsidRPr="009B6D3A">
              <w:t>F</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32C2D61F" w14:textId="77777777" w:rsidR="00DD250E" w:rsidRPr="009B6D3A" w:rsidRDefault="00DD250E" w:rsidP="00AC6A3A">
            <w:pPr>
              <w:pStyle w:val="Checklist-GuideFindingRHScolumns"/>
            </w:pPr>
            <w:r w:rsidRPr="009B6D3A">
              <w:t>[  ]</w:t>
            </w:r>
          </w:p>
        </w:tc>
      </w:tr>
      <w:tr w:rsidR="00DD250E" w:rsidRPr="009B6D3A" w14:paraId="722EC76C"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3EDBAC2" w14:textId="4756E849" w:rsidR="00DD250E" w:rsidRPr="009B6D3A" w:rsidRDefault="00C00A0F" w:rsidP="00C00A0F">
            <w:pPr>
              <w:pStyle w:val="Checklist-Questionlevel2"/>
            </w:pPr>
            <w:r>
              <w:t>c)</w:t>
            </w:r>
          </w:p>
        </w:tc>
        <w:tc>
          <w:tcPr>
            <w:tcW w:w="6803" w:type="dxa"/>
            <w:tcBorders>
              <w:top w:val="dotted" w:sz="4" w:space="0" w:color="auto"/>
              <w:left w:val="single" w:sz="4" w:space="0" w:color="auto"/>
              <w:bottom w:val="dotted" w:sz="4" w:space="0" w:color="auto"/>
              <w:right w:val="single" w:sz="4" w:space="0" w:color="auto"/>
            </w:tcBorders>
          </w:tcPr>
          <w:p w14:paraId="322282D0" w14:textId="77777777" w:rsidR="00DD250E" w:rsidRPr="00E83D19" w:rsidRDefault="00DD250E" w:rsidP="00C00A0F">
            <w:pPr>
              <w:pStyle w:val="Checklist-Questionlevel2"/>
            </w:pPr>
            <w:r w:rsidRPr="00E83D19">
              <w:t>investigating the nonconformity to determine causes, whether similar nonconformities exist or could potentially occur, and changed management practices or environmental mitigation measures that need to be put in place?</w:t>
            </w:r>
          </w:p>
        </w:tc>
        <w:tc>
          <w:tcPr>
            <w:tcW w:w="794" w:type="dxa"/>
            <w:tcBorders>
              <w:top w:val="dotted" w:sz="4" w:space="0" w:color="auto"/>
              <w:left w:val="single" w:sz="4" w:space="0" w:color="auto"/>
              <w:bottom w:val="dotted" w:sz="4" w:space="0" w:color="auto"/>
              <w:right w:val="single" w:sz="4" w:space="0" w:color="auto"/>
            </w:tcBorders>
          </w:tcPr>
          <w:p w14:paraId="71013356"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61B58E9" w14:textId="77777777" w:rsidR="00DD250E" w:rsidRPr="009B6D3A" w:rsidRDefault="00DD250E" w:rsidP="00AC6A3A">
            <w:pPr>
              <w:pStyle w:val="Checklist-GuideFindingRHScolumns"/>
            </w:pPr>
          </w:p>
        </w:tc>
      </w:tr>
      <w:tr w:rsidR="00DD250E" w:rsidRPr="009B6D3A" w14:paraId="47AB6BE2"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7A55FD7" w14:textId="77777777" w:rsidR="00DD250E" w:rsidRPr="009B6D3A" w:rsidRDefault="00DD250E" w:rsidP="00C00A0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6E5A7A44"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01187A1"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B8CE7F4" w14:textId="77777777" w:rsidR="00DD250E" w:rsidRPr="009B6D3A" w:rsidRDefault="00DD250E" w:rsidP="00AC6A3A">
            <w:pPr>
              <w:pStyle w:val="Checklist-GuideFindingRHScolumns"/>
            </w:pPr>
          </w:p>
        </w:tc>
      </w:tr>
      <w:tr w:rsidR="00DD250E" w:rsidRPr="009B6D3A" w14:paraId="6DCA90E6"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6569AB1" w14:textId="77777777" w:rsidR="00DD250E" w:rsidRPr="009B6D3A" w:rsidRDefault="00DD250E" w:rsidP="00C00A0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37926C2" w14:textId="77777777" w:rsidR="00DD250E" w:rsidRPr="00EA1C78"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9D0ABA2"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45552072" w14:textId="77777777" w:rsidR="00DD250E" w:rsidRPr="009B6D3A" w:rsidRDefault="00DD250E" w:rsidP="00AC6A3A">
            <w:pPr>
              <w:pStyle w:val="Checklist-GuideFindingRHScolumns"/>
            </w:pPr>
            <w:r w:rsidRPr="009B6D3A">
              <w:t>[  ]</w:t>
            </w:r>
          </w:p>
        </w:tc>
      </w:tr>
      <w:tr w:rsidR="00DD250E" w:rsidRPr="009B6D3A" w14:paraId="5B0E101F"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0F25BF71" w14:textId="3E86222C" w:rsidR="00DD250E" w:rsidRPr="009B6D3A" w:rsidRDefault="00C00A0F" w:rsidP="00C00A0F">
            <w:pPr>
              <w:pStyle w:val="Checklist-Questionlevel2"/>
            </w:pPr>
            <w:r>
              <w:t>d)</w:t>
            </w:r>
          </w:p>
        </w:tc>
        <w:tc>
          <w:tcPr>
            <w:tcW w:w="6803" w:type="dxa"/>
            <w:tcBorders>
              <w:top w:val="dotted" w:sz="4" w:space="0" w:color="auto"/>
              <w:left w:val="single" w:sz="4" w:space="0" w:color="auto"/>
              <w:bottom w:val="dotted" w:sz="4" w:space="0" w:color="auto"/>
              <w:right w:val="single" w:sz="4" w:space="0" w:color="auto"/>
            </w:tcBorders>
          </w:tcPr>
          <w:p w14:paraId="362E1D81" w14:textId="1982B00A" w:rsidR="00DD250E" w:rsidRPr="00E83D19" w:rsidRDefault="00DD250E" w:rsidP="00C00A0F">
            <w:pPr>
              <w:pStyle w:val="Checklist-Questionlevel2"/>
              <w:rPr>
                <w:i/>
              </w:rPr>
            </w:pPr>
            <w:r w:rsidRPr="00E83D19">
              <w:t>identifying and implementing corrective actions</w:t>
            </w:r>
            <w:r w:rsidR="00D92AE4">
              <w:t xml:space="preserve"> </w:t>
            </w:r>
            <w:r w:rsidRPr="00E83D19">
              <w:t>that are commensurate to the significance of the nonconformity encountered</w:t>
            </w:r>
            <w:r w:rsidR="00D92AE4">
              <w:t>,</w:t>
            </w:r>
            <w:r w:rsidR="00D92AE4" w:rsidRPr="00E83D19">
              <w:t xml:space="preserve"> and reviewing </w:t>
            </w:r>
            <w:r w:rsidR="00D92AE4">
              <w:t>them</w:t>
            </w:r>
            <w:r w:rsidRPr="00E83D19">
              <w:t>?</w:t>
            </w:r>
          </w:p>
        </w:tc>
        <w:tc>
          <w:tcPr>
            <w:tcW w:w="794" w:type="dxa"/>
            <w:tcBorders>
              <w:top w:val="dotted" w:sz="4" w:space="0" w:color="auto"/>
              <w:left w:val="single" w:sz="4" w:space="0" w:color="auto"/>
              <w:bottom w:val="dotted" w:sz="4" w:space="0" w:color="auto"/>
              <w:right w:val="single" w:sz="4" w:space="0" w:color="auto"/>
            </w:tcBorders>
          </w:tcPr>
          <w:p w14:paraId="222EB455"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74C8EBE1" w14:textId="77777777" w:rsidR="00DD250E" w:rsidRPr="009B6D3A" w:rsidRDefault="00DD250E" w:rsidP="00AC6A3A">
            <w:pPr>
              <w:pStyle w:val="Checklist-GuideFindingRHScolumns"/>
            </w:pPr>
          </w:p>
        </w:tc>
      </w:tr>
      <w:tr w:rsidR="00DD250E" w:rsidRPr="009B6D3A" w14:paraId="0EB465A3"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58D58FE" w14:textId="77777777" w:rsidR="00DD250E" w:rsidRPr="009B6D3A" w:rsidRDefault="00DD250E" w:rsidP="00C00A0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5A9BD90B" w14:textId="77777777" w:rsidR="00DD250E" w:rsidRPr="009B6D3A"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7E273DB"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58371E0" w14:textId="77777777" w:rsidR="00DD250E" w:rsidRPr="009B6D3A" w:rsidRDefault="00DD250E" w:rsidP="00AC6A3A">
            <w:pPr>
              <w:pStyle w:val="Checklist-GuideFindingRHScolumns"/>
            </w:pPr>
          </w:p>
        </w:tc>
      </w:tr>
      <w:tr w:rsidR="00DD250E" w:rsidRPr="009B6D3A" w14:paraId="0C08D321"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39ABC7BA" w14:textId="77777777" w:rsidR="00DD250E" w:rsidRPr="009B6D3A" w:rsidRDefault="00DD250E" w:rsidP="00C00A0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E19F62D" w14:textId="77777777" w:rsidR="00DD250E" w:rsidRPr="009B6D3A"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505DA64"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1C97F117" w14:textId="77777777" w:rsidR="00DD250E" w:rsidRPr="009B6D3A" w:rsidRDefault="00DD250E" w:rsidP="00AC6A3A">
            <w:pPr>
              <w:pStyle w:val="Checklist-GuideFindingRHScolumns"/>
            </w:pPr>
            <w:r w:rsidRPr="009B6D3A">
              <w:t>[  ]</w:t>
            </w:r>
          </w:p>
        </w:tc>
      </w:tr>
      <w:tr w:rsidR="00DD250E" w:rsidRPr="009B6D3A" w14:paraId="6AB174BE"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9984F50" w14:textId="77777777" w:rsidR="00DD250E" w:rsidRPr="009B6D3A" w:rsidRDefault="00DD250E" w:rsidP="00C00A0F">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73277DFC" w14:textId="77777777" w:rsidR="00DD250E" w:rsidRPr="00E83D19" w:rsidRDefault="00DD250E" w:rsidP="00C00A0F">
            <w:pPr>
              <w:pStyle w:val="Checklist-Questionlevel1"/>
              <w:rPr>
                <w:i/>
              </w:rPr>
            </w:pPr>
            <w:r>
              <w:t>m</w:t>
            </w:r>
            <w:r w:rsidRPr="00E83D19">
              <w:t>aintaining records which trace the resolution of the nonconformity?</w:t>
            </w:r>
          </w:p>
        </w:tc>
        <w:tc>
          <w:tcPr>
            <w:tcW w:w="794" w:type="dxa"/>
            <w:tcBorders>
              <w:top w:val="dotted" w:sz="4" w:space="0" w:color="auto"/>
              <w:left w:val="single" w:sz="4" w:space="0" w:color="auto"/>
              <w:bottom w:val="dotted" w:sz="4" w:space="0" w:color="auto"/>
              <w:right w:val="single" w:sz="4" w:space="0" w:color="auto"/>
            </w:tcBorders>
          </w:tcPr>
          <w:p w14:paraId="4D192927"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594C99B4" w14:textId="77777777" w:rsidR="00DD250E" w:rsidRPr="009B6D3A" w:rsidRDefault="00DD250E" w:rsidP="00AC6A3A">
            <w:pPr>
              <w:pStyle w:val="Checklist-GuideFindingRHScolumns"/>
            </w:pPr>
          </w:p>
        </w:tc>
      </w:tr>
      <w:tr w:rsidR="00DD250E" w:rsidRPr="009B6D3A" w14:paraId="79F74CDE"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34D87B82" w14:textId="77777777" w:rsidR="00DD250E" w:rsidRPr="009B6D3A" w:rsidRDefault="00DD250E" w:rsidP="00C00A0F">
            <w:pPr>
              <w:pStyle w:val="Checklist-Responsesitalics"/>
            </w:pPr>
            <w:r w:rsidRPr="009B6D3A">
              <w:lastRenderedPageBreak/>
              <w:t>Applicant</w:t>
            </w:r>
          </w:p>
        </w:tc>
        <w:tc>
          <w:tcPr>
            <w:tcW w:w="6803" w:type="dxa"/>
            <w:tcBorders>
              <w:top w:val="dotted" w:sz="4" w:space="0" w:color="auto"/>
              <w:left w:val="single" w:sz="4" w:space="0" w:color="auto"/>
              <w:bottom w:val="dotted" w:sz="4" w:space="0" w:color="auto"/>
              <w:right w:val="single" w:sz="4" w:space="0" w:color="auto"/>
            </w:tcBorders>
          </w:tcPr>
          <w:p w14:paraId="700705F0" w14:textId="77777777" w:rsidR="00DD250E" w:rsidRPr="009B6D3A"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87BAE9D"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1BE6A291" w14:textId="77777777" w:rsidR="00DD250E" w:rsidRPr="009B6D3A" w:rsidRDefault="00DD250E" w:rsidP="00AC6A3A">
            <w:pPr>
              <w:pStyle w:val="Checklist-GuideFindingRHScolumns"/>
            </w:pPr>
          </w:p>
        </w:tc>
      </w:tr>
      <w:tr w:rsidR="00DD250E" w:rsidRPr="009B6D3A" w14:paraId="263F2C6C" w14:textId="77777777" w:rsidTr="00ED4307">
        <w:trPr>
          <w:cantSplit/>
        </w:trPr>
        <w:tc>
          <w:tcPr>
            <w:tcW w:w="1133" w:type="dxa"/>
            <w:tcBorders>
              <w:top w:val="dotted" w:sz="4" w:space="0" w:color="auto"/>
              <w:left w:val="single" w:sz="4" w:space="0" w:color="auto"/>
              <w:bottom w:val="dotted" w:sz="4" w:space="0" w:color="auto"/>
              <w:right w:val="single" w:sz="4" w:space="0" w:color="auto"/>
            </w:tcBorders>
            <w:shd w:val="clear" w:color="auto" w:fill="F2F2F2"/>
          </w:tcPr>
          <w:p w14:paraId="1F4CE9B2" w14:textId="77777777" w:rsidR="00DD250E" w:rsidRPr="009B6D3A" w:rsidRDefault="00DD250E" w:rsidP="00C00A0F">
            <w:pPr>
              <w:pStyle w:val="Checklist-Responsesitalics"/>
            </w:pPr>
            <w:r w:rsidRPr="009B6D3A">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4AE0DAE" w14:textId="77777777" w:rsidR="00DD250E" w:rsidRPr="009B6D3A"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44FB903"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dotted" w:sz="4" w:space="0" w:color="auto"/>
              <w:right w:val="single" w:sz="4" w:space="0" w:color="auto"/>
            </w:tcBorders>
            <w:shd w:val="clear" w:color="auto" w:fill="F2F2F2"/>
          </w:tcPr>
          <w:p w14:paraId="017951AE" w14:textId="77777777" w:rsidR="00DD250E" w:rsidRPr="009B6D3A" w:rsidRDefault="00DD250E" w:rsidP="00AC6A3A">
            <w:pPr>
              <w:pStyle w:val="Checklist-GuideFindingRHScolumns"/>
            </w:pPr>
            <w:r w:rsidRPr="009B6D3A">
              <w:t>[  ]</w:t>
            </w:r>
          </w:p>
        </w:tc>
      </w:tr>
      <w:tr w:rsidR="00DD250E" w:rsidRPr="009B6D3A" w14:paraId="15D39733"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6097E527" w14:textId="77777777" w:rsidR="00DD250E" w:rsidRPr="00E83D19" w:rsidRDefault="00DD250E" w:rsidP="00C00A0F">
            <w:pPr>
              <w:pStyle w:val="Checklist-ClauseHeaderLevel2"/>
              <w:rPr>
                <w:noProof/>
              </w:rPr>
            </w:pPr>
            <w:r w:rsidRPr="00E83D19">
              <w:rPr>
                <w:noProof/>
              </w:rPr>
              <w:t>10.3</w:t>
            </w:r>
          </w:p>
        </w:tc>
        <w:tc>
          <w:tcPr>
            <w:tcW w:w="6803" w:type="dxa"/>
            <w:tcBorders>
              <w:top w:val="dotted" w:sz="4" w:space="0" w:color="auto"/>
              <w:left w:val="single" w:sz="4" w:space="0" w:color="auto"/>
              <w:bottom w:val="dotted" w:sz="4" w:space="0" w:color="auto"/>
              <w:right w:val="single" w:sz="4" w:space="0" w:color="auto"/>
            </w:tcBorders>
          </w:tcPr>
          <w:p w14:paraId="3E3EFE2B" w14:textId="1B5EF35F" w:rsidR="00DD250E" w:rsidRPr="00E83D19" w:rsidRDefault="00DD250E" w:rsidP="00C00A0F">
            <w:pPr>
              <w:pStyle w:val="Checklist-ClauseHeaderLevel2"/>
            </w:pPr>
            <w:r w:rsidRPr="00E83D19">
              <w:t xml:space="preserve">Continual </w:t>
            </w:r>
            <w:r w:rsidR="001B3451" w:rsidRPr="00E83D19">
              <w:t>improvement</w:t>
            </w:r>
          </w:p>
        </w:tc>
        <w:tc>
          <w:tcPr>
            <w:tcW w:w="794" w:type="dxa"/>
            <w:tcBorders>
              <w:top w:val="dotted" w:sz="4" w:space="0" w:color="auto"/>
              <w:left w:val="single" w:sz="4" w:space="0" w:color="auto"/>
              <w:bottom w:val="dotted" w:sz="4" w:space="0" w:color="auto"/>
              <w:right w:val="single" w:sz="4" w:space="0" w:color="auto"/>
            </w:tcBorders>
          </w:tcPr>
          <w:p w14:paraId="11A9967C"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31FEC4E0" w14:textId="77777777" w:rsidR="00DD250E" w:rsidRPr="009B6D3A" w:rsidRDefault="00DD250E" w:rsidP="00AC6A3A">
            <w:pPr>
              <w:pStyle w:val="Checklist-GuideFindingRHScolumns"/>
            </w:pPr>
          </w:p>
        </w:tc>
      </w:tr>
      <w:tr w:rsidR="00DD250E" w:rsidRPr="009B6D3A" w14:paraId="43667B96"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715C407D" w14:textId="77777777" w:rsidR="00DD250E" w:rsidRPr="00E83D19" w:rsidRDefault="00DD250E" w:rsidP="00C00A0F">
            <w:pPr>
              <w:pStyle w:val="Checklist-Questionlevel1"/>
              <w:rPr>
                <w:noProof/>
              </w:rPr>
            </w:pPr>
          </w:p>
        </w:tc>
        <w:tc>
          <w:tcPr>
            <w:tcW w:w="6803" w:type="dxa"/>
            <w:tcBorders>
              <w:top w:val="dotted" w:sz="4" w:space="0" w:color="auto"/>
              <w:left w:val="single" w:sz="4" w:space="0" w:color="auto"/>
              <w:bottom w:val="dotted" w:sz="4" w:space="0" w:color="auto"/>
              <w:right w:val="single" w:sz="4" w:space="0" w:color="auto"/>
            </w:tcBorders>
          </w:tcPr>
          <w:p w14:paraId="7B22E7C1" w14:textId="77777777" w:rsidR="00DD250E" w:rsidRPr="00E83D19" w:rsidRDefault="00DD250E" w:rsidP="00C00A0F">
            <w:pPr>
              <w:pStyle w:val="Checklist-Questionlevel1"/>
            </w:pPr>
            <w:r w:rsidRPr="00E83D19">
              <w:t>Does the CEMS generally provide for continual improvement to the suitability, adequacy and effectiveness of the CEMS?</w:t>
            </w:r>
          </w:p>
        </w:tc>
        <w:tc>
          <w:tcPr>
            <w:tcW w:w="794" w:type="dxa"/>
            <w:tcBorders>
              <w:top w:val="dotted" w:sz="4" w:space="0" w:color="auto"/>
              <w:left w:val="single" w:sz="4" w:space="0" w:color="auto"/>
              <w:bottom w:val="dotted" w:sz="4" w:space="0" w:color="auto"/>
              <w:right w:val="single" w:sz="4" w:space="0" w:color="auto"/>
            </w:tcBorders>
          </w:tcPr>
          <w:p w14:paraId="0521CA22"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7C5426EE" w14:textId="77777777" w:rsidR="00DD250E" w:rsidRPr="009B6D3A" w:rsidRDefault="00DD250E" w:rsidP="00AC6A3A">
            <w:pPr>
              <w:pStyle w:val="Checklist-GuideFindingRHScolumns"/>
            </w:pPr>
          </w:p>
        </w:tc>
      </w:tr>
      <w:tr w:rsidR="00DD250E" w:rsidRPr="009B6D3A" w14:paraId="4638627A" w14:textId="77777777" w:rsidTr="00ED4307">
        <w:trPr>
          <w:cantSplit/>
        </w:trPr>
        <w:tc>
          <w:tcPr>
            <w:tcW w:w="1133" w:type="dxa"/>
            <w:tcBorders>
              <w:top w:val="dotted" w:sz="4" w:space="0" w:color="auto"/>
              <w:left w:val="single" w:sz="4" w:space="0" w:color="auto"/>
              <w:bottom w:val="dotted" w:sz="4" w:space="0" w:color="auto"/>
              <w:right w:val="single" w:sz="4" w:space="0" w:color="auto"/>
            </w:tcBorders>
          </w:tcPr>
          <w:p w14:paraId="4D9FFE89" w14:textId="77777777" w:rsidR="00DD250E" w:rsidRPr="009B6D3A" w:rsidRDefault="00DD250E" w:rsidP="00C00A0F">
            <w:pPr>
              <w:pStyle w:val="Checklist-Responsesitalics"/>
            </w:pPr>
            <w:r w:rsidRPr="009B6D3A">
              <w:t>Applicant</w:t>
            </w:r>
          </w:p>
        </w:tc>
        <w:tc>
          <w:tcPr>
            <w:tcW w:w="6803" w:type="dxa"/>
            <w:tcBorders>
              <w:top w:val="dotted" w:sz="4" w:space="0" w:color="auto"/>
              <w:left w:val="single" w:sz="4" w:space="0" w:color="auto"/>
              <w:bottom w:val="dotted" w:sz="4" w:space="0" w:color="auto"/>
              <w:right w:val="single" w:sz="4" w:space="0" w:color="auto"/>
            </w:tcBorders>
          </w:tcPr>
          <w:p w14:paraId="0DF4ADD5" w14:textId="77777777" w:rsidR="00DD250E" w:rsidRPr="009B6D3A" w:rsidRDefault="00DD250E" w:rsidP="00C00A0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EBD729B" w14:textId="77777777" w:rsidR="00DD250E" w:rsidRPr="009B6D3A" w:rsidRDefault="00DD250E" w:rsidP="00AC6A3A">
            <w:pPr>
              <w:pStyle w:val="Checklist-GuideFindingRHScolumns"/>
            </w:pPr>
          </w:p>
        </w:tc>
        <w:tc>
          <w:tcPr>
            <w:tcW w:w="907" w:type="dxa"/>
            <w:tcBorders>
              <w:top w:val="dotted" w:sz="4" w:space="0" w:color="auto"/>
              <w:left w:val="single" w:sz="4" w:space="0" w:color="auto"/>
              <w:bottom w:val="dotted" w:sz="4" w:space="0" w:color="auto"/>
              <w:right w:val="single" w:sz="4" w:space="0" w:color="auto"/>
            </w:tcBorders>
          </w:tcPr>
          <w:p w14:paraId="44E2A749" w14:textId="77777777" w:rsidR="00DD250E" w:rsidRPr="009B6D3A" w:rsidRDefault="00DD250E" w:rsidP="00AC6A3A">
            <w:pPr>
              <w:pStyle w:val="Checklist-GuideFindingRHScolumns"/>
            </w:pPr>
          </w:p>
        </w:tc>
      </w:tr>
      <w:tr w:rsidR="00DD250E" w:rsidRPr="009B6D3A" w14:paraId="1FF79884" w14:textId="77777777" w:rsidTr="00ED4307">
        <w:trPr>
          <w:cantSplit/>
        </w:trPr>
        <w:tc>
          <w:tcPr>
            <w:tcW w:w="1133" w:type="dxa"/>
            <w:tcBorders>
              <w:top w:val="dotted" w:sz="4" w:space="0" w:color="auto"/>
              <w:left w:val="single" w:sz="4" w:space="0" w:color="auto"/>
              <w:bottom w:val="single" w:sz="4" w:space="0" w:color="auto"/>
              <w:right w:val="single" w:sz="4" w:space="0" w:color="auto"/>
            </w:tcBorders>
            <w:shd w:val="clear" w:color="auto" w:fill="F2F2F2"/>
          </w:tcPr>
          <w:p w14:paraId="7C26BCAE" w14:textId="77777777" w:rsidR="00DD250E" w:rsidRPr="009B6D3A" w:rsidRDefault="00DD250E" w:rsidP="00C00A0F">
            <w:pPr>
              <w:pStyle w:val="Checklist-Responsesitalics"/>
            </w:pPr>
            <w:r w:rsidRPr="009B6D3A">
              <w:t>Assessor</w:t>
            </w:r>
          </w:p>
        </w:tc>
        <w:tc>
          <w:tcPr>
            <w:tcW w:w="6803" w:type="dxa"/>
            <w:tcBorders>
              <w:top w:val="dotted" w:sz="4" w:space="0" w:color="auto"/>
              <w:left w:val="single" w:sz="4" w:space="0" w:color="auto"/>
              <w:bottom w:val="single" w:sz="4" w:space="0" w:color="auto"/>
              <w:right w:val="single" w:sz="4" w:space="0" w:color="auto"/>
            </w:tcBorders>
            <w:shd w:val="clear" w:color="auto" w:fill="F2F2F2"/>
          </w:tcPr>
          <w:p w14:paraId="752161A8" w14:textId="77777777" w:rsidR="00DD250E" w:rsidRPr="009B6D3A" w:rsidRDefault="00DD250E" w:rsidP="00C00A0F">
            <w:pPr>
              <w:pStyle w:val="Checklist-Responsesitalics"/>
            </w:pPr>
          </w:p>
        </w:tc>
        <w:tc>
          <w:tcPr>
            <w:tcW w:w="794" w:type="dxa"/>
            <w:tcBorders>
              <w:top w:val="dotted" w:sz="4" w:space="0" w:color="auto"/>
              <w:left w:val="single" w:sz="4" w:space="0" w:color="auto"/>
              <w:bottom w:val="single" w:sz="4" w:space="0" w:color="auto"/>
              <w:right w:val="single" w:sz="4" w:space="0" w:color="auto"/>
            </w:tcBorders>
            <w:shd w:val="clear" w:color="auto" w:fill="F2F2F2"/>
          </w:tcPr>
          <w:p w14:paraId="1CAC7361" w14:textId="77777777" w:rsidR="00DD250E" w:rsidRPr="009B6D3A" w:rsidRDefault="00DD250E" w:rsidP="00AC6A3A">
            <w:pPr>
              <w:pStyle w:val="Checklist-GuideFindingRHScolumns"/>
            </w:pPr>
            <w:r>
              <w:t>H</w:t>
            </w:r>
          </w:p>
        </w:tc>
        <w:tc>
          <w:tcPr>
            <w:tcW w:w="907" w:type="dxa"/>
            <w:tcBorders>
              <w:top w:val="dotted" w:sz="4" w:space="0" w:color="auto"/>
              <w:left w:val="single" w:sz="4" w:space="0" w:color="auto"/>
              <w:bottom w:val="single" w:sz="4" w:space="0" w:color="auto"/>
              <w:right w:val="single" w:sz="4" w:space="0" w:color="auto"/>
            </w:tcBorders>
            <w:shd w:val="clear" w:color="auto" w:fill="F2F2F2"/>
          </w:tcPr>
          <w:p w14:paraId="1ED301C5" w14:textId="77777777" w:rsidR="00DD250E" w:rsidRPr="009B6D3A" w:rsidRDefault="00DD250E" w:rsidP="00AC6A3A">
            <w:pPr>
              <w:pStyle w:val="Checklist-GuideFindingRHScolumns"/>
            </w:pPr>
            <w:r w:rsidRPr="009B6D3A">
              <w:t>[  ]</w:t>
            </w:r>
          </w:p>
        </w:tc>
      </w:tr>
    </w:tbl>
    <w:p w14:paraId="39098866" w14:textId="77777777" w:rsidR="003434FD" w:rsidRDefault="003434FD" w:rsidP="00D41DE6">
      <w:pPr>
        <w:sectPr w:rsidR="003434FD" w:rsidSect="00C964FB">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134" w:right="1134" w:bottom="851" w:left="1418" w:header="567" w:footer="425" w:gutter="0"/>
          <w:pgNumType w:start="1"/>
          <w:cols w:space="720"/>
        </w:sectPr>
      </w:pPr>
    </w:p>
    <w:tbl>
      <w:tblPr>
        <w:tblW w:w="9637" w:type="dxa"/>
        <w:tblInd w:w="17"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132"/>
        <w:gridCol w:w="6803"/>
        <w:gridCol w:w="794"/>
        <w:gridCol w:w="908"/>
      </w:tblGrid>
      <w:tr w:rsidR="003D49F1" w:rsidRPr="00E95108" w14:paraId="09F78C34" w14:textId="77777777" w:rsidTr="00ED4307">
        <w:trPr>
          <w:cantSplit/>
          <w:tblHeader/>
        </w:trPr>
        <w:tc>
          <w:tcPr>
            <w:tcW w:w="1132" w:type="dxa"/>
            <w:tcBorders>
              <w:top w:val="single" w:sz="4" w:space="0" w:color="auto"/>
              <w:left w:val="single" w:sz="4" w:space="0" w:color="auto"/>
              <w:bottom w:val="single" w:sz="4" w:space="0" w:color="auto"/>
              <w:right w:val="single" w:sz="4" w:space="0" w:color="auto"/>
            </w:tcBorders>
            <w:vAlign w:val="center"/>
          </w:tcPr>
          <w:p w14:paraId="30382E02" w14:textId="77777777" w:rsidR="003D49F1" w:rsidRPr="00E95108" w:rsidRDefault="003D49F1" w:rsidP="00D14F36">
            <w:pPr>
              <w:pStyle w:val="EvaluationChecklist-tableheading"/>
            </w:pPr>
            <w:r>
              <w:lastRenderedPageBreak/>
              <w:t xml:space="preserve">G36 </w:t>
            </w:r>
            <w:r w:rsidRPr="00E95108">
              <w:t>Clause</w:t>
            </w:r>
          </w:p>
        </w:tc>
        <w:tc>
          <w:tcPr>
            <w:tcW w:w="6803" w:type="dxa"/>
            <w:tcBorders>
              <w:top w:val="single" w:sz="4" w:space="0" w:color="auto"/>
              <w:left w:val="single" w:sz="4" w:space="0" w:color="auto"/>
              <w:bottom w:val="single" w:sz="4" w:space="0" w:color="auto"/>
              <w:right w:val="single" w:sz="4" w:space="0" w:color="auto"/>
            </w:tcBorders>
            <w:vAlign w:val="center"/>
          </w:tcPr>
          <w:p w14:paraId="7649D465" w14:textId="77777777" w:rsidR="003D49F1" w:rsidRPr="00E95108" w:rsidRDefault="003D49F1" w:rsidP="00D14F36">
            <w:pPr>
              <w:pStyle w:val="EvaluationChecklist-tableheading"/>
            </w:pPr>
            <w:r w:rsidRPr="00E95108">
              <w:t>Requirement</w:t>
            </w:r>
          </w:p>
        </w:tc>
        <w:tc>
          <w:tcPr>
            <w:tcW w:w="794" w:type="dxa"/>
            <w:tcBorders>
              <w:top w:val="single" w:sz="4" w:space="0" w:color="auto"/>
              <w:left w:val="single" w:sz="4" w:space="0" w:color="auto"/>
              <w:bottom w:val="single" w:sz="4" w:space="0" w:color="auto"/>
              <w:right w:val="single" w:sz="4" w:space="0" w:color="auto"/>
            </w:tcBorders>
            <w:vAlign w:val="center"/>
          </w:tcPr>
          <w:p w14:paraId="09662673" w14:textId="77777777" w:rsidR="003D49F1" w:rsidRPr="00E95108" w:rsidRDefault="003D49F1" w:rsidP="00D14F36">
            <w:pPr>
              <w:pStyle w:val="EvaluationChecklist-tableheading"/>
            </w:pPr>
            <w:r w:rsidRPr="00E95108">
              <w:t xml:space="preserve">Guide </w:t>
            </w:r>
            <w:r w:rsidRPr="00E95108">
              <w:rPr>
                <w:vertAlign w:val="superscript"/>
              </w:rPr>
              <w:t>(1)</w:t>
            </w:r>
          </w:p>
        </w:tc>
        <w:tc>
          <w:tcPr>
            <w:tcW w:w="908" w:type="dxa"/>
            <w:tcBorders>
              <w:top w:val="single" w:sz="4" w:space="0" w:color="auto"/>
              <w:left w:val="single" w:sz="4" w:space="0" w:color="auto"/>
              <w:bottom w:val="single" w:sz="4" w:space="0" w:color="auto"/>
              <w:right w:val="single" w:sz="4" w:space="0" w:color="auto"/>
            </w:tcBorders>
            <w:vAlign w:val="center"/>
          </w:tcPr>
          <w:p w14:paraId="2EDDB1B7" w14:textId="77777777" w:rsidR="003D49F1" w:rsidRPr="00E95108" w:rsidRDefault="003D49F1" w:rsidP="00D14F36">
            <w:pPr>
              <w:pStyle w:val="EvaluationChecklist-tableheading"/>
            </w:pPr>
            <w:r w:rsidRPr="00E95108">
              <w:t>Finding</w:t>
            </w:r>
            <w:r w:rsidRPr="00E95108">
              <w:br/>
            </w:r>
            <w:r w:rsidRPr="00E95108">
              <w:rPr>
                <w:vertAlign w:val="superscript"/>
              </w:rPr>
              <w:t>(2)</w:t>
            </w:r>
          </w:p>
        </w:tc>
      </w:tr>
      <w:tr w:rsidR="003D49F1" w:rsidRPr="00E95108" w14:paraId="5A158FBD" w14:textId="77777777" w:rsidTr="00ED4307">
        <w:tblPrEx>
          <w:tblBorders>
            <w:insideV w:val="none" w:sz="0" w:space="0" w:color="auto"/>
          </w:tblBorders>
        </w:tblPrEx>
        <w:trPr>
          <w:cantSplit/>
        </w:trPr>
        <w:tc>
          <w:tcPr>
            <w:tcW w:w="1132" w:type="dxa"/>
            <w:tcBorders>
              <w:top w:val="single" w:sz="4" w:space="0" w:color="auto"/>
              <w:left w:val="single" w:sz="4" w:space="0" w:color="auto"/>
              <w:bottom w:val="dotted" w:sz="4" w:space="0" w:color="auto"/>
              <w:right w:val="single" w:sz="4" w:space="0" w:color="auto"/>
            </w:tcBorders>
            <w:shd w:val="clear" w:color="auto" w:fill="FFFFFF"/>
          </w:tcPr>
          <w:p w14:paraId="78CA6EBE" w14:textId="77777777" w:rsidR="003D49F1" w:rsidRPr="00E44D0A" w:rsidRDefault="003D49F1" w:rsidP="00315515">
            <w:pPr>
              <w:pStyle w:val="Checklist-ClauseHeaderLevel1"/>
            </w:pPr>
            <w:r w:rsidRPr="00E44D0A">
              <w:t>3</w:t>
            </w:r>
          </w:p>
        </w:tc>
        <w:tc>
          <w:tcPr>
            <w:tcW w:w="6803" w:type="dxa"/>
            <w:tcBorders>
              <w:top w:val="single" w:sz="4" w:space="0" w:color="auto"/>
              <w:left w:val="single" w:sz="4" w:space="0" w:color="auto"/>
              <w:bottom w:val="dotted" w:sz="4" w:space="0" w:color="auto"/>
              <w:right w:val="single" w:sz="4" w:space="0" w:color="auto"/>
            </w:tcBorders>
            <w:shd w:val="clear" w:color="auto" w:fill="FFFFFF"/>
          </w:tcPr>
          <w:p w14:paraId="090776A6" w14:textId="77777777" w:rsidR="003D49F1" w:rsidRPr="00E44D0A" w:rsidRDefault="003D49F1" w:rsidP="00315515">
            <w:pPr>
              <w:pStyle w:val="Checklist-ClauseHeaderLevel1"/>
            </w:pPr>
            <w:r w:rsidRPr="00E44D0A">
              <w:t>CONTRACTOR’S ENVIRONMENTAL MANAGEMENT PLAN (CEMP)</w:t>
            </w:r>
          </w:p>
        </w:tc>
        <w:tc>
          <w:tcPr>
            <w:tcW w:w="794" w:type="dxa"/>
            <w:tcBorders>
              <w:top w:val="single" w:sz="4" w:space="0" w:color="auto"/>
              <w:left w:val="single" w:sz="4" w:space="0" w:color="auto"/>
              <w:bottom w:val="dotted" w:sz="4" w:space="0" w:color="auto"/>
              <w:right w:val="single" w:sz="4" w:space="0" w:color="auto"/>
            </w:tcBorders>
            <w:shd w:val="clear" w:color="auto" w:fill="FFFFFF"/>
          </w:tcPr>
          <w:p w14:paraId="7E5F6916" w14:textId="77777777" w:rsidR="003D49F1" w:rsidRPr="00E95108" w:rsidRDefault="003D49F1" w:rsidP="00E63690">
            <w:pPr>
              <w:pStyle w:val="Checklist-GuideFindingRHScolumns"/>
            </w:pPr>
          </w:p>
        </w:tc>
        <w:tc>
          <w:tcPr>
            <w:tcW w:w="908" w:type="dxa"/>
            <w:tcBorders>
              <w:top w:val="single" w:sz="4" w:space="0" w:color="auto"/>
              <w:left w:val="single" w:sz="4" w:space="0" w:color="auto"/>
              <w:bottom w:val="dotted" w:sz="4" w:space="0" w:color="auto"/>
              <w:right w:val="single" w:sz="4" w:space="0" w:color="auto"/>
            </w:tcBorders>
            <w:shd w:val="clear" w:color="auto" w:fill="FFFFFF"/>
          </w:tcPr>
          <w:p w14:paraId="2D4F6655" w14:textId="77777777" w:rsidR="003D49F1" w:rsidRPr="00E95108" w:rsidRDefault="003D49F1" w:rsidP="00E63690">
            <w:pPr>
              <w:pStyle w:val="Checklist-GuideFindingRHScolumns"/>
            </w:pPr>
          </w:p>
        </w:tc>
      </w:tr>
      <w:tr w:rsidR="003D49F1" w:rsidRPr="00E95108" w14:paraId="2593658C"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FFFFF"/>
          </w:tcPr>
          <w:p w14:paraId="08381CBB" w14:textId="77777777" w:rsidR="003D49F1" w:rsidRPr="00E44D0A" w:rsidRDefault="003D49F1" w:rsidP="00315515">
            <w:pPr>
              <w:pStyle w:val="Checklist-ClauseHeaderLevel2"/>
            </w:pPr>
            <w:r w:rsidRPr="00E44D0A">
              <w:t>3.1</w:t>
            </w:r>
          </w:p>
        </w:tc>
        <w:tc>
          <w:tcPr>
            <w:tcW w:w="6803" w:type="dxa"/>
            <w:tcBorders>
              <w:top w:val="dotted" w:sz="4" w:space="0" w:color="auto"/>
              <w:left w:val="single" w:sz="4" w:space="0" w:color="auto"/>
              <w:bottom w:val="dotted" w:sz="4" w:space="0" w:color="auto"/>
              <w:right w:val="single" w:sz="4" w:space="0" w:color="auto"/>
            </w:tcBorders>
            <w:shd w:val="clear" w:color="auto" w:fill="FFFFFF"/>
          </w:tcPr>
          <w:p w14:paraId="6BB2E7F4" w14:textId="77777777" w:rsidR="003D49F1" w:rsidRPr="00E44D0A" w:rsidRDefault="003D49F1" w:rsidP="00315515">
            <w:pPr>
              <w:pStyle w:val="Checklist-ClauseHeaderLevel2"/>
            </w:pPr>
            <w:r w:rsidRPr="00E44D0A">
              <w:t>Preparation and Submission of CEMP</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49797A6B"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545A4199" w14:textId="77777777" w:rsidR="003D49F1" w:rsidRPr="00E95108" w:rsidRDefault="003D49F1" w:rsidP="00E63690">
            <w:pPr>
              <w:pStyle w:val="Checklist-GuideFindingRHScolumns"/>
            </w:pPr>
          </w:p>
        </w:tc>
      </w:tr>
      <w:tr w:rsidR="003D49F1" w:rsidRPr="00E95108" w14:paraId="4FF52896"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2AB72F8" w14:textId="77777777" w:rsidR="003D49F1" w:rsidRPr="00E95108" w:rsidRDefault="003D49F1" w:rsidP="0031551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26665608" w14:textId="77777777" w:rsidR="003D49F1" w:rsidRPr="00E44D0A" w:rsidRDefault="003D49F1" w:rsidP="00315515">
            <w:pPr>
              <w:pStyle w:val="Checklist-Questionlevel1"/>
            </w:pPr>
            <w:r w:rsidRPr="00E44D0A">
              <w:t>Does the CEMP identify a person with authority for issuing and revising the CEMP?</w:t>
            </w:r>
          </w:p>
        </w:tc>
        <w:tc>
          <w:tcPr>
            <w:tcW w:w="794" w:type="dxa"/>
            <w:tcBorders>
              <w:top w:val="dotted" w:sz="4" w:space="0" w:color="auto"/>
              <w:left w:val="single" w:sz="4" w:space="0" w:color="auto"/>
              <w:bottom w:val="dotted" w:sz="4" w:space="0" w:color="auto"/>
              <w:right w:val="single" w:sz="4" w:space="0" w:color="auto"/>
            </w:tcBorders>
          </w:tcPr>
          <w:p w14:paraId="3EFF44C0"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1FD5D67" w14:textId="77777777" w:rsidR="003D49F1" w:rsidRPr="00E95108" w:rsidRDefault="003D49F1" w:rsidP="00E63690">
            <w:pPr>
              <w:pStyle w:val="Checklist-GuideFindingRHScolumns"/>
            </w:pPr>
          </w:p>
        </w:tc>
      </w:tr>
      <w:tr w:rsidR="003D49F1" w:rsidRPr="00E95108" w14:paraId="4E8C363A"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B22D91D" w14:textId="77777777" w:rsidR="003D49F1" w:rsidRPr="00E95108" w:rsidRDefault="003D49F1" w:rsidP="0031551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52EFE01C"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7758350"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23B788A" w14:textId="77777777" w:rsidR="003D49F1" w:rsidRPr="00E95108" w:rsidRDefault="003D49F1" w:rsidP="00E63690">
            <w:pPr>
              <w:pStyle w:val="Checklist-GuideFindingRHScolumns"/>
            </w:pPr>
          </w:p>
        </w:tc>
      </w:tr>
      <w:tr w:rsidR="003D49F1" w:rsidRPr="00E95108" w14:paraId="4BFEDD8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74091EB7" w14:textId="77777777" w:rsidR="003D49F1" w:rsidRPr="00E95108" w:rsidRDefault="003D49F1" w:rsidP="0031551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CEC55E8"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1A86FD6" w14:textId="77777777" w:rsidR="003D49F1" w:rsidRPr="00E95108" w:rsidRDefault="003D49F1" w:rsidP="00E63690">
            <w:pPr>
              <w:pStyle w:val="Checklist-GuideFindingRHScolumns"/>
            </w:pPr>
            <w:r>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5D73451" w14:textId="77777777" w:rsidR="003D49F1" w:rsidRPr="00E95108" w:rsidRDefault="003D49F1" w:rsidP="00E63690">
            <w:pPr>
              <w:pStyle w:val="Checklist-GuideFindingRHScolumns"/>
            </w:pPr>
            <w:r w:rsidRPr="00E95108">
              <w:t>[  ]</w:t>
            </w:r>
          </w:p>
        </w:tc>
      </w:tr>
      <w:tr w:rsidR="003D49F1" w:rsidRPr="00E95108" w14:paraId="21FF5FA3"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B8505D8" w14:textId="77777777" w:rsidR="003D49F1" w:rsidRPr="00E95108" w:rsidRDefault="003D49F1" w:rsidP="0031551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093DF0BC" w14:textId="77777777" w:rsidR="003D49F1" w:rsidRPr="00E44D0A" w:rsidRDefault="003D49F1" w:rsidP="00315515">
            <w:pPr>
              <w:pStyle w:val="Checklist-Questionlevel1"/>
            </w:pPr>
            <w:r w:rsidRPr="00E44D0A">
              <w:t>Does the CEMP describe the scope and staging of works?</w:t>
            </w:r>
          </w:p>
        </w:tc>
        <w:tc>
          <w:tcPr>
            <w:tcW w:w="794" w:type="dxa"/>
            <w:tcBorders>
              <w:top w:val="dotted" w:sz="4" w:space="0" w:color="auto"/>
              <w:left w:val="single" w:sz="4" w:space="0" w:color="auto"/>
              <w:bottom w:val="dotted" w:sz="4" w:space="0" w:color="auto"/>
              <w:right w:val="single" w:sz="4" w:space="0" w:color="auto"/>
            </w:tcBorders>
          </w:tcPr>
          <w:p w14:paraId="284917CB"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72282C4" w14:textId="77777777" w:rsidR="003D49F1" w:rsidRPr="00E95108" w:rsidRDefault="003D49F1" w:rsidP="00E63690">
            <w:pPr>
              <w:pStyle w:val="Checklist-GuideFindingRHScolumns"/>
            </w:pPr>
          </w:p>
        </w:tc>
      </w:tr>
      <w:tr w:rsidR="003D49F1" w:rsidRPr="00E95108" w14:paraId="2C59D96C"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D04C029" w14:textId="77777777" w:rsidR="003D49F1" w:rsidRPr="00E95108" w:rsidRDefault="003D49F1" w:rsidP="0031551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1A4CDDD5"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1E6EE4D"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350C31B" w14:textId="77777777" w:rsidR="003D49F1" w:rsidRPr="00E95108" w:rsidRDefault="003D49F1" w:rsidP="00E63690">
            <w:pPr>
              <w:pStyle w:val="Checklist-GuideFindingRHScolumns"/>
            </w:pPr>
          </w:p>
        </w:tc>
      </w:tr>
      <w:tr w:rsidR="003D49F1" w:rsidRPr="00E95108" w14:paraId="4B31DEC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0DF6CC52" w14:textId="77777777" w:rsidR="003D49F1" w:rsidRPr="00E95108" w:rsidRDefault="003D49F1" w:rsidP="0031551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50090F39"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699E8B5" w14:textId="77777777" w:rsidR="003D49F1" w:rsidRPr="00E95108" w:rsidRDefault="003D49F1" w:rsidP="00E63690">
            <w:pPr>
              <w:pStyle w:val="Checklist-GuideFindingRHScolumns"/>
            </w:pPr>
            <w:r>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98129EA" w14:textId="77777777" w:rsidR="003D49F1" w:rsidRPr="00E95108" w:rsidRDefault="003D49F1" w:rsidP="00E63690">
            <w:pPr>
              <w:pStyle w:val="Checklist-GuideFindingRHScolumns"/>
            </w:pPr>
            <w:r w:rsidRPr="00E95108">
              <w:t>[  ]</w:t>
            </w:r>
          </w:p>
        </w:tc>
      </w:tr>
      <w:tr w:rsidR="003D49F1" w:rsidRPr="00E95108" w14:paraId="3518BF48"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33B8FC4" w14:textId="77777777" w:rsidR="003D49F1" w:rsidRPr="00E95108" w:rsidRDefault="003D49F1" w:rsidP="0031551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2F07437F" w14:textId="77777777" w:rsidR="003D49F1" w:rsidRPr="00E44D0A" w:rsidRDefault="003D49F1" w:rsidP="00315515">
            <w:pPr>
              <w:pStyle w:val="Checklist-Questionlevel1"/>
            </w:pPr>
            <w:r w:rsidRPr="00E44D0A">
              <w:t>Does the CEMP include appropriate environmental objectives?</w:t>
            </w:r>
          </w:p>
        </w:tc>
        <w:tc>
          <w:tcPr>
            <w:tcW w:w="794" w:type="dxa"/>
            <w:tcBorders>
              <w:top w:val="dotted" w:sz="4" w:space="0" w:color="auto"/>
              <w:left w:val="single" w:sz="4" w:space="0" w:color="auto"/>
              <w:bottom w:val="dotted" w:sz="4" w:space="0" w:color="auto"/>
              <w:right w:val="single" w:sz="4" w:space="0" w:color="auto"/>
            </w:tcBorders>
          </w:tcPr>
          <w:p w14:paraId="44B52B30"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546B849" w14:textId="77777777" w:rsidR="003D49F1" w:rsidRPr="00E95108" w:rsidRDefault="003D49F1" w:rsidP="00E63690">
            <w:pPr>
              <w:pStyle w:val="Checklist-GuideFindingRHScolumns"/>
            </w:pPr>
          </w:p>
        </w:tc>
      </w:tr>
      <w:tr w:rsidR="003D49F1" w:rsidRPr="00E95108" w14:paraId="03C26D4E"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116F0341" w14:textId="77777777" w:rsidR="003D49F1" w:rsidRPr="00E95108" w:rsidRDefault="003D49F1" w:rsidP="0031551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6ADC7CC6"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7AB9F8F"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E14EC84" w14:textId="77777777" w:rsidR="003D49F1" w:rsidRPr="00E95108" w:rsidRDefault="003D49F1" w:rsidP="00E63690">
            <w:pPr>
              <w:pStyle w:val="Checklist-GuideFindingRHScolumns"/>
            </w:pPr>
          </w:p>
        </w:tc>
      </w:tr>
      <w:tr w:rsidR="003D49F1" w:rsidRPr="00E95108" w14:paraId="7819A64E"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54E80BCC" w14:textId="77777777" w:rsidR="003D49F1" w:rsidRPr="00E95108" w:rsidRDefault="003D49F1" w:rsidP="0031551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5196F5E"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BD25652" w14:textId="77777777" w:rsidR="003D49F1" w:rsidRPr="00E95108" w:rsidRDefault="003D49F1" w:rsidP="00E63690">
            <w:pPr>
              <w:pStyle w:val="Checklist-GuideFindingRHScolumns"/>
            </w:pPr>
            <w:r>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F465437" w14:textId="77777777" w:rsidR="003D49F1" w:rsidRPr="00E95108" w:rsidRDefault="003D49F1" w:rsidP="00E63690">
            <w:pPr>
              <w:pStyle w:val="Checklist-GuideFindingRHScolumns"/>
            </w:pPr>
            <w:r w:rsidRPr="00E95108">
              <w:t>[  ]</w:t>
            </w:r>
          </w:p>
        </w:tc>
      </w:tr>
      <w:tr w:rsidR="003D49F1" w:rsidRPr="00E95108" w14:paraId="38152CE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FFFFF"/>
          </w:tcPr>
          <w:p w14:paraId="0B0E06EF" w14:textId="77777777" w:rsidR="003D49F1" w:rsidRPr="00E44D0A" w:rsidRDefault="003D49F1" w:rsidP="00315515">
            <w:pPr>
              <w:pStyle w:val="Checklist-ClauseHeaderLevel2"/>
            </w:pPr>
            <w:r w:rsidRPr="00E44D0A">
              <w:t>3.2</w:t>
            </w:r>
          </w:p>
        </w:tc>
        <w:tc>
          <w:tcPr>
            <w:tcW w:w="6803" w:type="dxa"/>
            <w:tcBorders>
              <w:top w:val="dotted" w:sz="4" w:space="0" w:color="auto"/>
              <w:left w:val="single" w:sz="4" w:space="0" w:color="auto"/>
              <w:bottom w:val="dotted" w:sz="4" w:space="0" w:color="auto"/>
              <w:right w:val="single" w:sz="4" w:space="0" w:color="auto"/>
            </w:tcBorders>
            <w:shd w:val="clear" w:color="auto" w:fill="FFFFFF"/>
          </w:tcPr>
          <w:p w14:paraId="342CB765" w14:textId="77777777" w:rsidR="003D49F1" w:rsidRPr="00E44D0A" w:rsidRDefault="003D49F1" w:rsidP="00315515">
            <w:pPr>
              <w:pStyle w:val="Checklist-ClauseHeaderLevel2"/>
            </w:pPr>
            <w:r w:rsidRPr="00E44D0A">
              <w:t>Planning</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32847CDA"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1FB684E6" w14:textId="77777777" w:rsidR="003D49F1" w:rsidRPr="00E95108" w:rsidRDefault="003D49F1" w:rsidP="00E63690">
            <w:pPr>
              <w:pStyle w:val="Checklist-GuideFindingRHScolumns"/>
            </w:pPr>
          </w:p>
        </w:tc>
      </w:tr>
      <w:tr w:rsidR="003D49F1" w:rsidRPr="00E95108" w14:paraId="3D0CC8F9"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1F680FA8" w14:textId="77777777" w:rsidR="003D49F1" w:rsidRPr="00E44D0A" w:rsidRDefault="003D49F1" w:rsidP="0031551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762D57ED" w14:textId="77777777" w:rsidR="003D49F1" w:rsidRPr="00E44D0A" w:rsidRDefault="003D49F1" w:rsidP="00315515">
            <w:pPr>
              <w:pStyle w:val="Checklist-Questionlevel1"/>
            </w:pPr>
            <w:r w:rsidRPr="00E44D0A">
              <w:t>Does the CEMP identify the obligations under relevant environmental legislation?</w:t>
            </w:r>
          </w:p>
        </w:tc>
        <w:tc>
          <w:tcPr>
            <w:tcW w:w="794" w:type="dxa"/>
            <w:tcBorders>
              <w:top w:val="dotted" w:sz="4" w:space="0" w:color="auto"/>
              <w:left w:val="single" w:sz="4" w:space="0" w:color="auto"/>
              <w:bottom w:val="dotted" w:sz="4" w:space="0" w:color="auto"/>
              <w:right w:val="single" w:sz="4" w:space="0" w:color="auto"/>
            </w:tcBorders>
          </w:tcPr>
          <w:p w14:paraId="44930C45"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84A7F91" w14:textId="77777777" w:rsidR="003D49F1" w:rsidRPr="00E95108" w:rsidRDefault="003D49F1" w:rsidP="00E63690">
            <w:pPr>
              <w:pStyle w:val="Checklist-GuideFindingRHScolumns"/>
            </w:pPr>
          </w:p>
        </w:tc>
      </w:tr>
      <w:tr w:rsidR="003D49F1" w:rsidRPr="00E95108" w14:paraId="5DB1AF68"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E86D67E" w14:textId="77777777" w:rsidR="003D49F1" w:rsidRPr="00E95108" w:rsidRDefault="003D49F1" w:rsidP="0031551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05DF780B"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90CF06C"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0704271" w14:textId="77777777" w:rsidR="003D49F1" w:rsidRPr="00E95108" w:rsidRDefault="003D49F1" w:rsidP="00E63690">
            <w:pPr>
              <w:pStyle w:val="Checklist-GuideFindingRHScolumns"/>
            </w:pPr>
          </w:p>
        </w:tc>
      </w:tr>
      <w:tr w:rsidR="003D49F1" w:rsidRPr="00E95108" w14:paraId="7928DE68"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04A31821" w14:textId="77777777" w:rsidR="003D49F1" w:rsidRPr="00E95108" w:rsidRDefault="003D49F1" w:rsidP="0031551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7FE15A50"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352B557" w14:textId="77777777" w:rsidR="003D49F1" w:rsidRPr="00E95108" w:rsidRDefault="003D49F1" w:rsidP="00E63690">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7036AE7" w14:textId="77777777" w:rsidR="003D49F1" w:rsidRPr="00E95108" w:rsidRDefault="003D49F1" w:rsidP="00E63690">
            <w:pPr>
              <w:pStyle w:val="Checklist-GuideFindingRHScolumns"/>
            </w:pPr>
            <w:r w:rsidRPr="00E95108">
              <w:t>[  ]</w:t>
            </w:r>
          </w:p>
        </w:tc>
      </w:tr>
      <w:tr w:rsidR="003D49F1" w:rsidRPr="00E95108" w14:paraId="5CA68709"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FE93F5B" w14:textId="77777777" w:rsidR="003D49F1" w:rsidRPr="00E95108" w:rsidRDefault="003D49F1" w:rsidP="0031551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22305E67" w14:textId="77777777" w:rsidR="003D49F1" w:rsidRPr="00E44D0A" w:rsidRDefault="003D49F1" w:rsidP="00315515">
            <w:pPr>
              <w:pStyle w:val="Checklist-Questionlevel1"/>
            </w:pPr>
            <w:r w:rsidRPr="00E44D0A">
              <w:t>Does the CEMP include provision to identify approvals/licences/permits to be obtained by the Contractor?</w:t>
            </w:r>
          </w:p>
        </w:tc>
        <w:tc>
          <w:tcPr>
            <w:tcW w:w="794" w:type="dxa"/>
            <w:tcBorders>
              <w:top w:val="dotted" w:sz="4" w:space="0" w:color="auto"/>
              <w:left w:val="single" w:sz="4" w:space="0" w:color="auto"/>
              <w:bottom w:val="dotted" w:sz="4" w:space="0" w:color="auto"/>
              <w:right w:val="single" w:sz="4" w:space="0" w:color="auto"/>
            </w:tcBorders>
          </w:tcPr>
          <w:p w14:paraId="34A24ED0"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1B660A5" w14:textId="77777777" w:rsidR="003D49F1" w:rsidRPr="00E95108" w:rsidRDefault="003D49F1" w:rsidP="00E63690">
            <w:pPr>
              <w:pStyle w:val="Checklist-GuideFindingRHScolumns"/>
            </w:pPr>
          </w:p>
        </w:tc>
      </w:tr>
      <w:tr w:rsidR="003D49F1" w:rsidRPr="00E95108" w14:paraId="65A4E3C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B975017" w14:textId="77777777" w:rsidR="003D49F1" w:rsidRPr="00E95108" w:rsidRDefault="003D49F1" w:rsidP="0031551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76E86ACD"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D5642C4"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14C42A2" w14:textId="77777777" w:rsidR="003D49F1" w:rsidRPr="00E95108" w:rsidRDefault="003D49F1" w:rsidP="00E63690">
            <w:pPr>
              <w:pStyle w:val="Checklist-GuideFindingRHScolumns"/>
            </w:pPr>
          </w:p>
        </w:tc>
      </w:tr>
      <w:tr w:rsidR="003D49F1" w:rsidRPr="00E95108" w14:paraId="7B5E7BC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01C2C8C6" w14:textId="77777777" w:rsidR="003D49F1" w:rsidRPr="00E95108" w:rsidRDefault="003D49F1" w:rsidP="0031551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89D0875"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B5A30A5" w14:textId="77777777" w:rsidR="003D49F1" w:rsidRPr="00E95108" w:rsidRDefault="003D49F1" w:rsidP="00E63690">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E090701" w14:textId="77777777" w:rsidR="003D49F1" w:rsidRPr="00E95108" w:rsidRDefault="003D49F1" w:rsidP="00E63690">
            <w:pPr>
              <w:pStyle w:val="Checklist-GuideFindingRHScolumns"/>
            </w:pPr>
            <w:r w:rsidRPr="00E95108">
              <w:t>[  ]</w:t>
            </w:r>
          </w:p>
        </w:tc>
      </w:tr>
      <w:tr w:rsidR="003D49F1" w:rsidRPr="00E95108" w14:paraId="7F71974E"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2BEF633" w14:textId="77777777" w:rsidR="003D49F1" w:rsidRPr="00E95108" w:rsidRDefault="003D49F1" w:rsidP="0031551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22F8073A" w14:textId="24838C0C" w:rsidR="003D49F1" w:rsidRPr="00E44D0A" w:rsidRDefault="003D49F1" w:rsidP="00315515">
            <w:pPr>
              <w:pStyle w:val="Checklist-Questionlevel1"/>
            </w:pPr>
            <w:r w:rsidRPr="00E44D0A">
              <w:t>Does the CEMP include provisions to adequately address the terms and conditions of each approval/licence/permit?</w:t>
            </w:r>
            <w:r w:rsidR="007A2D94">
              <w:t xml:space="preserve"> </w:t>
            </w:r>
            <w:r w:rsidRPr="00E44D0A">
              <w:t xml:space="preserve"> (</w:t>
            </w:r>
            <w:r w:rsidR="007A2D94" w:rsidRPr="00E44D0A">
              <w:t>Note</w:t>
            </w:r>
            <w:r w:rsidRPr="00E44D0A">
              <w:t>: actual approvals/licences/permits are not required to be addressed for prequalification/registration assessment)</w:t>
            </w:r>
          </w:p>
        </w:tc>
        <w:tc>
          <w:tcPr>
            <w:tcW w:w="794" w:type="dxa"/>
            <w:tcBorders>
              <w:top w:val="dotted" w:sz="4" w:space="0" w:color="auto"/>
              <w:left w:val="single" w:sz="4" w:space="0" w:color="auto"/>
              <w:bottom w:val="dotted" w:sz="4" w:space="0" w:color="auto"/>
              <w:right w:val="single" w:sz="4" w:space="0" w:color="auto"/>
            </w:tcBorders>
          </w:tcPr>
          <w:p w14:paraId="203A09EC"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D9B7202" w14:textId="77777777" w:rsidR="003D49F1" w:rsidRPr="00E95108" w:rsidRDefault="003D49F1" w:rsidP="00E63690">
            <w:pPr>
              <w:pStyle w:val="Checklist-GuideFindingRHScolumns"/>
            </w:pPr>
          </w:p>
        </w:tc>
      </w:tr>
      <w:tr w:rsidR="003D49F1" w:rsidRPr="00E95108" w14:paraId="5117F46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43C690C9" w14:textId="77777777" w:rsidR="003D49F1" w:rsidRPr="00E95108" w:rsidRDefault="003D49F1" w:rsidP="0031551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33AD35D4"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6F6D272"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5F41D62" w14:textId="77777777" w:rsidR="003D49F1" w:rsidRPr="00E95108" w:rsidRDefault="003D49F1" w:rsidP="00E63690">
            <w:pPr>
              <w:pStyle w:val="Checklist-GuideFindingRHScolumns"/>
            </w:pPr>
          </w:p>
        </w:tc>
      </w:tr>
      <w:tr w:rsidR="003D49F1" w:rsidRPr="00E95108" w14:paraId="6FCF4D23"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1F079E96" w14:textId="77777777" w:rsidR="003D49F1" w:rsidRPr="00E95108" w:rsidRDefault="003D49F1" w:rsidP="0031551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25B9672"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EA73E80" w14:textId="77777777" w:rsidR="003D49F1" w:rsidRPr="00E95108" w:rsidRDefault="003D49F1" w:rsidP="00E63690">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11578FD" w14:textId="77777777" w:rsidR="003D49F1" w:rsidRPr="00E95108" w:rsidRDefault="003D49F1" w:rsidP="00E63690">
            <w:pPr>
              <w:pStyle w:val="Checklist-GuideFindingRHScolumns"/>
            </w:pPr>
            <w:r w:rsidRPr="00E95108">
              <w:t>[  ]</w:t>
            </w:r>
          </w:p>
        </w:tc>
      </w:tr>
      <w:tr w:rsidR="003D49F1" w:rsidRPr="00E95108" w14:paraId="0FE588F7"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ECF1FA3" w14:textId="77777777" w:rsidR="003D49F1" w:rsidRPr="00E95108" w:rsidRDefault="003D49F1" w:rsidP="0031551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6AFDAE04" w14:textId="6BCB646D" w:rsidR="003D49F1" w:rsidRPr="00E44D0A" w:rsidRDefault="003D49F1" w:rsidP="00315515">
            <w:pPr>
              <w:pStyle w:val="Checklist-Questionlevel1"/>
            </w:pPr>
            <w:r w:rsidRPr="00E44D0A">
              <w:t xml:space="preserve">Does the CEMP outline processes for ongoing identification and management of environmental risks for the </w:t>
            </w:r>
            <w:r w:rsidR="007A2D94" w:rsidRPr="00E44D0A">
              <w:t>Works</w:t>
            </w:r>
            <w:r w:rsidRPr="00E44D0A">
              <w:t xml:space="preserve">? </w:t>
            </w:r>
          </w:p>
        </w:tc>
        <w:tc>
          <w:tcPr>
            <w:tcW w:w="794" w:type="dxa"/>
            <w:tcBorders>
              <w:top w:val="dotted" w:sz="4" w:space="0" w:color="auto"/>
              <w:left w:val="single" w:sz="4" w:space="0" w:color="auto"/>
              <w:bottom w:val="dotted" w:sz="4" w:space="0" w:color="auto"/>
              <w:right w:val="single" w:sz="4" w:space="0" w:color="auto"/>
            </w:tcBorders>
          </w:tcPr>
          <w:p w14:paraId="2109CEC2"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04DB355" w14:textId="77777777" w:rsidR="003D49F1" w:rsidRPr="00E95108" w:rsidRDefault="003D49F1" w:rsidP="00E63690">
            <w:pPr>
              <w:pStyle w:val="Checklist-GuideFindingRHScolumns"/>
            </w:pPr>
          </w:p>
        </w:tc>
      </w:tr>
      <w:tr w:rsidR="003D49F1" w:rsidRPr="00E95108" w14:paraId="492BB34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3C43156" w14:textId="77777777" w:rsidR="003D49F1" w:rsidRPr="00E95108" w:rsidRDefault="003D49F1" w:rsidP="0031551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48A5A6A1"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5F64808"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43610B5" w14:textId="77777777" w:rsidR="003D49F1" w:rsidRPr="00E95108" w:rsidRDefault="003D49F1" w:rsidP="00E63690">
            <w:pPr>
              <w:pStyle w:val="Checklist-GuideFindingRHScolumns"/>
            </w:pPr>
          </w:p>
        </w:tc>
      </w:tr>
      <w:tr w:rsidR="003D49F1" w:rsidRPr="00E95108" w14:paraId="193754AF"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2C89046E" w14:textId="77777777" w:rsidR="003D49F1" w:rsidRPr="00E95108" w:rsidRDefault="003D49F1" w:rsidP="0031551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F7BC9CD"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AF98F24" w14:textId="77777777" w:rsidR="003D49F1" w:rsidRPr="00E95108" w:rsidRDefault="003D49F1" w:rsidP="00E63690">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2F557D6" w14:textId="77777777" w:rsidR="003D49F1" w:rsidRPr="00E95108" w:rsidRDefault="003D49F1" w:rsidP="00E63690">
            <w:pPr>
              <w:pStyle w:val="Checklist-GuideFindingRHScolumns"/>
            </w:pPr>
            <w:r w:rsidRPr="00E95108">
              <w:t>[  ]</w:t>
            </w:r>
          </w:p>
        </w:tc>
      </w:tr>
      <w:tr w:rsidR="003D49F1" w:rsidRPr="00E95108" w14:paraId="41E5EB4A"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AB869EE" w14:textId="77777777" w:rsidR="003D49F1" w:rsidRPr="00E44D0A" w:rsidRDefault="003D49F1" w:rsidP="00315515">
            <w:pPr>
              <w:pStyle w:val="Checklist-ClauseHeaderLevel2"/>
              <w:rPr>
                <w:noProof/>
              </w:rPr>
            </w:pPr>
            <w:r w:rsidRPr="00E44D0A">
              <w:rPr>
                <w:noProof/>
              </w:rPr>
              <w:t>3.3</w:t>
            </w:r>
          </w:p>
        </w:tc>
        <w:tc>
          <w:tcPr>
            <w:tcW w:w="6803" w:type="dxa"/>
            <w:tcBorders>
              <w:top w:val="dotted" w:sz="4" w:space="0" w:color="auto"/>
              <w:left w:val="single" w:sz="4" w:space="0" w:color="auto"/>
              <w:bottom w:val="dotted" w:sz="4" w:space="0" w:color="auto"/>
              <w:right w:val="single" w:sz="4" w:space="0" w:color="auto"/>
            </w:tcBorders>
          </w:tcPr>
          <w:p w14:paraId="0FC4D4B0" w14:textId="77777777" w:rsidR="003D49F1" w:rsidRPr="00E44D0A" w:rsidRDefault="003D49F1" w:rsidP="00315515">
            <w:pPr>
              <w:pStyle w:val="Checklist-ClauseHeaderLevel2"/>
            </w:pPr>
            <w:r w:rsidRPr="00E44D0A">
              <w:t>Resources, Responsibilities and Authority</w:t>
            </w:r>
          </w:p>
        </w:tc>
        <w:tc>
          <w:tcPr>
            <w:tcW w:w="794" w:type="dxa"/>
            <w:tcBorders>
              <w:top w:val="dotted" w:sz="4" w:space="0" w:color="auto"/>
              <w:left w:val="single" w:sz="4" w:space="0" w:color="auto"/>
              <w:bottom w:val="dotted" w:sz="4" w:space="0" w:color="auto"/>
              <w:right w:val="single" w:sz="4" w:space="0" w:color="auto"/>
            </w:tcBorders>
          </w:tcPr>
          <w:p w14:paraId="0D2015EB"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2F591C5" w14:textId="77777777" w:rsidR="003D49F1" w:rsidRPr="00E95108" w:rsidRDefault="003D49F1" w:rsidP="00E63690">
            <w:pPr>
              <w:pStyle w:val="Checklist-GuideFindingRHScolumns"/>
            </w:pPr>
          </w:p>
        </w:tc>
      </w:tr>
      <w:tr w:rsidR="003D49F1" w:rsidRPr="00E95108" w14:paraId="26924CA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C803C9E" w14:textId="77777777" w:rsidR="003D49F1" w:rsidRPr="00E44D0A" w:rsidRDefault="003D49F1" w:rsidP="00315515">
            <w:pPr>
              <w:pStyle w:val="Checklist-Questionlevel1"/>
              <w:rPr>
                <w:noProof/>
              </w:rPr>
            </w:pPr>
          </w:p>
        </w:tc>
        <w:tc>
          <w:tcPr>
            <w:tcW w:w="6803" w:type="dxa"/>
            <w:tcBorders>
              <w:top w:val="dotted" w:sz="4" w:space="0" w:color="auto"/>
              <w:left w:val="single" w:sz="4" w:space="0" w:color="auto"/>
              <w:bottom w:val="dotted" w:sz="4" w:space="0" w:color="auto"/>
              <w:right w:val="single" w:sz="4" w:space="0" w:color="auto"/>
            </w:tcBorders>
          </w:tcPr>
          <w:p w14:paraId="4EA23EDB" w14:textId="77777777" w:rsidR="003D49F1" w:rsidRPr="00E44D0A" w:rsidRDefault="003D49F1" w:rsidP="00315515">
            <w:pPr>
              <w:pStyle w:val="Checklist-Questionlevel1"/>
            </w:pPr>
            <w:r w:rsidRPr="00E44D0A">
              <w:t>Does the CEMP define responsibility and authority for personnel who:</w:t>
            </w:r>
          </w:p>
        </w:tc>
        <w:tc>
          <w:tcPr>
            <w:tcW w:w="794" w:type="dxa"/>
            <w:tcBorders>
              <w:top w:val="dotted" w:sz="4" w:space="0" w:color="auto"/>
              <w:left w:val="single" w:sz="4" w:space="0" w:color="auto"/>
              <w:bottom w:val="dotted" w:sz="4" w:space="0" w:color="auto"/>
              <w:right w:val="single" w:sz="4" w:space="0" w:color="auto"/>
            </w:tcBorders>
          </w:tcPr>
          <w:p w14:paraId="41524002"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B6E6E83" w14:textId="77777777" w:rsidR="003D49F1" w:rsidRPr="00E95108" w:rsidRDefault="003D49F1" w:rsidP="00E63690">
            <w:pPr>
              <w:pStyle w:val="Checklist-GuideFindingRHScolumns"/>
            </w:pPr>
          </w:p>
        </w:tc>
      </w:tr>
      <w:tr w:rsidR="003D49F1" w:rsidRPr="00E95108" w14:paraId="48DD83C8"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592FA21" w14:textId="171C7AEA" w:rsidR="003D49F1" w:rsidRPr="00E95108" w:rsidRDefault="00315515" w:rsidP="00315515">
            <w:pPr>
              <w:pStyle w:val="Checklist-Questionlevel2"/>
            </w:pPr>
            <w:r>
              <w:t>a)</w:t>
            </w:r>
          </w:p>
        </w:tc>
        <w:tc>
          <w:tcPr>
            <w:tcW w:w="6803" w:type="dxa"/>
            <w:tcBorders>
              <w:top w:val="dotted" w:sz="4" w:space="0" w:color="auto"/>
              <w:left w:val="single" w:sz="4" w:space="0" w:color="auto"/>
              <w:bottom w:val="dotted" w:sz="4" w:space="0" w:color="auto"/>
              <w:right w:val="single" w:sz="4" w:space="0" w:color="auto"/>
            </w:tcBorders>
          </w:tcPr>
          <w:p w14:paraId="0292B9EE" w14:textId="77777777" w:rsidR="003D49F1" w:rsidRPr="00E44D0A" w:rsidRDefault="003D49F1" w:rsidP="00315515">
            <w:pPr>
              <w:pStyle w:val="Checklist-Questionlevel2"/>
              <w:rPr>
                <w:i/>
              </w:rPr>
            </w:pPr>
            <w:r>
              <w:t>p</w:t>
            </w:r>
            <w:r w:rsidRPr="00E44D0A">
              <w:t>lan, approve, implement and maintain environmental controls?</w:t>
            </w:r>
          </w:p>
        </w:tc>
        <w:tc>
          <w:tcPr>
            <w:tcW w:w="794" w:type="dxa"/>
            <w:tcBorders>
              <w:top w:val="dotted" w:sz="4" w:space="0" w:color="auto"/>
              <w:left w:val="single" w:sz="4" w:space="0" w:color="auto"/>
              <w:bottom w:val="dotted" w:sz="4" w:space="0" w:color="auto"/>
              <w:right w:val="single" w:sz="4" w:space="0" w:color="auto"/>
            </w:tcBorders>
          </w:tcPr>
          <w:p w14:paraId="51F38F31"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7C91955" w14:textId="77777777" w:rsidR="003D49F1" w:rsidRPr="00E95108" w:rsidRDefault="003D49F1" w:rsidP="00E63690">
            <w:pPr>
              <w:pStyle w:val="Checklist-GuideFindingRHScolumns"/>
            </w:pPr>
          </w:p>
        </w:tc>
      </w:tr>
      <w:tr w:rsidR="003D49F1" w:rsidRPr="00E95108" w14:paraId="4ED5C137"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5156872" w14:textId="77777777" w:rsidR="003D49F1" w:rsidRPr="00E95108" w:rsidRDefault="003D49F1" w:rsidP="0031551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5154C09E"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B6E5A1F"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384203F" w14:textId="77777777" w:rsidR="003D49F1" w:rsidRPr="00E95108" w:rsidRDefault="003D49F1" w:rsidP="00E63690">
            <w:pPr>
              <w:pStyle w:val="Checklist-GuideFindingRHScolumns"/>
            </w:pPr>
          </w:p>
        </w:tc>
      </w:tr>
      <w:tr w:rsidR="003D49F1" w:rsidRPr="00E95108" w14:paraId="772C7AEB"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79623AE3" w14:textId="77777777" w:rsidR="003D49F1" w:rsidRPr="00E95108" w:rsidRDefault="003D49F1" w:rsidP="0031551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87A037C"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BE490FB"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A9A93FF" w14:textId="77777777" w:rsidR="003D49F1" w:rsidRPr="00E95108" w:rsidRDefault="003D49F1" w:rsidP="00E63690">
            <w:pPr>
              <w:pStyle w:val="Checklist-GuideFindingRHScolumns"/>
            </w:pPr>
            <w:r w:rsidRPr="00E95108">
              <w:t>[  ]</w:t>
            </w:r>
          </w:p>
        </w:tc>
      </w:tr>
      <w:tr w:rsidR="003D49F1" w:rsidRPr="00E95108" w14:paraId="0C496ACC"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0748F0C" w14:textId="540453EA" w:rsidR="003D49F1" w:rsidRPr="00E95108" w:rsidRDefault="00315515" w:rsidP="00315515">
            <w:pPr>
              <w:pStyle w:val="Checklist-Questionlevel2"/>
            </w:pPr>
            <w:r>
              <w:t>b)</w:t>
            </w:r>
          </w:p>
        </w:tc>
        <w:tc>
          <w:tcPr>
            <w:tcW w:w="6803" w:type="dxa"/>
            <w:tcBorders>
              <w:top w:val="dotted" w:sz="4" w:space="0" w:color="auto"/>
              <w:left w:val="single" w:sz="4" w:space="0" w:color="auto"/>
              <w:bottom w:val="dotted" w:sz="4" w:space="0" w:color="auto"/>
              <w:right w:val="single" w:sz="4" w:space="0" w:color="auto"/>
            </w:tcBorders>
          </w:tcPr>
          <w:p w14:paraId="12A074A3" w14:textId="77777777" w:rsidR="003D49F1" w:rsidRPr="00E44D0A" w:rsidRDefault="003D49F1" w:rsidP="00315515">
            <w:pPr>
              <w:pStyle w:val="Checklist-Questionlevel2"/>
              <w:rPr>
                <w:i/>
              </w:rPr>
            </w:pPr>
            <w:r>
              <w:t>m</w:t>
            </w:r>
            <w:r w:rsidRPr="00E44D0A">
              <w:t>onitor and assess effectiveness of environmental controls?</w:t>
            </w:r>
          </w:p>
        </w:tc>
        <w:tc>
          <w:tcPr>
            <w:tcW w:w="794" w:type="dxa"/>
            <w:tcBorders>
              <w:top w:val="dotted" w:sz="4" w:space="0" w:color="auto"/>
              <w:left w:val="single" w:sz="4" w:space="0" w:color="auto"/>
              <w:bottom w:val="dotted" w:sz="4" w:space="0" w:color="auto"/>
              <w:right w:val="single" w:sz="4" w:space="0" w:color="auto"/>
            </w:tcBorders>
          </w:tcPr>
          <w:p w14:paraId="30A74A50"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CDAADC7" w14:textId="77777777" w:rsidR="003D49F1" w:rsidRPr="00E95108" w:rsidRDefault="003D49F1" w:rsidP="00E63690">
            <w:pPr>
              <w:pStyle w:val="Checklist-GuideFindingRHScolumns"/>
            </w:pPr>
          </w:p>
        </w:tc>
      </w:tr>
      <w:tr w:rsidR="003D49F1" w:rsidRPr="00E95108" w14:paraId="290784D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792D87A" w14:textId="77777777" w:rsidR="003D49F1" w:rsidRPr="00E95108" w:rsidRDefault="003D49F1" w:rsidP="0031551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5787CA00"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F5D4608"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8546731" w14:textId="77777777" w:rsidR="003D49F1" w:rsidRPr="00E95108" w:rsidRDefault="003D49F1" w:rsidP="00E63690">
            <w:pPr>
              <w:pStyle w:val="Checklist-GuideFindingRHScolumns"/>
            </w:pPr>
          </w:p>
        </w:tc>
      </w:tr>
      <w:tr w:rsidR="003D49F1" w:rsidRPr="00E95108" w14:paraId="1CE14C96"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207EFA61" w14:textId="77777777" w:rsidR="003D49F1" w:rsidRPr="00E95108" w:rsidRDefault="003D49F1" w:rsidP="0031551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2581469"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813CA53"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A45A540" w14:textId="77777777" w:rsidR="003D49F1" w:rsidRPr="00E95108" w:rsidRDefault="003D49F1" w:rsidP="00E63690">
            <w:pPr>
              <w:pStyle w:val="Checklist-GuideFindingRHScolumns"/>
            </w:pPr>
            <w:r w:rsidRPr="00E95108">
              <w:t>[  ]</w:t>
            </w:r>
          </w:p>
        </w:tc>
      </w:tr>
      <w:tr w:rsidR="003D49F1" w:rsidRPr="00E95108" w14:paraId="7609A62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A43E326" w14:textId="49053F98" w:rsidR="003D49F1" w:rsidRPr="00E95108" w:rsidRDefault="00315515" w:rsidP="00315515">
            <w:pPr>
              <w:pStyle w:val="Checklist-Questionlevel2"/>
            </w:pPr>
            <w:r>
              <w:t>c)</w:t>
            </w:r>
          </w:p>
        </w:tc>
        <w:tc>
          <w:tcPr>
            <w:tcW w:w="6803" w:type="dxa"/>
            <w:tcBorders>
              <w:top w:val="dotted" w:sz="4" w:space="0" w:color="auto"/>
              <w:left w:val="single" w:sz="4" w:space="0" w:color="auto"/>
              <w:bottom w:val="dotted" w:sz="4" w:space="0" w:color="auto"/>
              <w:right w:val="single" w:sz="4" w:space="0" w:color="auto"/>
            </w:tcBorders>
          </w:tcPr>
          <w:p w14:paraId="696DD54F" w14:textId="77777777" w:rsidR="003D49F1" w:rsidRPr="00E44D0A" w:rsidRDefault="003D49F1" w:rsidP="00315515">
            <w:pPr>
              <w:pStyle w:val="Checklist-Questionlevel2"/>
              <w:rPr>
                <w:i/>
              </w:rPr>
            </w:pPr>
            <w:r>
              <w:t>r</w:t>
            </w:r>
            <w:r w:rsidRPr="00E44D0A">
              <w:t>ectify any environmental deficiencies?</w:t>
            </w:r>
          </w:p>
        </w:tc>
        <w:tc>
          <w:tcPr>
            <w:tcW w:w="794" w:type="dxa"/>
            <w:tcBorders>
              <w:top w:val="dotted" w:sz="4" w:space="0" w:color="auto"/>
              <w:left w:val="single" w:sz="4" w:space="0" w:color="auto"/>
              <w:bottom w:val="dotted" w:sz="4" w:space="0" w:color="auto"/>
              <w:right w:val="single" w:sz="4" w:space="0" w:color="auto"/>
            </w:tcBorders>
          </w:tcPr>
          <w:p w14:paraId="359D33DB"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ADB3192" w14:textId="77777777" w:rsidR="003D49F1" w:rsidRPr="00E95108" w:rsidRDefault="003D49F1" w:rsidP="00E63690">
            <w:pPr>
              <w:pStyle w:val="Checklist-GuideFindingRHScolumns"/>
            </w:pPr>
          </w:p>
        </w:tc>
      </w:tr>
      <w:tr w:rsidR="003D49F1" w:rsidRPr="00E95108" w14:paraId="597B23F8"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B37E03C" w14:textId="77777777" w:rsidR="003D49F1" w:rsidRPr="00E95108" w:rsidRDefault="003D49F1" w:rsidP="0031551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59A2554E"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3AF86C0"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FD13F6E" w14:textId="77777777" w:rsidR="003D49F1" w:rsidRPr="00E95108" w:rsidRDefault="003D49F1" w:rsidP="00E63690">
            <w:pPr>
              <w:pStyle w:val="Checklist-GuideFindingRHScolumns"/>
            </w:pPr>
          </w:p>
        </w:tc>
      </w:tr>
      <w:tr w:rsidR="003D49F1" w:rsidRPr="00E95108" w14:paraId="3B6F6ECD"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641FC618" w14:textId="77777777" w:rsidR="003D49F1" w:rsidRPr="00E95108" w:rsidRDefault="003D49F1" w:rsidP="0031551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31FF813A"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20D673C"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73E487B" w14:textId="77777777" w:rsidR="003D49F1" w:rsidRPr="00E95108" w:rsidRDefault="003D49F1" w:rsidP="00E63690">
            <w:pPr>
              <w:pStyle w:val="Checklist-GuideFindingRHScolumns"/>
            </w:pPr>
            <w:r w:rsidRPr="00E95108">
              <w:t>[  ]</w:t>
            </w:r>
          </w:p>
        </w:tc>
      </w:tr>
      <w:tr w:rsidR="003D49F1" w:rsidRPr="00E95108" w14:paraId="3A10661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CFA7954" w14:textId="132BB3AF" w:rsidR="003D49F1" w:rsidRPr="00E95108" w:rsidRDefault="00315515" w:rsidP="00315515">
            <w:pPr>
              <w:pStyle w:val="Checklist-Questionlevel2"/>
            </w:pPr>
            <w:r>
              <w:t>d)</w:t>
            </w:r>
          </w:p>
        </w:tc>
        <w:tc>
          <w:tcPr>
            <w:tcW w:w="6803" w:type="dxa"/>
            <w:tcBorders>
              <w:top w:val="dotted" w:sz="4" w:space="0" w:color="auto"/>
              <w:left w:val="single" w:sz="4" w:space="0" w:color="auto"/>
              <w:bottom w:val="dotted" w:sz="4" w:space="0" w:color="auto"/>
              <w:right w:val="single" w:sz="4" w:space="0" w:color="auto"/>
            </w:tcBorders>
          </w:tcPr>
          <w:p w14:paraId="700D5099" w14:textId="79FC19FE" w:rsidR="003D49F1" w:rsidRPr="00E44D0A" w:rsidRDefault="003D49F1" w:rsidP="00315515">
            <w:pPr>
              <w:pStyle w:val="Checklist-Questionlevel2"/>
              <w:rPr>
                <w:i/>
              </w:rPr>
            </w:pPr>
            <w:r>
              <w:t>c</w:t>
            </w:r>
            <w:r w:rsidRPr="00E44D0A">
              <w:t xml:space="preserve">ontrol further construction activity until </w:t>
            </w:r>
            <w:r w:rsidR="007A2D94">
              <w:t xml:space="preserve">the </w:t>
            </w:r>
            <w:r w:rsidRPr="00E44D0A">
              <w:t>environmental deficiency is corrected?</w:t>
            </w:r>
          </w:p>
        </w:tc>
        <w:tc>
          <w:tcPr>
            <w:tcW w:w="794" w:type="dxa"/>
            <w:tcBorders>
              <w:top w:val="dotted" w:sz="4" w:space="0" w:color="auto"/>
              <w:left w:val="single" w:sz="4" w:space="0" w:color="auto"/>
              <w:bottom w:val="dotted" w:sz="4" w:space="0" w:color="auto"/>
              <w:right w:val="single" w:sz="4" w:space="0" w:color="auto"/>
            </w:tcBorders>
          </w:tcPr>
          <w:p w14:paraId="49D9E98E"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7E1BCAF" w14:textId="77777777" w:rsidR="003D49F1" w:rsidRPr="00E95108" w:rsidRDefault="003D49F1" w:rsidP="00E63690">
            <w:pPr>
              <w:pStyle w:val="Checklist-GuideFindingRHScolumns"/>
            </w:pPr>
          </w:p>
        </w:tc>
      </w:tr>
      <w:tr w:rsidR="003D49F1" w:rsidRPr="00E95108" w14:paraId="142F64D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2290BAC" w14:textId="77777777" w:rsidR="003D49F1" w:rsidRPr="00E95108" w:rsidRDefault="003D49F1" w:rsidP="0031551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1BB1895F"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4EFCAB8"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E40BA13" w14:textId="77777777" w:rsidR="003D49F1" w:rsidRPr="00E95108" w:rsidRDefault="003D49F1" w:rsidP="00E63690">
            <w:pPr>
              <w:pStyle w:val="Checklist-GuideFindingRHScolumns"/>
            </w:pPr>
          </w:p>
        </w:tc>
      </w:tr>
      <w:tr w:rsidR="003D49F1" w:rsidRPr="00E95108" w14:paraId="28E687E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793B476A" w14:textId="77777777" w:rsidR="003D49F1" w:rsidRPr="00E95108" w:rsidRDefault="003D49F1" w:rsidP="0031551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722FB520" w14:textId="77777777" w:rsidR="003D49F1" w:rsidRPr="00EA1C78" w:rsidRDefault="003D49F1" w:rsidP="0031551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B448423" w14:textId="77777777" w:rsidR="003D49F1" w:rsidRPr="00E95108" w:rsidRDefault="003D49F1" w:rsidP="00E63690">
            <w:pPr>
              <w:pStyle w:val="Checklist-GuideFindingRHScolumns"/>
            </w:pPr>
            <w:r>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E8E01C3" w14:textId="77777777" w:rsidR="003D49F1" w:rsidRPr="00E95108" w:rsidRDefault="003D49F1" w:rsidP="00E63690">
            <w:pPr>
              <w:pStyle w:val="Checklist-GuideFindingRHScolumns"/>
            </w:pPr>
            <w:r w:rsidRPr="00E95108">
              <w:t>[  ]</w:t>
            </w:r>
          </w:p>
        </w:tc>
      </w:tr>
      <w:tr w:rsidR="003D49F1" w:rsidRPr="00E95108" w14:paraId="71441A7A"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EF7AE43" w14:textId="2050F216" w:rsidR="003D49F1" w:rsidRPr="00E95108" w:rsidRDefault="003D49F1" w:rsidP="00F86F32">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6EE50CEA" w14:textId="24400FCA" w:rsidR="003D49F1" w:rsidRPr="00E44D0A" w:rsidRDefault="003D49F1" w:rsidP="00F86F32">
            <w:pPr>
              <w:pStyle w:val="Checklist-Questionlevel1"/>
            </w:pPr>
            <w:r w:rsidRPr="00E44D0A">
              <w:t xml:space="preserve">Does the CEMP nominate </w:t>
            </w:r>
            <w:r w:rsidR="007A2D94">
              <w:t>a</w:t>
            </w:r>
            <w:r w:rsidRPr="00E44D0A">
              <w:t xml:space="preserve"> full-time Environmental Site Representative (ESR) (or equivalent</w:t>
            </w:r>
            <w:r w:rsidR="007A2D94">
              <w:t>,</w:t>
            </w:r>
            <w:r w:rsidRPr="00E44D0A">
              <w:t xml:space="preserve"> if the sample CEMP is not f</w:t>
            </w:r>
            <w:r w:rsidR="007A2D94">
              <w:t>or</w:t>
            </w:r>
            <w:r w:rsidRPr="00E44D0A">
              <w:t xml:space="preserve"> a TfNSW contract) for communication with the Principal and EPA on all environmental matters, and are the ESR</w:t>
            </w:r>
            <w:r w:rsidR="007A2D94">
              <w:t>’</w:t>
            </w:r>
            <w:r w:rsidRPr="00E44D0A">
              <w:t>s responsibilities and authority defined?</w:t>
            </w:r>
          </w:p>
        </w:tc>
        <w:tc>
          <w:tcPr>
            <w:tcW w:w="794" w:type="dxa"/>
            <w:tcBorders>
              <w:top w:val="dotted" w:sz="4" w:space="0" w:color="auto"/>
              <w:left w:val="single" w:sz="4" w:space="0" w:color="auto"/>
              <w:bottom w:val="dotted" w:sz="4" w:space="0" w:color="auto"/>
              <w:right w:val="single" w:sz="4" w:space="0" w:color="auto"/>
            </w:tcBorders>
          </w:tcPr>
          <w:p w14:paraId="642D5F46"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BACDA6B" w14:textId="77777777" w:rsidR="003D49F1" w:rsidRPr="00E95108" w:rsidRDefault="003D49F1" w:rsidP="00E63690">
            <w:pPr>
              <w:pStyle w:val="Checklist-GuideFindingRHScolumns"/>
            </w:pPr>
          </w:p>
        </w:tc>
      </w:tr>
      <w:tr w:rsidR="003D49F1" w:rsidRPr="00E95108" w14:paraId="4C5B397F"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CB8B1D4" w14:textId="77777777" w:rsidR="003D49F1" w:rsidRPr="00E95108" w:rsidRDefault="003D49F1" w:rsidP="00F86F32">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348B076E"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4A8D2A3"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BA5A296" w14:textId="77777777" w:rsidR="003D49F1" w:rsidRPr="00E95108" w:rsidRDefault="003D49F1" w:rsidP="00E63690">
            <w:pPr>
              <w:pStyle w:val="Checklist-GuideFindingRHScolumns"/>
            </w:pPr>
          </w:p>
        </w:tc>
      </w:tr>
      <w:tr w:rsidR="003D49F1" w:rsidRPr="00E95108" w14:paraId="3A1736C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62B99148" w14:textId="77777777" w:rsidR="003D49F1" w:rsidRPr="00E95108" w:rsidRDefault="003D49F1" w:rsidP="00F86F32">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4075053"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7A13979" w14:textId="77777777" w:rsidR="003D49F1" w:rsidRPr="00E95108" w:rsidRDefault="003D49F1" w:rsidP="00E63690">
            <w:pPr>
              <w:pStyle w:val="Checklist-GuideFindingRHScolumns"/>
            </w:pPr>
            <w:r>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F26AF12" w14:textId="77777777" w:rsidR="003D49F1" w:rsidRPr="00E95108" w:rsidRDefault="003D49F1" w:rsidP="00E63690">
            <w:pPr>
              <w:pStyle w:val="Checklist-GuideFindingRHScolumns"/>
            </w:pPr>
            <w:r w:rsidRPr="00E95108">
              <w:t>[  ]</w:t>
            </w:r>
          </w:p>
        </w:tc>
      </w:tr>
      <w:tr w:rsidR="003D49F1" w:rsidRPr="00E95108" w14:paraId="57FF9FFC"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79C75A3" w14:textId="77777777" w:rsidR="003D49F1" w:rsidRPr="00E95108" w:rsidRDefault="003D49F1" w:rsidP="00F86F32">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3859BACB" w14:textId="49AF5155" w:rsidR="003D49F1" w:rsidRPr="00E44D0A" w:rsidRDefault="003D49F1" w:rsidP="00F86F32">
            <w:pPr>
              <w:pStyle w:val="Checklist-Questionlevel1"/>
            </w:pPr>
            <w:r w:rsidRPr="00E44D0A">
              <w:t xml:space="preserve">Where the Environmental Management Representative will be based mainly off-site, does the CEMP detail the relationship between the Environmental Management Representative and the ESR? </w:t>
            </w:r>
            <w:r>
              <w:t xml:space="preserve"> </w:t>
            </w:r>
            <w:r w:rsidRPr="00E44D0A">
              <w:t>(Note</w:t>
            </w:r>
            <w:r w:rsidR="007A2D94">
              <w:t>:</w:t>
            </w:r>
            <w:r w:rsidRPr="00E44D0A">
              <w:t xml:space="preserve"> this is only applicable if the sample CEMP </w:t>
            </w:r>
            <w:r w:rsidR="007A2D94">
              <w:t>shows</w:t>
            </w:r>
            <w:r w:rsidRPr="00E44D0A">
              <w:t xml:space="preserve"> this management </w:t>
            </w:r>
            <w:r w:rsidR="007A2D94">
              <w:t>structure</w:t>
            </w:r>
            <w:r>
              <w:t>.</w:t>
            </w:r>
            <w:r w:rsidRPr="00E44D0A">
              <w:t>)</w:t>
            </w:r>
          </w:p>
        </w:tc>
        <w:tc>
          <w:tcPr>
            <w:tcW w:w="794" w:type="dxa"/>
            <w:tcBorders>
              <w:top w:val="dotted" w:sz="4" w:space="0" w:color="auto"/>
              <w:left w:val="single" w:sz="4" w:space="0" w:color="auto"/>
              <w:bottom w:val="dotted" w:sz="4" w:space="0" w:color="auto"/>
              <w:right w:val="single" w:sz="4" w:space="0" w:color="auto"/>
            </w:tcBorders>
          </w:tcPr>
          <w:p w14:paraId="655FC9A6"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6C7BF38" w14:textId="77777777" w:rsidR="003D49F1" w:rsidRPr="00E95108" w:rsidRDefault="003D49F1" w:rsidP="00E63690">
            <w:pPr>
              <w:pStyle w:val="Checklist-GuideFindingRHScolumns"/>
            </w:pPr>
          </w:p>
        </w:tc>
      </w:tr>
      <w:tr w:rsidR="003D49F1" w:rsidRPr="00E95108" w14:paraId="05F0830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4A95BD2" w14:textId="77777777" w:rsidR="003D49F1" w:rsidRPr="00E95108" w:rsidRDefault="003D49F1" w:rsidP="00F86F32">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70342F86"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D101647"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D33592B" w14:textId="77777777" w:rsidR="003D49F1" w:rsidRPr="00E95108" w:rsidRDefault="003D49F1" w:rsidP="00E63690">
            <w:pPr>
              <w:pStyle w:val="Checklist-GuideFindingRHScolumns"/>
            </w:pPr>
          </w:p>
        </w:tc>
      </w:tr>
      <w:tr w:rsidR="003D49F1" w:rsidRPr="00E95108" w14:paraId="742E7403"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76DEF35C" w14:textId="77777777" w:rsidR="003D49F1" w:rsidRPr="00E95108" w:rsidRDefault="003D49F1" w:rsidP="00F86F32">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22B187D"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A576E38" w14:textId="77777777" w:rsidR="003D49F1" w:rsidRPr="00E95108" w:rsidRDefault="003D49F1" w:rsidP="00E63690">
            <w:pPr>
              <w:pStyle w:val="Checklist-GuideFindingRHScolumns"/>
            </w:pPr>
            <w:r>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72C2904" w14:textId="77777777" w:rsidR="003D49F1" w:rsidRPr="00E95108" w:rsidRDefault="003D49F1" w:rsidP="00E63690">
            <w:pPr>
              <w:pStyle w:val="Checklist-GuideFindingRHScolumns"/>
            </w:pPr>
            <w:r w:rsidRPr="00E95108">
              <w:t>[  ]</w:t>
            </w:r>
          </w:p>
        </w:tc>
      </w:tr>
      <w:tr w:rsidR="003D49F1" w:rsidRPr="00E95108" w14:paraId="30CEA16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FFFFF"/>
          </w:tcPr>
          <w:p w14:paraId="35259725" w14:textId="77777777" w:rsidR="003D49F1" w:rsidRPr="00E44D0A" w:rsidRDefault="003D49F1" w:rsidP="00F32972">
            <w:pPr>
              <w:pStyle w:val="Checklist-ClauseHeaderLevel2"/>
              <w:rPr>
                <w:noProof/>
              </w:rPr>
            </w:pPr>
            <w:r w:rsidRPr="00E44D0A">
              <w:t>3.4</w:t>
            </w:r>
          </w:p>
        </w:tc>
        <w:tc>
          <w:tcPr>
            <w:tcW w:w="6803" w:type="dxa"/>
            <w:tcBorders>
              <w:top w:val="dotted" w:sz="4" w:space="0" w:color="auto"/>
              <w:left w:val="single" w:sz="4" w:space="0" w:color="auto"/>
              <w:bottom w:val="dotted" w:sz="4" w:space="0" w:color="auto"/>
              <w:right w:val="single" w:sz="4" w:space="0" w:color="auto"/>
            </w:tcBorders>
            <w:shd w:val="clear" w:color="auto" w:fill="FFFFFF"/>
          </w:tcPr>
          <w:p w14:paraId="7E242A3F" w14:textId="77777777" w:rsidR="003D49F1" w:rsidRPr="00E44D0A" w:rsidRDefault="003D49F1" w:rsidP="00F32972">
            <w:pPr>
              <w:pStyle w:val="Checklist-ClauseHeaderLevel2"/>
            </w:pPr>
            <w:r w:rsidRPr="00E44D0A">
              <w:t>Selection and Management of Subcontractors</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4C75C1D9"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5C9A918C" w14:textId="77777777" w:rsidR="003D49F1" w:rsidRPr="00E95108" w:rsidRDefault="003D49F1" w:rsidP="00E63690">
            <w:pPr>
              <w:pStyle w:val="Checklist-GuideFindingRHScolumns"/>
            </w:pPr>
          </w:p>
        </w:tc>
      </w:tr>
      <w:tr w:rsidR="003D49F1" w:rsidRPr="00E95108" w14:paraId="72DE817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2126B00" w14:textId="77777777" w:rsidR="003D49F1" w:rsidRPr="00E44D0A" w:rsidRDefault="003D49F1" w:rsidP="00F86F32">
            <w:pPr>
              <w:pStyle w:val="Checklist-Questionlevel1"/>
              <w:rPr>
                <w:noProof/>
              </w:rPr>
            </w:pPr>
          </w:p>
        </w:tc>
        <w:tc>
          <w:tcPr>
            <w:tcW w:w="6803" w:type="dxa"/>
            <w:tcBorders>
              <w:top w:val="dotted" w:sz="4" w:space="0" w:color="auto"/>
              <w:left w:val="single" w:sz="4" w:space="0" w:color="auto"/>
              <w:bottom w:val="dotted" w:sz="4" w:space="0" w:color="auto"/>
              <w:right w:val="single" w:sz="4" w:space="0" w:color="auto"/>
            </w:tcBorders>
          </w:tcPr>
          <w:p w14:paraId="179F812C" w14:textId="77777777" w:rsidR="003D49F1" w:rsidRPr="00E44D0A" w:rsidRDefault="003D49F1" w:rsidP="00F86F32">
            <w:pPr>
              <w:pStyle w:val="Checklist-Questionlevel1"/>
            </w:pPr>
            <w:r w:rsidRPr="00E44D0A">
              <w:t>Does the CEMP commit to including environmental management requirements in the planning, selection and management of subcontractors?</w:t>
            </w:r>
          </w:p>
        </w:tc>
        <w:tc>
          <w:tcPr>
            <w:tcW w:w="794" w:type="dxa"/>
            <w:tcBorders>
              <w:top w:val="dotted" w:sz="4" w:space="0" w:color="auto"/>
              <w:left w:val="single" w:sz="4" w:space="0" w:color="auto"/>
              <w:bottom w:val="dotted" w:sz="4" w:space="0" w:color="auto"/>
              <w:right w:val="single" w:sz="4" w:space="0" w:color="auto"/>
            </w:tcBorders>
          </w:tcPr>
          <w:p w14:paraId="5D2B21DE"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ABF2AEC" w14:textId="77777777" w:rsidR="003D49F1" w:rsidRPr="00E95108" w:rsidRDefault="003D49F1" w:rsidP="00E63690">
            <w:pPr>
              <w:pStyle w:val="Checklist-GuideFindingRHScolumns"/>
            </w:pPr>
          </w:p>
        </w:tc>
      </w:tr>
      <w:tr w:rsidR="003D49F1" w:rsidRPr="00E95108" w14:paraId="40C23779"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D18A07E" w14:textId="77777777" w:rsidR="003D49F1" w:rsidRPr="00E95108" w:rsidRDefault="003D49F1" w:rsidP="00F86F32">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14D1F6E4"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5F938A2"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4FE7458" w14:textId="77777777" w:rsidR="003D49F1" w:rsidRPr="00E95108" w:rsidRDefault="003D49F1" w:rsidP="00E63690">
            <w:pPr>
              <w:pStyle w:val="Checklist-GuideFindingRHScolumns"/>
            </w:pPr>
          </w:p>
        </w:tc>
      </w:tr>
      <w:tr w:rsidR="003D49F1" w:rsidRPr="00E95108" w14:paraId="748AEC8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75D6FF2F" w14:textId="77777777" w:rsidR="003D49F1" w:rsidRPr="00E95108" w:rsidRDefault="003D49F1" w:rsidP="00F86F32">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5408B34C"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CD342F3"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FBC4408" w14:textId="77777777" w:rsidR="003D49F1" w:rsidRPr="00E95108" w:rsidRDefault="003D49F1" w:rsidP="00E63690">
            <w:pPr>
              <w:pStyle w:val="Checklist-GuideFindingRHScolumns"/>
            </w:pPr>
            <w:r w:rsidRPr="00E95108">
              <w:t>[  ]</w:t>
            </w:r>
          </w:p>
        </w:tc>
      </w:tr>
      <w:tr w:rsidR="003D49F1" w:rsidRPr="00E95108" w14:paraId="5B6472C3"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109FE59C" w14:textId="77777777" w:rsidR="003D49F1" w:rsidRPr="00E95108" w:rsidRDefault="003D49F1" w:rsidP="00F86F32">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613855EE" w14:textId="77777777" w:rsidR="003D49F1" w:rsidRPr="00E44D0A" w:rsidRDefault="003D49F1" w:rsidP="00F86F32">
            <w:pPr>
              <w:pStyle w:val="Checklist-Questionlevel1"/>
            </w:pPr>
            <w:r w:rsidRPr="00E44D0A">
              <w:t>Does the CEMP include:</w:t>
            </w:r>
          </w:p>
        </w:tc>
        <w:tc>
          <w:tcPr>
            <w:tcW w:w="794" w:type="dxa"/>
            <w:tcBorders>
              <w:top w:val="dotted" w:sz="4" w:space="0" w:color="auto"/>
              <w:left w:val="single" w:sz="4" w:space="0" w:color="auto"/>
              <w:bottom w:val="dotted" w:sz="4" w:space="0" w:color="auto"/>
              <w:right w:val="single" w:sz="4" w:space="0" w:color="auto"/>
            </w:tcBorders>
          </w:tcPr>
          <w:p w14:paraId="49457782"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9068D39" w14:textId="77777777" w:rsidR="003D49F1" w:rsidRPr="00E95108" w:rsidRDefault="003D49F1" w:rsidP="00E63690">
            <w:pPr>
              <w:pStyle w:val="Checklist-GuideFindingRHScolumns"/>
            </w:pPr>
          </w:p>
        </w:tc>
      </w:tr>
      <w:tr w:rsidR="003D49F1" w:rsidRPr="00E95108" w14:paraId="0245640A" w14:textId="77777777" w:rsidTr="00ED4307">
        <w:tblPrEx>
          <w:tblBorders>
            <w:insideV w:val="none" w:sz="0" w:space="0" w:color="auto"/>
          </w:tblBorders>
        </w:tblPrEx>
        <w:trPr>
          <w:cantSplit/>
        </w:trPr>
        <w:tc>
          <w:tcPr>
            <w:tcW w:w="1132" w:type="dxa"/>
            <w:tcBorders>
              <w:top w:val="dotted" w:sz="4" w:space="0" w:color="auto"/>
              <w:left w:val="single" w:sz="4" w:space="0" w:color="auto"/>
              <w:right w:val="single" w:sz="4" w:space="0" w:color="auto"/>
            </w:tcBorders>
          </w:tcPr>
          <w:p w14:paraId="37937F61" w14:textId="0FE7F262" w:rsidR="003D49F1" w:rsidRPr="00E95108" w:rsidRDefault="00F32972" w:rsidP="00F32972">
            <w:pPr>
              <w:pStyle w:val="Checklist-Questionlevel2"/>
            </w:pPr>
            <w:r>
              <w:t>a)</w:t>
            </w:r>
          </w:p>
        </w:tc>
        <w:tc>
          <w:tcPr>
            <w:tcW w:w="6803" w:type="dxa"/>
            <w:tcBorders>
              <w:top w:val="dotted" w:sz="4" w:space="0" w:color="auto"/>
              <w:left w:val="single" w:sz="4" w:space="0" w:color="auto"/>
              <w:right w:val="single" w:sz="4" w:space="0" w:color="auto"/>
            </w:tcBorders>
          </w:tcPr>
          <w:p w14:paraId="308A6C3A" w14:textId="77777777" w:rsidR="003D49F1" w:rsidRPr="00E44D0A" w:rsidRDefault="003D49F1" w:rsidP="00F32972">
            <w:pPr>
              <w:pStyle w:val="Checklist-Questionlevel2"/>
              <w:rPr>
                <w:bCs w:val="0"/>
              </w:rPr>
            </w:pPr>
            <w:r>
              <w:t>d</w:t>
            </w:r>
            <w:r w:rsidRPr="00E44D0A">
              <w:t>uties of each subcontractor?</w:t>
            </w:r>
          </w:p>
        </w:tc>
        <w:tc>
          <w:tcPr>
            <w:tcW w:w="794" w:type="dxa"/>
            <w:tcBorders>
              <w:top w:val="dotted" w:sz="4" w:space="0" w:color="auto"/>
              <w:left w:val="single" w:sz="4" w:space="0" w:color="auto"/>
              <w:right w:val="single" w:sz="4" w:space="0" w:color="auto"/>
            </w:tcBorders>
          </w:tcPr>
          <w:p w14:paraId="4966CB8E" w14:textId="77777777" w:rsidR="003D49F1" w:rsidRPr="00E95108" w:rsidRDefault="003D49F1" w:rsidP="00E63690">
            <w:pPr>
              <w:pStyle w:val="Checklist-GuideFindingRHScolumns"/>
            </w:pPr>
          </w:p>
        </w:tc>
        <w:tc>
          <w:tcPr>
            <w:tcW w:w="908" w:type="dxa"/>
            <w:tcBorders>
              <w:top w:val="dotted" w:sz="4" w:space="0" w:color="auto"/>
              <w:left w:val="single" w:sz="4" w:space="0" w:color="auto"/>
              <w:right w:val="single" w:sz="4" w:space="0" w:color="auto"/>
            </w:tcBorders>
          </w:tcPr>
          <w:p w14:paraId="079BE24D" w14:textId="77777777" w:rsidR="003D49F1" w:rsidRPr="00E95108" w:rsidRDefault="003D49F1" w:rsidP="00E63690">
            <w:pPr>
              <w:pStyle w:val="Checklist-GuideFindingRHScolumns"/>
            </w:pPr>
          </w:p>
        </w:tc>
      </w:tr>
      <w:tr w:rsidR="003D49F1" w:rsidRPr="00E95108" w14:paraId="487D432F"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B1B92B9" w14:textId="77777777" w:rsidR="003D49F1" w:rsidRPr="00E95108" w:rsidRDefault="003D49F1" w:rsidP="00F86F32">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2BD89ACD"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FB781EA"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DFFC6E0" w14:textId="77777777" w:rsidR="003D49F1" w:rsidRPr="00E95108" w:rsidRDefault="003D49F1" w:rsidP="00E63690">
            <w:pPr>
              <w:pStyle w:val="Checklist-GuideFindingRHScolumns"/>
            </w:pPr>
          </w:p>
        </w:tc>
      </w:tr>
      <w:tr w:rsidR="003D49F1" w:rsidRPr="00E95108" w14:paraId="7BDD1A6D"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08874AAE" w14:textId="77777777" w:rsidR="003D49F1" w:rsidRPr="00E95108" w:rsidRDefault="003D49F1" w:rsidP="00F86F32">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9489834"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103D611" w14:textId="77777777" w:rsidR="003D49F1" w:rsidRPr="00E95108" w:rsidRDefault="003D49F1" w:rsidP="00E63690">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B37EF1E" w14:textId="77777777" w:rsidR="003D49F1" w:rsidRPr="00E95108" w:rsidRDefault="003D49F1" w:rsidP="00E63690">
            <w:pPr>
              <w:pStyle w:val="Checklist-GuideFindingRHScolumns"/>
            </w:pPr>
            <w:r w:rsidRPr="00E95108">
              <w:t>[  ]</w:t>
            </w:r>
          </w:p>
        </w:tc>
      </w:tr>
      <w:tr w:rsidR="003D49F1" w:rsidRPr="00E95108" w14:paraId="0515E4EE" w14:textId="77777777" w:rsidTr="00ED4307">
        <w:tblPrEx>
          <w:tblBorders>
            <w:insideV w:val="none" w:sz="0" w:space="0" w:color="auto"/>
          </w:tblBorders>
        </w:tblPrEx>
        <w:trPr>
          <w:cantSplit/>
        </w:trPr>
        <w:tc>
          <w:tcPr>
            <w:tcW w:w="1132" w:type="dxa"/>
            <w:tcBorders>
              <w:top w:val="dotted" w:sz="4" w:space="0" w:color="auto"/>
              <w:left w:val="single" w:sz="4" w:space="0" w:color="auto"/>
              <w:right w:val="single" w:sz="4" w:space="0" w:color="auto"/>
            </w:tcBorders>
          </w:tcPr>
          <w:p w14:paraId="6C4BCCB5" w14:textId="01E7DB34" w:rsidR="003D49F1" w:rsidRPr="00E95108" w:rsidRDefault="00F32972" w:rsidP="00F32972">
            <w:pPr>
              <w:pStyle w:val="Checklist-Questionlevel2"/>
            </w:pPr>
            <w:r>
              <w:t>b)</w:t>
            </w:r>
          </w:p>
        </w:tc>
        <w:tc>
          <w:tcPr>
            <w:tcW w:w="6803" w:type="dxa"/>
            <w:tcBorders>
              <w:top w:val="dotted" w:sz="4" w:space="0" w:color="auto"/>
              <w:left w:val="single" w:sz="4" w:space="0" w:color="auto"/>
              <w:right w:val="single" w:sz="4" w:space="0" w:color="auto"/>
            </w:tcBorders>
          </w:tcPr>
          <w:p w14:paraId="32F91CCA" w14:textId="273D5889" w:rsidR="003D49F1" w:rsidRPr="00E44D0A" w:rsidRDefault="003D49F1" w:rsidP="00F32972">
            <w:pPr>
              <w:pStyle w:val="Checklist-Questionlevel2"/>
              <w:rPr>
                <w:bCs w:val="0"/>
              </w:rPr>
            </w:pPr>
            <w:r>
              <w:t>d</w:t>
            </w:r>
            <w:r w:rsidRPr="00E44D0A">
              <w:t xml:space="preserve">uties </w:t>
            </w:r>
            <w:r w:rsidR="006B10A3">
              <w:t xml:space="preserve">that </w:t>
            </w:r>
            <w:r w:rsidRPr="00E44D0A">
              <w:t>Contractor will retain?</w:t>
            </w:r>
          </w:p>
        </w:tc>
        <w:tc>
          <w:tcPr>
            <w:tcW w:w="794" w:type="dxa"/>
            <w:tcBorders>
              <w:top w:val="dotted" w:sz="4" w:space="0" w:color="auto"/>
              <w:left w:val="single" w:sz="4" w:space="0" w:color="auto"/>
              <w:right w:val="single" w:sz="4" w:space="0" w:color="auto"/>
            </w:tcBorders>
          </w:tcPr>
          <w:p w14:paraId="19D22D8E" w14:textId="77777777" w:rsidR="003D49F1" w:rsidRPr="00E95108" w:rsidRDefault="003D49F1" w:rsidP="00E63690">
            <w:pPr>
              <w:pStyle w:val="Checklist-GuideFindingRHScolumns"/>
            </w:pPr>
          </w:p>
        </w:tc>
        <w:tc>
          <w:tcPr>
            <w:tcW w:w="908" w:type="dxa"/>
            <w:tcBorders>
              <w:top w:val="dotted" w:sz="4" w:space="0" w:color="auto"/>
              <w:left w:val="single" w:sz="4" w:space="0" w:color="auto"/>
              <w:right w:val="single" w:sz="4" w:space="0" w:color="auto"/>
            </w:tcBorders>
          </w:tcPr>
          <w:p w14:paraId="2F2A4E98" w14:textId="77777777" w:rsidR="003D49F1" w:rsidRPr="00E95108" w:rsidRDefault="003D49F1" w:rsidP="00E63690">
            <w:pPr>
              <w:pStyle w:val="Checklist-GuideFindingRHScolumns"/>
            </w:pPr>
          </w:p>
        </w:tc>
      </w:tr>
      <w:tr w:rsidR="003D49F1" w:rsidRPr="00E95108" w14:paraId="7EAD324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3FC2B6B" w14:textId="77777777" w:rsidR="003D49F1" w:rsidRPr="00E95108" w:rsidRDefault="003D49F1" w:rsidP="00F86F32">
            <w:pPr>
              <w:pStyle w:val="Checklist-Responsesitalics"/>
            </w:pPr>
            <w:r w:rsidRPr="00E95108">
              <w:t>Applicant</w:t>
            </w:r>
          </w:p>
        </w:tc>
        <w:tc>
          <w:tcPr>
            <w:tcW w:w="6803" w:type="dxa"/>
            <w:tcBorders>
              <w:left w:val="single" w:sz="4" w:space="0" w:color="auto"/>
              <w:bottom w:val="dotted" w:sz="4" w:space="0" w:color="auto"/>
              <w:right w:val="single" w:sz="4" w:space="0" w:color="auto"/>
            </w:tcBorders>
          </w:tcPr>
          <w:p w14:paraId="6C1A811C" w14:textId="77777777" w:rsidR="003D49F1" w:rsidRPr="00EA1C78" w:rsidRDefault="003D49F1" w:rsidP="00F86F32">
            <w:pPr>
              <w:pStyle w:val="Checklist-Responsesitalics"/>
            </w:pPr>
          </w:p>
        </w:tc>
        <w:tc>
          <w:tcPr>
            <w:tcW w:w="794" w:type="dxa"/>
            <w:tcBorders>
              <w:left w:val="single" w:sz="4" w:space="0" w:color="auto"/>
              <w:bottom w:val="dotted" w:sz="4" w:space="0" w:color="auto"/>
              <w:right w:val="single" w:sz="4" w:space="0" w:color="auto"/>
            </w:tcBorders>
          </w:tcPr>
          <w:p w14:paraId="4FD7F5D3" w14:textId="77777777" w:rsidR="003D49F1" w:rsidRPr="00E95108" w:rsidRDefault="003D49F1" w:rsidP="00E63690">
            <w:pPr>
              <w:pStyle w:val="Checklist-GuideFindingRHScolumns"/>
            </w:pPr>
          </w:p>
        </w:tc>
        <w:tc>
          <w:tcPr>
            <w:tcW w:w="908" w:type="dxa"/>
            <w:tcBorders>
              <w:left w:val="single" w:sz="4" w:space="0" w:color="auto"/>
              <w:bottom w:val="dotted" w:sz="4" w:space="0" w:color="auto"/>
              <w:right w:val="single" w:sz="4" w:space="0" w:color="auto"/>
            </w:tcBorders>
          </w:tcPr>
          <w:p w14:paraId="2AFE73CC" w14:textId="77777777" w:rsidR="003D49F1" w:rsidRPr="00E95108" w:rsidRDefault="003D49F1" w:rsidP="00E63690">
            <w:pPr>
              <w:pStyle w:val="Checklist-GuideFindingRHScolumns"/>
            </w:pPr>
          </w:p>
        </w:tc>
      </w:tr>
      <w:tr w:rsidR="003D49F1" w:rsidRPr="00E95108" w14:paraId="20FC8A0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556E871D" w14:textId="77777777" w:rsidR="003D49F1" w:rsidRPr="00E95108" w:rsidRDefault="003D49F1" w:rsidP="00F86F32">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C423BBB"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3FA2064"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DB983A8" w14:textId="77777777" w:rsidR="003D49F1" w:rsidRPr="00E95108" w:rsidRDefault="003D49F1" w:rsidP="00E63690">
            <w:pPr>
              <w:pStyle w:val="Checklist-GuideFindingRHScolumns"/>
            </w:pPr>
            <w:r w:rsidRPr="00E95108">
              <w:t>[  ]</w:t>
            </w:r>
          </w:p>
        </w:tc>
      </w:tr>
      <w:tr w:rsidR="003D49F1" w:rsidRPr="00E95108" w14:paraId="65E09E6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134787F5" w14:textId="0C4DF616" w:rsidR="003D49F1" w:rsidRPr="00E95108" w:rsidRDefault="00F32972" w:rsidP="00F32972">
            <w:pPr>
              <w:pStyle w:val="Checklist-Questionlevel2"/>
            </w:pPr>
            <w:r>
              <w:t>c)</w:t>
            </w:r>
          </w:p>
        </w:tc>
        <w:tc>
          <w:tcPr>
            <w:tcW w:w="6803" w:type="dxa"/>
            <w:tcBorders>
              <w:top w:val="dotted" w:sz="4" w:space="0" w:color="auto"/>
              <w:left w:val="single" w:sz="4" w:space="0" w:color="auto"/>
              <w:bottom w:val="dotted" w:sz="4" w:space="0" w:color="auto"/>
              <w:right w:val="single" w:sz="4" w:space="0" w:color="auto"/>
            </w:tcBorders>
          </w:tcPr>
          <w:p w14:paraId="3A3786F0" w14:textId="77777777" w:rsidR="003D49F1" w:rsidRPr="00E44D0A" w:rsidRDefault="003D49F1" w:rsidP="00F32972">
            <w:pPr>
              <w:pStyle w:val="Checklist-Questionlevel2"/>
              <w:rPr>
                <w:bCs w:val="0"/>
              </w:rPr>
            </w:pPr>
            <w:r>
              <w:t>i</w:t>
            </w:r>
            <w:r w:rsidRPr="00E44D0A">
              <w:t>nteraction with adjacent work areas?</w:t>
            </w:r>
          </w:p>
        </w:tc>
        <w:tc>
          <w:tcPr>
            <w:tcW w:w="794" w:type="dxa"/>
            <w:tcBorders>
              <w:top w:val="dotted" w:sz="4" w:space="0" w:color="auto"/>
              <w:left w:val="single" w:sz="4" w:space="0" w:color="auto"/>
              <w:bottom w:val="dotted" w:sz="4" w:space="0" w:color="auto"/>
              <w:right w:val="single" w:sz="4" w:space="0" w:color="auto"/>
            </w:tcBorders>
          </w:tcPr>
          <w:p w14:paraId="7F408338"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8F6F9F8" w14:textId="77777777" w:rsidR="003D49F1" w:rsidRPr="00E95108" w:rsidRDefault="003D49F1" w:rsidP="00E63690">
            <w:pPr>
              <w:pStyle w:val="Checklist-GuideFindingRHScolumns"/>
            </w:pPr>
          </w:p>
        </w:tc>
      </w:tr>
      <w:tr w:rsidR="003D49F1" w:rsidRPr="00E95108" w14:paraId="3E6E8561"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52979D5" w14:textId="77777777" w:rsidR="003D49F1" w:rsidRPr="00E95108" w:rsidRDefault="003D49F1" w:rsidP="00F86F32">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5333C4DB"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413F5BB"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CC6B731" w14:textId="77777777" w:rsidR="003D49F1" w:rsidRPr="00E95108" w:rsidRDefault="003D49F1" w:rsidP="00E63690">
            <w:pPr>
              <w:pStyle w:val="Checklist-GuideFindingRHScolumns"/>
            </w:pPr>
          </w:p>
        </w:tc>
      </w:tr>
      <w:tr w:rsidR="003D49F1" w:rsidRPr="00E95108" w14:paraId="3AC145DC"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30FFA505" w14:textId="77777777" w:rsidR="003D49F1" w:rsidRPr="00E95108" w:rsidRDefault="003D49F1" w:rsidP="00F86F32">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5A6A6EEE"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02E908E"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56C673C" w14:textId="77777777" w:rsidR="003D49F1" w:rsidRPr="00E95108" w:rsidRDefault="003D49F1" w:rsidP="00E63690">
            <w:pPr>
              <w:pStyle w:val="Checklist-GuideFindingRHScolumns"/>
            </w:pPr>
            <w:r w:rsidRPr="00E95108">
              <w:t>[  ]</w:t>
            </w:r>
          </w:p>
        </w:tc>
      </w:tr>
      <w:tr w:rsidR="003D49F1" w:rsidRPr="00E95108" w14:paraId="062D96E3"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3A1D354" w14:textId="62807AAD" w:rsidR="003D49F1" w:rsidRPr="00E95108" w:rsidRDefault="00F32972" w:rsidP="00F32972">
            <w:pPr>
              <w:pStyle w:val="Checklist-Questionlevel2"/>
            </w:pPr>
            <w:r>
              <w:t>d)</w:t>
            </w:r>
          </w:p>
        </w:tc>
        <w:tc>
          <w:tcPr>
            <w:tcW w:w="6803" w:type="dxa"/>
            <w:tcBorders>
              <w:top w:val="dotted" w:sz="4" w:space="0" w:color="auto"/>
              <w:left w:val="single" w:sz="4" w:space="0" w:color="auto"/>
              <w:bottom w:val="dotted" w:sz="4" w:space="0" w:color="auto"/>
              <w:right w:val="single" w:sz="4" w:space="0" w:color="auto"/>
            </w:tcBorders>
          </w:tcPr>
          <w:p w14:paraId="1234FF28" w14:textId="77777777" w:rsidR="003D49F1" w:rsidRPr="00E44D0A" w:rsidRDefault="003D49F1" w:rsidP="00F32972">
            <w:pPr>
              <w:pStyle w:val="Checklist-Questionlevel2"/>
              <w:rPr>
                <w:bCs w:val="0"/>
              </w:rPr>
            </w:pPr>
            <w:r w:rsidRPr="00E44D0A">
              <w:t>Contractor’s surveillance program to monitor effectiveness of subcontractor’s environmental protection measures?</w:t>
            </w:r>
          </w:p>
        </w:tc>
        <w:tc>
          <w:tcPr>
            <w:tcW w:w="794" w:type="dxa"/>
            <w:tcBorders>
              <w:top w:val="dotted" w:sz="4" w:space="0" w:color="auto"/>
              <w:left w:val="single" w:sz="4" w:space="0" w:color="auto"/>
              <w:bottom w:val="dotted" w:sz="4" w:space="0" w:color="auto"/>
              <w:right w:val="single" w:sz="4" w:space="0" w:color="auto"/>
            </w:tcBorders>
          </w:tcPr>
          <w:p w14:paraId="162D5981"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4CF77A3" w14:textId="77777777" w:rsidR="003D49F1" w:rsidRPr="00E95108" w:rsidRDefault="003D49F1" w:rsidP="00E63690">
            <w:pPr>
              <w:pStyle w:val="Checklist-GuideFindingRHScolumns"/>
            </w:pPr>
          </w:p>
        </w:tc>
      </w:tr>
      <w:tr w:rsidR="003D49F1" w:rsidRPr="00E95108" w14:paraId="13904C09"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1E0240CF" w14:textId="77777777" w:rsidR="003D49F1" w:rsidRPr="00E95108" w:rsidRDefault="003D49F1" w:rsidP="00F86F32">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577CFD78"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114CE3D"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638FEB5" w14:textId="77777777" w:rsidR="003D49F1" w:rsidRPr="00E95108" w:rsidRDefault="003D49F1" w:rsidP="00E63690">
            <w:pPr>
              <w:pStyle w:val="Checklist-GuideFindingRHScolumns"/>
            </w:pPr>
          </w:p>
        </w:tc>
      </w:tr>
      <w:tr w:rsidR="003D49F1" w:rsidRPr="00E95108" w14:paraId="2C39D73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21C1A66D" w14:textId="77777777" w:rsidR="003D49F1" w:rsidRPr="00E95108" w:rsidRDefault="003D49F1" w:rsidP="00F86F32">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D1A5D12"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7713B3B" w14:textId="77777777" w:rsidR="003D49F1" w:rsidRPr="00E95108" w:rsidRDefault="003D49F1" w:rsidP="00E63690">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DFA090B" w14:textId="77777777" w:rsidR="003D49F1" w:rsidRPr="00E95108" w:rsidRDefault="003D49F1" w:rsidP="00E63690">
            <w:pPr>
              <w:pStyle w:val="Checklist-GuideFindingRHScolumns"/>
            </w:pPr>
            <w:r w:rsidRPr="00E95108">
              <w:t>[  ]</w:t>
            </w:r>
          </w:p>
        </w:tc>
      </w:tr>
      <w:tr w:rsidR="003D49F1" w:rsidRPr="00E95108" w14:paraId="24B65F3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420157BB" w14:textId="77777777" w:rsidR="003D49F1" w:rsidRPr="00E44D0A" w:rsidRDefault="003D49F1" w:rsidP="00765D25">
            <w:pPr>
              <w:pStyle w:val="Checklist-ClauseHeaderLevel2"/>
              <w:rPr>
                <w:noProof/>
              </w:rPr>
            </w:pPr>
            <w:r w:rsidRPr="00E44D0A">
              <w:t>3.5</w:t>
            </w:r>
          </w:p>
        </w:tc>
        <w:tc>
          <w:tcPr>
            <w:tcW w:w="6803" w:type="dxa"/>
            <w:tcBorders>
              <w:top w:val="dotted" w:sz="4" w:space="0" w:color="auto"/>
              <w:left w:val="single" w:sz="4" w:space="0" w:color="auto"/>
              <w:bottom w:val="dotted" w:sz="4" w:space="0" w:color="auto"/>
              <w:right w:val="single" w:sz="4" w:space="0" w:color="auto"/>
            </w:tcBorders>
          </w:tcPr>
          <w:p w14:paraId="488F6E1C" w14:textId="77777777" w:rsidR="003D49F1" w:rsidRPr="00E44D0A" w:rsidRDefault="003D49F1" w:rsidP="00765D25">
            <w:pPr>
              <w:pStyle w:val="Checklist-ClauseHeaderLevel2"/>
            </w:pPr>
            <w:r w:rsidRPr="00E44D0A">
              <w:t>Competence, Training and Awareness</w:t>
            </w:r>
          </w:p>
        </w:tc>
        <w:tc>
          <w:tcPr>
            <w:tcW w:w="794" w:type="dxa"/>
            <w:tcBorders>
              <w:top w:val="dotted" w:sz="4" w:space="0" w:color="auto"/>
              <w:left w:val="single" w:sz="4" w:space="0" w:color="auto"/>
              <w:bottom w:val="dotted" w:sz="4" w:space="0" w:color="auto"/>
              <w:right w:val="single" w:sz="4" w:space="0" w:color="auto"/>
            </w:tcBorders>
          </w:tcPr>
          <w:p w14:paraId="41800575"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75E38D0" w14:textId="77777777" w:rsidR="003D49F1" w:rsidRPr="00E95108" w:rsidRDefault="003D49F1" w:rsidP="00E63690">
            <w:pPr>
              <w:pStyle w:val="Checklist-GuideFindingRHScolumns"/>
            </w:pPr>
          </w:p>
        </w:tc>
      </w:tr>
      <w:tr w:rsidR="003D49F1" w:rsidRPr="00E95108" w14:paraId="3360571E"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36F06FD" w14:textId="77777777" w:rsidR="003D49F1" w:rsidRPr="00E44D0A" w:rsidRDefault="003D49F1" w:rsidP="00F86F32">
            <w:pPr>
              <w:pStyle w:val="Checklist-Questionlevel1"/>
              <w:rPr>
                <w:noProof/>
              </w:rPr>
            </w:pPr>
          </w:p>
        </w:tc>
        <w:tc>
          <w:tcPr>
            <w:tcW w:w="6803" w:type="dxa"/>
            <w:tcBorders>
              <w:top w:val="dotted" w:sz="4" w:space="0" w:color="auto"/>
              <w:left w:val="single" w:sz="4" w:space="0" w:color="auto"/>
              <w:bottom w:val="dotted" w:sz="4" w:space="0" w:color="auto"/>
              <w:right w:val="single" w:sz="4" w:space="0" w:color="auto"/>
            </w:tcBorders>
          </w:tcPr>
          <w:p w14:paraId="556BDB1F" w14:textId="77777777" w:rsidR="003D49F1" w:rsidRPr="00E44D0A" w:rsidRDefault="003D49F1" w:rsidP="00F86F32">
            <w:pPr>
              <w:pStyle w:val="Checklist-Questionlevel1"/>
            </w:pPr>
            <w:r w:rsidRPr="00E44D0A">
              <w:t>Does the CEMP include an environmental induction and training program or plan to ensure competence and awareness of site personnel, including subcontractors?</w:t>
            </w:r>
          </w:p>
        </w:tc>
        <w:tc>
          <w:tcPr>
            <w:tcW w:w="794" w:type="dxa"/>
            <w:tcBorders>
              <w:top w:val="dotted" w:sz="4" w:space="0" w:color="auto"/>
              <w:left w:val="single" w:sz="4" w:space="0" w:color="auto"/>
              <w:bottom w:val="dotted" w:sz="4" w:space="0" w:color="auto"/>
              <w:right w:val="single" w:sz="4" w:space="0" w:color="auto"/>
            </w:tcBorders>
          </w:tcPr>
          <w:p w14:paraId="25C20B7B"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03F31A5" w14:textId="77777777" w:rsidR="003D49F1" w:rsidRPr="00E95108" w:rsidRDefault="003D49F1" w:rsidP="00E63690">
            <w:pPr>
              <w:pStyle w:val="Checklist-GuideFindingRHScolumns"/>
            </w:pPr>
          </w:p>
        </w:tc>
      </w:tr>
      <w:tr w:rsidR="003D49F1" w:rsidRPr="00E95108" w14:paraId="4910B73B"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11FADB04" w14:textId="77777777" w:rsidR="003D49F1" w:rsidRPr="00E95108" w:rsidRDefault="003D49F1" w:rsidP="00F86F32">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5FB0D602"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E0EF55A"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EE74361" w14:textId="77777777" w:rsidR="003D49F1" w:rsidRPr="00E95108" w:rsidRDefault="003D49F1" w:rsidP="00E63690">
            <w:pPr>
              <w:pStyle w:val="Checklist-GuideFindingRHScolumns"/>
            </w:pPr>
          </w:p>
        </w:tc>
      </w:tr>
      <w:tr w:rsidR="003D49F1" w:rsidRPr="00E95108" w14:paraId="18E8FB1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215227DB" w14:textId="77777777" w:rsidR="003D49F1" w:rsidRPr="00E95108" w:rsidRDefault="003D49F1" w:rsidP="00F86F32">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7CFB2BB"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608964A"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27A4D01" w14:textId="77777777" w:rsidR="003D49F1" w:rsidRPr="00E95108" w:rsidRDefault="003D49F1" w:rsidP="00E63690">
            <w:pPr>
              <w:pStyle w:val="Checklist-GuideFindingRHScolumns"/>
            </w:pPr>
            <w:r w:rsidRPr="00E95108">
              <w:t>[  ]</w:t>
            </w:r>
          </w:p>
        </w:tc>
      </w:tr>
      <w:tr w:rsidR="003D49F1" w:rsidRPr="00E95108" w14:paraId="2B6162CF"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CF4EE54" w14:textId="77777777" w:rsidR="003D49F1" w:rsidRPr="00E95108" w:rsidRDefault="003D49F1" w:rsidP="00F86F32">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1B67F1F9" w14:textId="724F9B82" w:rsidR="003D49F1" w:rsidRPr="00E44D0A" w:rsidRDefault="003D49F1" w:rsidP="00F86F32">
            <w:pPr>
              <w:pStyle w:val="Checklist-Questionlevel1"/>
            </w:pPr>
            <w:r w:rsidRPr="00E44D0A">
              <w:t xml:space="preserve">Does the induction training cover </w:t>
            </w:r>
            <w:r w:rsidR="006B10A3">
              <w:t xml:space="preserve">the </w:t>
            </w:r>
            <w:r w:rsidRPr="00E44D0A">
              <w:t>purpose and objectives of the CEMP, conditions of environmental licences, permits and approvals, environmental emergency plans, reporting and notification requirements for pollution and other environmental incidents, high-risk activities and associated environmental safeguards and working in or near environmentally sensitive areas?</w:t>
            </w:r>
          </w:p>
        </w:tc>
        <w:tc>
          <w:tcPr>
            <w:tcW w:w="794" w:type="dxa"/>
            <w:tcBorders>
              <w:top w:val="dotted" w:sz="4" w:space="0" w:color="auto"/>
              <w:left w:val="single" w:sz="4" w:space="0" w:color="auto"/>
              <w:bottom w:val="dotted" w:sz="4" w:space="0" w:color="auto"/>
              <w:right w:val="single" w:sz="4" w:space="0" w:color="auto"/>
            </w:tcBorders>
          </w:tcPr>
          <w:p w14:paraId="7DBA8EAE"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900B65F" w14:textId="77777777" w:rsidR="003D49F1" w:rsidRPr="00E95108" w:rsidRDefault="003D49F1" w:rsidP="00E63690">
            <w:pPr>
              <w:pStyle w:val="Checklist-GuideFindingRHScolumns"/>
            </w:pPr>
          </w:p>
        </w:tc>
      </w:tr>
      <w:tr w:rsidR="003D49F1" w:rsidRPr="00E95108" w14:paraId="364265B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2186242" w14:textId="77777777" w:rsidR="003D49F1" w:rsidRPr="00E95108" w:rsidRDefault="003D49F1" w:rsidP="00F86F32">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0C7E6DA0"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94038F6"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FD62B27" w14:textId="77777777" w:rsidR="003D49F1" w:rsidRPr="00E95108" w:rsidRDefault="003D49F1" w:rsidP="00E63690">
            <w:pPr>
              <w:pStyle w:val="Checklist-GuideFindingRHScolumns"/>
            </w:pPr>
          </w:p>
        </w:tc>
      </w:tr>
      <w:tr w:rsidR="003D49F1" w:rsidRPr="00E95108" w14:paraId="6BDA8E08"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2C43E7B5" w14:textId="77777777" w:rsidR="003D49F1" w:rsidRPr="00E95108" w:rsidRDefault="003D49F1" w:rsidP="00F86F32">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41CCB44" w14:textId="77777777" w:rsidR="003D49F1" w:rsidRPr="00EA1C7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FAED89B" w14:textId="77777777" w:rsidR="003D49F1" w:rsidRPr="00E95108" w:rsidRDefault="003D49F1" w:rsidP="00E63690">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1B8712D" w14:textId="77777777" w:rsidR="003D49F1" w:rsidRPr="00E95108" w:rsidRDefault="003D49F1" w:rsidP="00E63690">
            <w:pPr>
              <w:pStyle w:val="Checklist-GuideFindingRHScolumns"/>
            </w:pPr>
            <w:r w:rsidRPr="00E95108">
              <w:t>[  ]</w:t>
            </w:r>
          </w:p>
        </w:tc>
      </w:tr>
      <w:tr w:rsidR="003D49F1" w:rsidRPr="00E95108" w14:paraId="5E93B08E"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A87BC12" w14:textId="77777777" w:rsidR="003D49F1" w:rsidRPr="00E95108" w:rsidRDefault="003D49F1" w:rsidP="00F86F32">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0446DF6D" w14:textId="77777777" w:rsidR="003D49F1" w:rsidRPr="00E44D0A" w:rsidRDefault="003D49F1" w:rsidP="00F86F32">
            <w:pPr>
              <w:pStyle w:val="Checklist-Questionlevel1"/>
            </w:pPr>
            <w:r w:rsidRPr="00E44D0A">
              <w:t>Does the CEMP provide for maintaining a register of environmental training carried out?</w:t>
            </w:r>
          </w:p>
        </w:tc>
        <w:tc>
          <w:tcPr>
            <w:tcW w:w="794" w:type="dxa"/>
            <w:tcBorders>
              <w:top w:val="dotted" w:sz="4" w:space="0" w:color="auto"/>
              <w:left w:val="single" w:sz="4" w:space="0" w:color="auto"/>
              <w:bottom w:val="dotted" w:sz="4" w:space="0" w:color="auto"/>
              <w:right w:val="single" w:sz="4" w:space="0" w:color="auto"/>
            </w:tcBorders>
          </w:tcPr>
          <w:p w14:paraId="2DF606C1"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26DEFC1" w14:textId="77777777" w:rsidR="003D49F1" w:rsidRPr="00E95108" w:rsidRDefault="003D49F1" w:rsidP="00E63690">
            <w:pPr>
              <w:pStyle w:val="Checklist-GuideFindingRHScolumns"/>
            </w:pPr>
          </w:p>
        </w:tc>
      </w:tr>
      <w:tr w:rsidR="003D49F1" w:rsidRPr="00E95108" w14:paraId="5000126C"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2E91193" w14:textId="77777777" w:rsidR="003D49F1" w:rsidRPr="00E95108" w:rsidRDefault="003D49F1" w:rsidP="00F86F32">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22541403" w14:textId="77777777" w:rsidR="003D49F1" w:rsidRPr="00E9510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0E90883E"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9C75B22" w14:textId="77777777" w:rsidR="003D49F1" w:rsidRPr="00E95108" w:rsidRDefault="003D49F1" w:rsidP="00E63690">
            <w:pPr>
              <w:pStyle w:val="Checklist-GuideFindingRHScolumns"/>
            </w:pPr>
          </w:p>
        </w:tc>
      </w:tr>
      <w:tr w:rsidR="003D49F1" w:rsidRPr="00E95108" w14:paraId="3A6B27DA"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2DCFA8BB" w14:textId="77777777" w:rsidR="003D49F1" w:rsidRPr="00E95108" w:rsidRDefault="003D49F1" w:rsidP="00F86F32">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288CC34" w14:textId="77777777" w:rsidR="003D49F1" w:rsidRPr="00E9510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50E9832" w14:textId="77777777" w:rsidR="003D49F1" w:rsidRPr="00E95108" w:rsidRDefault="003D49F1" w:rsidP="00E63690">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BF17D92" w14:textId="77777777" w:rsidR="003D49F1" w:rsidRPr="00E95108" w:rsidRDefault="003D49F1" w:rsidP="00E63690">
            <w:pPr>
              <w:pStyle w:val="Checklist-GuideFindingRHScolumns"/>
            </w:pPr>
            <w:r w:rsidRPr="00E95108">
              <w:t>[  ]</w:t>
            </w:r>
          </w:p>
        </w:tc>
      </w:tr>
      <w:tr w:rsidR="003D49F1" w:rsidRPr="00E95108" w14:paraId="21FF4259"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FFFFF"/>
          </w:tcPr>
          <w:p w14:paraId="3BE4998E" w14:textId="77777777" w:rsidR="003D49F1" w:rsidRPr="00E44D0A" w:rsidRDefault="003D49F1" w:rsidP="00765D25">
            <w:pPr>
              <w:pStyle w:val="Checklist-ClauseHeaderLevel2"/>
            </w:pPr>
            <w:r w:rsidRPr="00E44D0A">
              <w:t>3.6</w:t>
            </w:r>
          </w:p>
        </w:tc>
        <w:tc>
          <w:tcPr>
            <w:tcW w:w="6803" w:type="dxa"/>
            <w:tcBorders>
              <w:top w:val="dotted" w:sz="4" w:space="0" w:color="auto"/>
              <w:left w:val="single" w:sz="4" w:space="0" w:color="auto"/>
              <w:bottom w:val="dotted" w:sz="4" w:space="0" w:color="auto"/>
              <w:right w:val="single" w:sz="4" w:space="0" w:color="auto"/>
            </w:tcBorders>
            <w:shd w:val="clear" w:color="auto" w:fill="FFFFFF"/>
          </w:tcPr>
          <w:p w14:paraId="4BE3C1BD" w14:textId="77777777" w:rsidR="003D49F1" w:rsidRPr="00E44D0A" w:rsidRDefault="003D49F1" w:rsidP="00765D25">
            <w:pPr>
              <w:pStyle w:val="Checklist-ClauseHeaderLevel2"/>
            </w:pPr>
            <w:r w:rsidRPr="00E44D0A">
              <w:t>Working Hours</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7B8C51BD"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5128B6F2" w14:textId="77777777" w:rsidR="003D49F1" w:rsidRPr="00E95108" w:rsidRDefault="003D49F1" w:rsidP="00E63690">
            <w:pPr>
              <w:pStyle w:val="Checklist-GuideFindingRHScolumns"/>
            </w:pPr>
          </w:p>
        </w:tc>
      </w:tr>
      <w:tr w:rsidR="003D49F1" w:rsidRPr="00E95108" w14:paraId="47DD027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8A12167" w14:textId="77777777" w:rsidR="003D49F1" w:rsidRPr="00E44D0A" w:rsidRDefault="003D49F1" w:rsidP="00F86F32">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388B5ACA" w14:textId="45B764AD" w:rsidR="003D49F1" w:rsidRPr="00E44D0A" w:rsidRDefault="003D49F1" w:rsidP="00F86F32">
            <w:pPr>
              <w:pStyle w:val="Checklist-Questionlevel1"/>
            </w:pPr>
            <w:r w:rsidRPr="00E44D0A">
              <w:t xml:space="preserve">Does the CEMP </w:t>
            </w:r>
            <w:r w:rsidR="006B10A3">
              <w:t>state</w:t>
            </w:r>
            <w:r w:rsidRPr="00E44D0A">
              <w:t xml:space="preserve"> the standard working hours and, if relevant to the CEMP reviewed, </w:t>
            </w:r>
            <w:r w:rsidR="005B4340">
              <w:t>state</w:t>
            </w:r>
            <w:r w:rsidRPr="00E44D0A">
              <w:t xml:space="preserve"> </w:t>
            </w:r>
            <w:r w:rsidR="005B4340">
              <w:t xml:space="preserve">the </w:t>
            </w:r>
            <w:r w:rsidRPr="00E44D0A">
              <w:t xml:space="preserve">approvals </w:t>
            </w:r>
            <w:r w:rsidR="005B4340">
              <w:t xml:space="preserve">required </w:t>
            </w:r>
            <w:r w:rsidRPr="00E44D0A">
              <w:t xml:space="preserve">and </w:t>
            </w:r>
            <w:r w:rsidR="005B4340">
              <w:t xml:space="preserve">the </w:t>
            </w:r>
            <w:r w:rsidRPr="00E44D0A">
              <w:t xml:space="preserve">associated </w:t>
            </w:r>
            <w:r w:rsidR="005B4340">
              <w:t xml:space="preserve">approval </w:t>
            </w:r>
            <w:r w:rsidRPr="00E44D0A">
              <w:t>processes for conducting out of hours</w:t>
            </w:r>
            <w:r>
              <w:t xml:space="preserve"> work?</w:t>
            </w:r>
          </w:p>
        </w:tc>
        <w:tc>
          <w:tcPr>
            <w:tcW w:w="794" w:type="dxa"/>
            <w:tcBorders>
              <w:top w:val="dotted" w:sz="4" w:space="0" w:color="auto"/>
              <w:left w:val="single" w:sz="4" w:space="0" w:color="auto"/>
              <w:bottom w:val="dotted" w:sz="4" w:space="0" w:color="auto"/>
              <w:right w:val="single" w:sz="4" w:space="0" w:color="auto"/>
            </w:tcBorders>
          </w:tcPr>
          <w:p w14:paraId="5526C036"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AA8C6BC" w14:textId="77777777" w:rsidR="003D49F1" w:rsidRPr="00E95108" w:rsidRDefault="003D49F1" w:rsidP="00E63690">
            <w:pPr>
              <w:pStyle w:val="Checklist-GuideFindingRHScolumns"/>
            </w:pPr>
          </w:p>
        </w:tc>
      </w:tr>
      <w:tr w:rsidR="003D49F1" w:rsidRPr="00E95108" w14:paraId="7F4C7867"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4B3BBB0" w14:textId="77777777" w:rsidR="003D49F1" w:rsidRPr="00E95108" w:rsidRDefault="003D49F1" w:rsidP="00F86F32">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7E341478" w14:textId="77777777" w:rsidR="003D49F1" w:rsidRPr="00E9510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F022F03"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1D263D4" w14:textId="77777777" w:rsidR="003D49F1" w:rsidRPr="00E95108" w:rsidRDefault="003D49F1" w:rsidP="00E63690">
            <w:pPr>
              <w:pStyle w:val="Checklist-GuideFindingRHScolumns"/>
            </w:pPr>
          </w:p>
        </w:tc>
      </w:tr>
      <w:tr w:rsidR="003D49F1" w:rsidRPr="00E95108" w14:paraId="3AB0FCC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33B4170F" w14:textId="77777777" w:rsidR="003D49F1" w:rsidRPr="00E95108" w:rsidRDefault="003D49F1" w:rsidP="00F86F32">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EE56CCC" w14:textId="77777777" w:rsidR="003D49F1" w:rsidRPr="00E95108" w:rsidRDefault="003D49F1" w:rsidP="00F86F32">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28B997C"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08C1FE9" w14:textId="77777777" w:rsidR="003D49F1" w:rsidRPr="00E95108" w:rsidRDefault="003D49F1" w:rsidP="00E63690">
            <w:pPr>
              <w:pStyle w:val="Checklist-GuideFindingRHScolumns"/>
            </w:pPr>
            <w:r w:rsidRPr="00E95108">
              <w:t>[  ]</w:t>
            </w:r>
          </w:p>
        </w:tc>
      </w:tr>
      <w:tr w:rsidR="003D49F1" w:rsidRPr="00E95108" w14:paraId="55E7932E"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2DDE437" w14:textId="77777777" w:rsidR="003D49F1" w:rsidRPr="00E44D0A" w:rsidRDefault="003D49F1" w:rsidP="00765D25">
            <w:pPr>
              <w:pStyle w:val="Checklist-ClauseHeaderLevel2"/>
            </w:pPr>
            <w:r w:rsidRPr="00E44D0A">
              <w:t>3.7</w:t>
            </w:r>
          </w:p>
        </w:tc>
        <w:tc>
          <w:tcPr>
            <w:tcW w:w="6803" w:type="dxa"/>
            <w:tcBorders>
              <w:top w:val="dotted" w:sz="4" w:space="0" w:color="auto"/>
              <w:left w:val="single" w:sz="4" w:space="0" w:color="auto"/>
              <w:bottom w:val="dotted" w:sz="4" w:space="0" w:color="auto"/>
              <w:right w:val="single" w:sz="4" w:space="0" w:color="auto"/>
            </w:tcBorders>
          </w:tcPr>
          <w:p w14:paraId="0588D2DF" w14:textId="77777777" w:rsidR="003D49F1" w:rsidRPr="00E44D0A" w:rsidRDefault="003D49F1" w:rsidP="00765D25">
            <w:pPr>
              <w:pStyle w:val="Checklist-ClauseHeaderLevel2"/>
            </w:pPr>
            <w:r w:rsidRPr="00E44D0A">
              <w:t>Communication</w:t>
            </w:r>
          </w:p>
        </w:tc>
        <w:tc>
          <w:tcPr>
            <w:tcW w:w="794" w:type="dxa"/>
            <w:tcBorders>
              <w:top w:val="dotted" w:sz="4" w:space="0" w:color="auto"/>
              <w:left w:val="single" w:sz="4" w:space="0" w:color="auto"/>
              <w:bottom w:val="dotted" w:sz="4" w:space="0" w:color="auto"/>
              <w:right w:val="single" w:sz="4" w:space="0" w:color="auto"/>
            </w:tcBorders>
          </w:tcPr>
          <w:p w14:paraId="6D0E7406"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E86012A" w14:textId="77777777" w:rsidR="003D49F1" w:rsidRPr="00E95108" w:rsidRDefault="003D49F1" w:rsidP="00E63690">
            <w:pPr>
              <w:pStyle w:val="Checklist-GuideFindingRHScolumns"/>
            </w:pPr>
          </w:p>
        </w:tc>
      </w:tr>
      <w:tr w:rsidR="003D49F1" w:rsidRPr="00E95108" w14:paraId="294B58D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0062D45" w14:textId="77777777" w:rsidR="003D49F1" w:rsidRPr="00E44D0A" w:rsidRDefault="003D49F1" w:rsidP="00765D2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78037692" w14:textId="50C4CB1A" w:rsidR="003D49F1" w:rsidRPr="00E44D0A" w:rsidRDefault="003D49F1" w:rsidP="00765D25">
            <w:pPr>
              <w:pStyle w:val="Checklist-Questionlevel1"/>
            </w:pPr>
            <w:r w:rsidRPr="00E44D0A">
              <w:t xml:space="preserve">Does the CEMP describe the processes for external and internal communication in relation to </w:t>
            </w:r>
            <w:r w:rsidR="005B4340">
              <w:t xml:space="preserve">the </w:t>
            </w:r>
            <w:r w:rsidRPr="00E44D0A">
              <w:t>environmental aspects of the Contract?</w:t>
            </w:r>
          </w:p>
        </w:tc>
        <w:tc>
          <w:tcPr>
            <w:tcW w:w="794" w:type="dxa"/>
            <w:tcBorders>
              <w:top w:val="dotted" w:sz="4" w:space="0" w:color="auto"/>
              <w:left w:val="single" w:sz="4" w:space="0" w:color="auto"/>
              <w:bottom w:val="dotted" w:sz="4" w:space="0" w:color="auto"/>
              <w:right w:val="single" w:sz="4" w:space="0" w:color="auto"/>
            </w:tcBorders>
          </w:tcPr>
          <w:p w14:paraId="37E8BC52"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68D643C" w14:textId="77777777" w:rsidR="003D49F1" w:rsidRPr="00E95108" w:rsidRDefault="003D49F1" w:rsidP="00E63690">
            <w:pPr>
              <w:pStyle w:val="Checklist-GuideFindingRHScolumns"/>
            </w:pPr>
          </w:p>
        </w:tc>
      </w:tr>
      <w:tr w:rsidR="003D49F1" w:rsidRPr="00E95108" w14:paraId="6DEA563A"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4A9B300D" w14:textId="77777777" w:rsidR="003D49F1" w:rsidRPr="00E95108" w:rsidRDefault="003D49F1" w:rsidP="00765D2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3E8F52AA"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B632BD6"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6956FAF" w14:textId="77777777" w:rsidR="003D49F1" w:rsidRPr="00E95108" w:rsidRDefault="003D49F1" w:rsidP="00E63690">
            <w:pPr>
              <w:pStyle w:val="Checklist-GuideFindingRHScolumns"/>
            </w:pPr>
          </w:p>
        </w:tc>
      </w:tr>
      <w:tr w:rsidR="003D49F1" w:rsidRPr="00E95108" w14:paraId="38EEC9C1"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51FADE1D" w14:textId="77777777" w:rsidR="003D49F1" w:rsidRPr="00E95108" w:rsidRDefault="003D49F1" w:rsidP="00765D2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027DFDF"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4C41F9E"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2FDAD50" w14:textId="77777777" w:rsidR="003D49F1" w:rsidRPr="00E95108" w:rsidRDefault="003D49F1" w:rsidP="00E63690">
            <w:pPr>
              <w:pStyle w:val="Checklist-GuideFindingRHScolumns"/>
            </w:pPr>
            <w:r w:rsidRPr="00E95108">
              <w:t>[  ]</w:t>
            </w:r>
          </w:p>
        </w:tc>
      </w:tr>
      <w:tr w:rsidR="003D49F1" w:rsidRPr="00E95108" w14:paraId="23549C96"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BBEB5F9" w14:textId="77777777" w:rsidR="003D49F1" w:rsidRPr="00E95108" w:rsidRDefault="003D49F1" w:rsidP="00765D2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1E57E887" w14:textId="1BA0E69A" w:rsidR="003D49F1" w:rsidRPr="00E44D0A" w:rsidRDefault="005B4340" w:rsidP="00765D25">
            <w:pPr>
              <w:pStyle w:val="Checklist-Questionlevel1"/>
              <w:rPr>
                <w:i/>
              </w:rPr>
            </w:pPr>
            <w:r>
              <w:t xml:space="preserve">Does the </w:t>
            </w:r>
            <w:r w:rsidRPr="00E44D0A">
              <w:t xml:space="preserve">CEMP </w:t>
            </w:r>
            <w:r>
              <w:t xml:space="preserve">include </w:t>
            </w:r>
            <w:r w:rsidR="003D49F1" w:rsidRPr="00E44D0A">
              <w:t xml:space="preserve">a list of </w:t>
            </w:r>
            <w:r w:rsidRPr="00E44D0A">
              <w:t xml:space="preserve">current </w:t>
            </w:r>
            <w:r w:rsidR="003D49F1" w:rsidRPr="00E44D0A">
              <w:t>contacts, including 24 hour emergency contacts?</w:t>
            </w:r>
          </w:p>
        </w:tc>
        <w:tc>
          <w:tcPr>
            <w:tcW w:w="794" w:type="dxa"/>
            <w:tcBorders>
              <w:top w:val="dotted" w:sz="4" w:space="0" w:color="auto"/>
              <w:left w:val="single" w:sz="4" w:space="0" w:color="auto"/>
              <w:bottom w:val="dotted" w:sz="4" w:space="0" w:color="auto"/>
              <w:right w:val="single" w:sz="4" w:space="0" w:color="auto"/>
            </w:tcBorders>
          </w:tcPr>
          <w:p w14:paraId="2D803911"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B1A1998" w14:textId="77777777" w:rsidR="003D49F1" w:rsidRPr="00E95108" w:rsidRDefault="003D49F1" w:rsidP="00E63690">
            <w:pPr>
              <w:pStyle w:val="Checklist-GuideFindingRHScolumns"/>
            </w:pPr>
          </w:p>
        </w:tc>
      </w:tr>
      <w:tr w:rsidR="003D49F1" w:rsidRPr="00E95108" w14:paraId="2FE7D12A"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007DB19" w14:textId="77777777" w:rsidR="003D49F1" w:rsidRPr="00E95108" w:rsidRDefault="003D49F1" w:rsidP="00765D2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486CEED3"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612FCF5"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17EFE1F" w14:textId="77777777" w:rsidR="003D49F1" w:rsidRPr="00E95108" w:rsidRDefault="003D49F1" w:rsidP="00E63690">
            <w:pPr>
              <w:pStyle w:val="Checklist-GuideFindingRHScolumns"/>
            </w:pPr>
          </w:p>
        </w:tc>
      </w:tr>
      <w:tr w:rsidR="003D49F1" w:rsidRPr="00E95108" w14:paraId="62384DAA"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6B50134B" w14:textId="77777777" w:rsidR="003D49F1" w:rsidRPr="00E95108" w:rsidRDefault="003D49F1" w:rsidP="00765D2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7A0118AE"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71CD5E8"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846E126" w14:textId="77777777" w:rsidR="003D49F1" w:rsidRPr="00E95108" w:rsidRDefault="003D49F1" w:rsidP="00E63690">
            <w:pPr>
              <w:pStyle w:val="Checklist-GuideFindingRHScolumns"/>
            </w:pPr>
            <w:r w:rsidRPr="00E95108">
              <w:t>[  ]</w:t>
            </w:r>
          </w:p>
        </w:tc>
      </w:tr>
      <w:tr w:rsidR="003D49F1" w:rsidRPr="00E95108" w14:paraId="58B9E47D"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5084AF3" w14:textId="77777777" w:rsidR="003D49F1" w:rsidRPr="00E95108" w:rsidRDefault="003D49F1" w:rsidP="008707EF">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4A301E19" w14:textId="5B3C1CC2" w:rsidR="003D49F1" w:rsidRPr="00E44D0A" w:rsidRDefault="003D49F1" w:rsidP="008707EF">
            <w:pPr>
              <w:pStyle w:val="Checklist-Questionlevel1"/>
              <w:rPr>
                <w:i/>
              </w:rPr>
            </w:pPr>
            <w:r w:rsidRPr="00E44D0A">
              <w:t>Does the CEMP provide details of how changes to the environmental management documentation and data are identified and communicated to relevant project personnel?</w:t>
            </w:r>
          </w:p>
        </w:tc>
        <w:tc>
          <w:tcPr>
            <w:tcW w:w="794" w:type="dxa"/>
            <w:tcBorders>
              <w:top w:val="dotted" w:sz="4" w:space="0" w:color="auto"/>
              <w:left w:val="single" w:sz="4" w:space="0" w:color="auto"/>
              <w:bottom w:val="dotted" w:sz="4" w:space="0" w:color="auto"/>
              <w:right w:val="single" w:sz="4" w:space="0" w:color="auto"/>
            </w:tcBorders>
          </w:tcPr>
          <w:p w14:paraId="32FF8C69"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0BA5E21" w14:textId="77777777" w:rsidR="003D49F1" w:rsidRPr="00E95108" w:rsidRDefault="003D49F1" w:rsidP="00E63690">
            <w:pPr>
              <w:pStyle w:val="Checklist-GuideFindingRHScolumns"/>
            </w:pPr>
          </w:p>
        </w:tc>
      </w:tr>
      <w:tr w:rsidR="003D49F1" w:rsidRPr="00E95108" w14:paraId="585C6AD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E7F7AB4" w14:textId="77777777" w:rsidR="003D49F1" w:rsidRPr="00E95108" w:rsidRDefault="003D49F1" w:rsidP="00765D2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2B934FCA"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D68D0B9"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91C28F7" w14:textId="77777777" w:rsidR="003D49F1" w:rsidRPr="00E95108" w:rsidRDefault="003D49F1" w:rsidP="00E63690">
            <w:pPr>
              <w:pStyle w:val="Checklist-GuideFindingRHScolumns"/>
            </w:pPr>
          </w:p>
        </w:tc>
      </w:tr>
      <w:tr w:rsidR="003D49F1" w:rsidRPr="00E95108" w14:paraId="5AF5EA8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6C7A9AA8" w14:textId="77777777" w:rsidR="003D49F1" w:rsidRPr="00E95108" w:rsidRDefault="003D49F1" w:rsidP="00765D2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368C0ADB"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58935B9"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BDEBC97" w14:textId="77777777" w:rsidR="003D49F1" w:rsidRPr="00E95108" w:rsidRDefault="003D49F1" w:rsidP="00E63690">
            <w:pPr>
              <w:pStyle w:val="Checklist-GuideFindingRHScolumns"/>
            </w:pPr>
            <w:r w:rsidRPr="00E95108">
              <w:t>[  ]</w:t>
            </w:r>
          </w:p>
        </w:tc>
      </w:tr>
      <w:tr w:rsidR="003D49F1" w:rsidRPr="00E95108" w14:paraId="055D647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7326E98" w14:textId="77777777" w:rsidR="003D49F1" w:rsidRPr="00E44D0A" w:rsidRDefault="003D49F1" w:rsidP="00765D25">
            <w:pPr>
              <w:pStyle w:val="Checklist-ClauseHeaderLevel2"/>
            </w:pPr>
            <w:r w:rsidRPr="00E44D0A">
              <w:t>3.8</w:t>
            </w:r>
          </w:p>
        </w:tc>
        <w:tc>
          <w:tcPr>
            <w:tcW w:w="6803" w:type="dxa"/>
            <w:tcBorders>
              <w:top w:val="dotted" w:sz="4" w:space="0" w:color="auto"/>
              <w:left w:val="single" w:sz="4" w:space="0" w:color="auto"/>
              <w:bottom w:val="dotted" w:sz="4" w:space="0" w:color="auto"/>
              <w:right w:val="single" w:sz="4" w:space="0" w:color="auto"/>
            </w:tcBorders>
          </w:tcPr>
          <w:p w14:paraId="54C9903D" w14:textId="77777777" w:rsidR="003D49F1" w:rsidRPr="00E44D0A" w:rsidRDefault="003D49F1" w:rsidP="00765D25">
            <w:pPr>
              <w:pStyle w:val="Checklist-ClauseHeaderLevel2"/>
            </w:pPr>
            <w:r w:rsidRPr="00E44D0A">
              <w:t>Emergency Planning</w:t>
            </w:r>
          </w:p>
        </w:tc>
        <w:tc>
          <w:tcPr>
            <w:tcW w:w="794" w:type="dxa"/>
            <w:tcBorders>
              <w:top w:val="dotted" w:sz="4" w:space="0" w:color="auto"/>
              <w:left w:val="single" w:sz="4" w:space="0" w:color="auto"/>
              <w:bottom w:val="dotted" w:sz="4" w:space="0" w:color="auto"/>
              <w:right w:val="single" w:sz="4" w:space="0" w:color="auto"/>
            </w:tcBorders>
          </w:tcPr>
          <w:p w14:paraId="53AF57E4"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8CB969B" w14:textId="77777777" w:rsidR="003D49F1" w:rsidRPr="00E95108" w:rsidRDefault="003D49F1" w:rsidP="00E63690">
            <w:pPr>
              <w:pStyle w:val="Checklist-GuideFindingRHScolumns"/>
            </w:pPr>
          </w:p>
        </w:tc>
      </w:tr>
      <w:tr w:rsidR="003D49F1" w:rsidRPr="00E95108" w14:paraId="72BF274B"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AE31C5D" w14:textId="77777777" w:rsidR="003D49F1" w:rsidRPr="00E44D0A" w:rsidRDefault="003D49F1" w:rsidP="00765D2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25C40968" w14:textId="77777777" w:rsidR="003D49F1" w:rsidRPr="00E44D0A" w:rsidRDefault="003D49F1" w:rsidP="00765D25">
            <w:pPr>
              <w:pStyle w:val="Checklist-Questionlevel1"/>
            </w:pPr>
            <w:r w:rsidRPr="00E44D0A">
              <w:t>Does the CEMP include:</w:t>
            </w:r>
          </w:p>
        </w:tc>
        <w:tc>
          <w:tcPr>
            <w:tcW w:w="794" w:type="dxa"/>
            <w:tcBorders>
              <w:top w:val="dotted" w:sz="4" w:space="0" w:color="auto"/>
              <w:left w:val="single" w:sz="4" w:space="0" w:color="auto"/>
              <w:bottom w:val="dotted" w:sz="4" w:space="0" w:color="auto"/>
              <w:right w:val="single" w:sz="4" w:space="0" w:color="auto"/>
            </w:tcBorders>
          </w:tcPr>
          <w:p w14:paraId="6CA9AABA"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4079A81" w14:textId="77777777" w:rsidR="003D49F1" w:rsidRPr="00E95108" w:rsidRDefault="003D49F1" w:rsidP="00E63690">
            <w:pPr>
              <w:pStyle w:val="Checklist-GuideFindingRHScolumns"/>
            </w:pPr>
          </w:p>
        </w:tc>
      </w:tr>
      <w:tr w:rsidR="003D49F1" w:rsidRPr="00E95108" w14:paraId="4C690BE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A535FAF" w14:textId="0D04E654" w:rsidR="003D49F1" w:rsidRPr="00E95108" w:rsidRDefault="00765D25" w:rsidP="00765D25">
            <w:pPr>
              <w:pStyle w:val="Checklist-Questionlevel2"/>
            </w:pPr>
            <w:r>
              <w:t>a)</w:t>
            </w:r>
          </w:p>
        </w:tc>
        <w:tc>
          <w:tcPr>
            <w:tcW w:w="6803" w:type="dxa"/>
            <w:tcBorders>
              <w:top w:val="dotted" w:sz="4" w:space="0" w:color="auto"/>
              <w:left w:val="single" w:sz="4" w:space="0" w:color="auto"/>
              <w:bottom w:val="dotted" w:sz="4" w:space="0" w:color="auto"/>
              <w:right w:val="single" w:sz="4" w:space="0" w:color="auto"/>
            </w:tcBorders>
          </w:tcPr>
          <w:p w14:paraId="5B8A84BB" w14:textId="77777777" w:rsidR="003D49F1" w:rsidRPr="00E95108" w:rsidRDefault="003D49F1" w:rsidP="00765D25">
            <w:pPr>
              <w:pStyle w:val="Checklist-Questionlevel2"/>
            </w:pPr>
            <w:r w:rsidRPr="00E44D0A">
              <w:t>Contractor’s emergency response personnel, their responsibilities and contact details?</w:t>
            </w:r>
          </w:p>
        </w:tc>
        <w:tc>
          <w:tcPr>
            <w:tcW w:w="794" w:type="dxa"/>
            <w:tcBorders>
              <w:top w:val="dotted" w:sz="4" w:space="0" w:color="auto"/>
              <w:left w:val="single" w:sz="4" w:space="0" w:color="auto"/>
              <w:bottom w:val="dotted" w:sz="4" w:space="0" w:color="auto"/>
              <w:right w:val="single" w:sz="4" w:space="0" w:color="auto"/>
            </w:tcBorders>
          </w:tcPr>
          <w:p w14:paraId="6C12D0B3"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8DD49E8" w14:textId="77777777" w:rsidR="003D49F1" w:rsidRPr="00E95108" w:rsidRDefault="003D49F1" w:rsidP="00E63690">
            <w:pPr>
              <w:pStyle w:val="Checklist-GuideFindingRHScolumns"/>
            </w:pPr>
          </w:p>
        </w:tc>
      </w:tr>
      <w:tr w:rsidR="003D49F1" w:rsidRPr="00E95108" w14:paraId="50FFA199"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4FA1606" w14:textId="77777777" w:rsidR="003D49F1" w:rsidRPr="00E95108" w:rsidRDefault="003D49F1" w:rsidP="00765D2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392BC91C"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FCF046C"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3E9877E" w14:textId="77777777" w:rsidR="003D49F1" w:rsidRPr="00E95108" w:rsidRDefault="003D49F1" w:rsidP="00E63690">
            <w:pPr>
              <w:pStyle w:val="Checklist-GuideFindingRHScolumns"/>
            </w:pPr>
          </w:p>
        </w:tc>
      </w:tr>
      <w:tr w:rsidR="003D49F1" w:rsidRPr="00E95108" w14:paraId="44A96E9C"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79E74697" w14:textId="77777777" w:rsidR="003D49F1" w:rsidRPr="00E95108" w:rsidRDefault="003D49F1" w:rsidP="00765D2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388C1128"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07B0092" w14:textId="77777777" w:rsidR="003D49F1" w:rsidRPr="00E95108" w:rsidRDefault="003D49F1" w:rsidP="00E63690">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9D1E776" w14:textId="77777777" w:rsidR="003D49F1" w:rsidRPr="00E95108" w:rsidRDefault="003D49F1" w:rsidP="00E63690">
            <w:pPr>
              <w:pStyle w:val="Checklist-GuideFindingRHScolumns"/>
            </w:pPr>
            <w:r w:rsidRPr="00E95108">
              <w:t>[  ]</w:t>
            </w:r>
          </w:p>
        </w:tc>
      </w:tr>
      <w:tr w:rsidR="003D49F1" w:rsidRPr="00E95108" w14:paraId="3E1139EF"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3054139" w14:textId="139C15AD" w:rsidR="003D49F1" w:rsidRPr="00E95108" w:rsidRDefault="00765D25" w:rsidP="00765D25">
            <w:pPr>
              <w:pStyle w:val="Checklist-Questionlevel2"/>
            </w:pPr>
            <w:r>
              <w:t>b)</w:t>
            </w:r>
          </w:p>
        </w:tc>
        <w:tc>
          <w:tcPr>
            <w:tcW w:w="6803" w:type="dxa"/>
            <w:tcBorders>
              <w:top w:val="dotted" w:sz="4" w:space="0" w:color="auto"/>
              <w:left w:val="single" w:sz="4" w:space="0" w:color="auto"/>
              <w:bottom w:val="dotted" w:sz="4" w:space="0" w:color="auto"/>
              <w:right w:val="single" w:sz="4" w:space="0" w:color="auto"/>
            </w:tcBorders>
          </w:tcPr>
          <w:p w14:paraId="6BA3E66B" w14:textId="77777777" w:rsidR="003D49F1" w:rsidRPr="00E44D0A" w:rsidRDefault="003D49F1" w:rsidP="00765D25">
            <w:pPr>
              <w:pStyle w:val="Checklist-Questionlevel2"/>
              <w:rPr>
                <w:i/>
              </w:rPr>
            </w:pPr>
            <w:r>
              <w:t>d</w:t>
            </w:r>
            <w:r w:rsidRPr="00E44D0A">
              <w:t>etails of emergency services?</w:t>
            </w:r>
          </w:p>
        </w:tc>
        <w:tc>
          <w:tcPr>
            <w:tcW w:w="794" w:type="dxa"/>
            <w:tcBorders>
              <w:top w:val="dotted" w:sz="4" w:space="0" w:color="auto"/>
              <w:left w:val="single" w:sz="4" w:space="0" w:color="auto"/>
              <w:bottom w:val="dotted" w:sz="4" w:space="0" w:color="auto"/>
              <w:right w:val="single" w:sz="4" w:space="0" w:color="auto"/>
            </w:tcBorders>
          </w:tcPr>
          <w:p w14:paraId="09CB985A"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2A06360" w14:textId="77777777" w:rsidR="003D49F1" w:rsidRPr="00E95108" w:rsidRDefault="003D49F1" w:rsidP="00E63690">
            <w:pPr>
              <w:pStyle w:val="Checklist-GuideFindingRHScolumns"/>
            </w:pPr>
          </w:p>
        </w:tc>
      </w:tr>
      <w:tr w:rsidR="003D49F1" w:rsidRPr="00E95108" w14:paraId="0BCCEAA9"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5E85A6B" w14:textId="77777777" w:rsidR="003D49F1" w:rsidRPr="00E95108" w:rsidRDefault="003D49F1" w:rsidP="00765D2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2DE1977C"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27D3701"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8B3FBBA" w14:textId="77777777" w:rsidR="003D49F1" w:rsidRPr="00E95108" w:rsidRDefault="003D49F1" w:rsidP="00E63690">
            <w:pPr>
              <w:pStyle w:val="Checklist-GuideFindingRHScolumns"/>
            </w:pPr>
          </w:p>
        </w:tc>
      </w:tr>
      <w:tr w:rsidR="003D49F1" w:rsidRPr="00E95108" w14:paraId="61161167"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4F5311F0" w14:textId="77777777" w:rsidR="003D49F1" w:rsidRPr="00E95108" w:rsidRDefault="003D49F1" w:rsidP="00765D2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0E3F509"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43C33BD" w14:textId="77777777" w:rsidR="003D49F1" w:rsidRPr="00E95108" w:rsidRDefault="003D49F1" w:rsidP="00E63690">
            <w:pPr>
              <w:pStyle w:val="Checklist-GuideFindingRHScolumns"/>
            </w:pPr>
            <w:r>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1499887E" w14:textId="77777777" w:rsidR="003D49F1" w:rsidRPr="00E95108" w:rsidRDefault="003D49F1" w:rsidP="00E63690">
            <w:pPr>
              <w:pStyle w:val="Checklist-GuideFindingRHScolumns"/>
            </w:pPr>
            <w:r w:rsidRPr="00E95108">
              <w:t>[  ]</w:t>
            </w:r>
          </w:p>
        </w:tc>
      </w:tr>
      <w:tr w:rsidR="003D49F1" w:rsidRPr="00E95108" w14:paraId="59A6B716"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6A68F23" w14:textId="4F2A2376" w:rsidR="003D49F1" w:rsidRPr="00E95108" w:rsidRDefault="00765D25" w:rsidP="00765D25">
            <w:pPr>
              <w:pStyle w:val="Checklist-Questionlevel2"/>
            </w:pPr>
            <w:r>
              <w:t>c)</w:t>
            </w:r>
          </w:p>
        </w:tc>
        <w:tc>
          <w:tcPr>
            <w:tcW w:w="6803" w:type="dxa"/>
            <w:tcBorders>
              <w:top w:val="dotted" w:sz="4" w:space="0" w:color="auto"/>
              <w:left w:val="single" w:sz="4" w:space="0" w:color="auto"/>
              <w:bottom w:val="dotted" w:sz="4" w:space="0" w:color="auto"/>
              <w:right w:val="single" w:sz="4" w:space="0" w:color="auto"/>
            </w:tcBorders>
          </w:tcPr>
          <w:p w14:paraId="5ECDE8B6" w14:textId="77777777" w:rsidR="003D49F1" w:rsidRPr="00E44D0A" w:rsidRDefault="003D49F1" w:rsidP="00765D25">
            <w:pPr>
              <w:pStyle w:val="Checklist-Questionlevel2"/>
              <w:rPr>
                <w:i/>
              </w:rPr>
            </w:pPr>
            <w:r>
              <w:t>r</w:t>
            </w:r>
            <w:r w:rsidRPr="00E44D0A">
              <w:t>esponse procedures for identified potential environmental emergencies?</w:t>
            </w:r>
          </w:p>
        </w:tc>
        <w:tc>
          <w:tcPr>
            <w:tcW w:w="794" w:type="dxa"/>
            <w:tcBorders>
              <w:top w:val="dotted" w:sz="4" w:space="0" w:color="auto"/>
              <w:left w:val="single" w:sz="4" w:space="0" w:color="auto"/>
              <w:bottom w:val="dotted" w:sz="4" w:space="0" w:color="auto"/>
              <w:right w:val="single" w:sz="4" w:space="0" w:color="auto"/>
            </w:tcBorders>
          </w:tcPr>
          <w:p w14:paraId="1C657466"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B2F1E34" w14:textId="77777777" w:rsidR="003D49F1" w:rsidRPr="00E95108" w:rsidRDefault="003D49F1" w:rsidP="00E63690">
            <w:pPr>
              <w:pStyle w:val="Checklist-GuideFindingRHScolumns"/>
            </w:pPr>
          </w:p>
        </w:tc>
      </w:tr>
      <w:tr w:rsidR="003D49F1" w:rsidRPr="00E95108" w14:paraId="402E1BE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BCAAD1E" w14:textId="77777777" w:rsidR="003D49F1" w:rsidRPr="00E95108" w:rsidRDefault="003D49F1" w:rsidP="00765D2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596047D7"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DB0EB54"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740E8C1" w14:textId="77777777" w:rsidR="003D49F1" w:rsidRPr="00E95108" w:rsidRDefault="003D49F1" w:rsidP="00E63690">
            <w:pPr>
              <w:pStyle w:val="Checklist-GuideFindingRHScolumns"/>
            </w:pPr>
          </w:p>
        </w:tc>
      </w:tr>
      <w:tr w:rsidR="003D49F1" w:rsidRPr="00E95108" w14:paraId="2462AC7F"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43F0C342" w14:textId="77777777" w:rsidR="003D49F1" w:rsidRPr="00E95108" w:rsidRDefault="003D49F1" w:rsidP="00765D2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67F951E"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7886714"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6E75988" w14:textId="77777777" w:rsidR="003D49F1" w:rsidRPr="00E95108" w:rsidRDefault="003D49F1" w:rsidP="00E63690">
            <w:pPr>
              <w:pStyle w:val="Checklist-GuideFindingRHScolumns"/>
            </w:pPr>
            <w:r w:rsidRPr="00E95108">
              <w:t>[  ]</w:t>
            </w:r>
          </w:p>
        </w:tc>
      </w:tr>
      <w:tr w:rsidR="003D49F1" w:rsidRPr="00E95108" w14:paraId="7383FEB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88041CD" w14:textId="4A4D6AED" w:rsidR="003D49F1" w:rsidRPr="00E95108" w:rsidRDefault="00765D25" w:rsidP="00765D25">
            <w:pPr>
              <w:pStyle w:val="Checklist-Questionlevel2"/>
            </w:pPr>
            <w:r>
              <w:t>d)</w:t>
            </w:r>
          </w:p>
        </w:tc>
        <w:tc>
          <w:tcPr>
            <w:tcW w:w="6803" w:type="dxa"/>
            <w:tcBorders>
              <w:top w:val="dotted" w:sz="4" w:space="0" w:color="auto"/>
              <w:left w:val="single" w:sz="4" w:space="0" w:color="auto"/>
              <w:bottom w:val="dotted" w:sz="4" w:space="0" w:color="auto"/>
              <w:right w:val="single" w:sz="4" w:space="0" w:color="auto"/>
            </w:tcBorders>
          </w:tcPr>
          <w:p w14:paraId="6B69421E" w14:textId="77777777" w:rsidR="003D49F1" w:rsidRPr="00E44D0A" w:rsidRDefault="003D49F1" w:rsidP="00765D25">
            <w:pPr>
              <w:pStyle w:val="Checklist-Questionlevel2"/>
              <w:rPr>
                <w:i/>
              </w:rPr>
            </w:pPr>
            <w:r>
              <w:t>f</w:t>
            </w:r>
            <w:r w:rsidRPr="00E44D0A">
              <w:t>requency of tests of emergency response procedures?</w:t>
            </w:r>
          </w:p>
        </w:tc>
        <w:tc>
          <w:tcPr>
            <w:tcW w:w="794" w:type="dxa"/>
            <w:tcBorders>
              <w:top w:val="dotted" w:sz="4" w:space="0" w:color="auto"/>
              <w:left w:val="single" w:sz="4" w:space="0" w:color="auto"/>
              <w:bottom w:val="dotted" w:sz="4" w:space="0" w:color="auto"/>
              <w:right w:val="single" w:sz="4" w:space="0" w:color="auto"/>
            </w:tcBorders>
          </w:tcPr>
          <w:p w14:paraId="401A616C"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F18550F" w14:textId="77777777" w:rsidR="003D49F1" w:rsidRPr="00E95108" w:rsidRDefault="003D49F1" w:rsidP="00E63690">
            <w:pPr>
              <w:pStyle w:val="Checklist-GuideFindingRHScolumns"/>
            </w:pPr>
          </w:p>
        </w:tc>
      </w:tr>
      <w:tr w:rsidR="003D49F1" w:rsidRPr="00E95108" w14:paraId="5582BF3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9CF52ED" w14:textId="77777777" w:rsidR="003D49F1" w:rsidRPr="00E95108" w:rsidRDefault="003D49F1" w:rsidP="00765D2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11AD1A9A"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8E24AE1"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C5F77C6" w14:textId="77777777" w:rsidR="003D49F1" w:rsidRPr="00E95108" w:rsidRDefault="003D49F1" w:rsidP="00E63690">
            <w:pPr>
              <w:pStyle w:val="Checklist-GuideFindingRHScolumns"/>
            </w:pPr>
          </w:p>
        </w:tc>
      </w:tr>
      <w:tr w:rsidR="003D49F1" w:rsidRPr="00E95108" w14:paraId="277B9A5A"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13EDB9F5" w14:textId="77777777" w:rsidR="003D49F1" w:rsidRPr="00E95108" w:rsidRDefault="003D49F1" w:rsidP="00765D2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203A8D9"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1715332" w14:textId="77777777" w:rsidR="003D49F1" w:rsidRPr="00E95108" w:rsidRDefault="003D49F1" w:rsidP="00E63690">
            <w:pPr>
              <w:pStyle w:val="Checklist-GuideFindingRHScolumns"/>
            </w:pPr>
            <w:r>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39147C7" w14:textId="77777777" w:rsidR="003D49F1" w:rsidRPr="00E95108" w:rsidRDefault="003D49F1" w:rsidP="00E63690">
            <w:pPr>
              <w:pStyle w:val="Checklist-GuideFindingRHScolumns"/>
            </w:pPr>
            <w:r w:rsidRPr="00E95108">
              <w:t>[  ]</w:t>
            </w:r>
          </w:p>
        </w:tc>
      </w:tr>
      <w:tr w:rsidR="003D49F1" w:rsidRPr="00E95108" w14:paraId="20638217"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4BDD33DB" w14:textId="77777777" w:rsidR="003D49F1" w:rsidRPr="00E44D0A" w:rsidRDefault="003D49F1" w:rsidP="00765D25">
            <w:pPr>
              <w:pStyle w:val="Checklist-ClauseHeaderLevel2"/>
            </w:pPr>
            <w:r w:rsidRPr="00E44D0A">
              <w:t>3.9</w:t>
            </w:r>
          </w:p>
        </w:tc>
        <w:tc>
          <w:tcPr>
            <w:tcW w:w="6803" w:type="dxa"/>
            <w:tcBorders>
              <w:top w:val="dotted" w:sz="4" w:space="0" w:color="auto"/>
              <w:left w:val="single" w:sz="4" w:space="0" w:color="auto"/>
              <w:bottom w:val="dotted" w:sz="4" w:space="0" w:color="auto"/>
              <w:right w:val="single" w:sz="4" w:space="0" w:color="auto"/>
            </w:tcBorders>
          </w:tcPr>
          <w:p w14:paraId="001B2524" w14:textId="77777777" w:rsidR="003D49F1" w:rsidRPr="00E44D0A" w:rsidRDefault="003D49F1" w:rsidP="00765D25">
            <w:pPr>
              <w:pStyle w:val="Checklist-ClauseHeaderLevel2"/>
            </w:pPr>
            <w:r w:rsidRPr="00E44D0A">
              <w:t>Contractor’s Monitoring, Inspection and Auditing</w:t>
            </w:r>
          </w:p>
        </w:tc>
        <w:tc>
          <w:tcPr>
            <w:tcW w:w="794" w:type="dxa"/>
            <w:tcBorders>
              <w:top w:val="dotted" w:sz="4" w:space="0" w:color="auto"/>
              <w:left w:val="single" w:sz="4" w:space="0" w:color="auto"/>
              <w:bottom w:val="dotted" w:sz="4" w:space="0" w:color="auto"/>
              <w:right w:val="single" w:sz="4" w:space="0" w:color="auto"/>
            </w:tcBorders>
          </w:tcPr>
          <w:p w14:paraId="2C6C7B9E"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8CF3650" w14:textId="77777777" w:rsidR="003D49F1" w:rsidRPr="00E95108" w:rsidRDefault="003D49F1" w:rsidP="00E63690">
            <w:pPr>
              <w:pStyle w:val="Checklist-GuideFindingRHScolumns"/>
            </w:pPr>
          </w:p>
        </w:tc>
      </w:tr>
      <w:tr w:rsidR="003D49F1" w:rsidRPr="00E95108" w14:paraId="4598D26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4827CD5" w14:textId="77777777" w:rsidR="003D49F1" w:rsidRPr="00E44D0A" w:rsidRDefault="003D49F1" w:rsidP="00765D2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3CFBAE01" w14:textId="77777777" w:rsidR="003D49F1" w:rsidRPr="00E44D0A" w:rsidRDefault="003D49F1" w:rsidP="00765D25">
            <w:pPr>
              <w:pStyle w:val="Checklist-Questionlevel1"/>
            </w:pPr>
            <w:r w:rsidRPr="00E44D0A">
              <w:t>Does the CEMP include procedure(s) to monitor and measure regularly the Contractor’s environmental management performance and to evaluate compliance with contract requirements (where these apply to the CEMP)?</w:t>
            </w:r>
          </w:p>
        </w:tc>
        <w:tc>
          <w:tcPr>
            <w:tcW w:w="794" w:type="dxa"/>
            <w:tcBorders>
              <w:top w:val="dotted" w:sz="4" w:space="0" w:color="auto"/>
              <w:left w:val="single" w:sz="4" w:space="0" w:color="auto"/>
              <w:bottom w:val="dotted" w:sz="4" w:space="0" w:color="auto"/>
              <w:right w:val="single" w:sz="4" w:space="0" w:color="auto"/>
            </w:tcBorders>
          </w:tcPr>
          <w:p w14:paraId="1E4F1FCD"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C83C13B" w14:textId="77777777" w:rsidR="003D49F1" w:rsidRPr="00E95108" w:rsidRDefault="003D49F1" w:rsidP="00E63690">
            <w:pPr>
              <w:pStyle w:val="Checklist-GuideFindingRHScolumns"/>
            </w:pPr>
          </w:p>
        </w:tc>
      </w:tr>
      <w:tr w:rsidR="003D49F1" w:rsidRPr="00E95108" w14:paraId="0ADAB3AB"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12CC3DFE" w14:textId="77777777" w:rsidR="003D49F1" w:rsidRPr="00E95108" w:rsidRDefault="003D49F1" w:rsidP="00765D2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4072EFD2"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4672E1F"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5612524" w14:textId="77777777" w:rsidR="003D49F1" w:rsidRPr="00E95108" w:rsidRDefault="003D49F1" w:rsidP="00E63690">
            <w:pPr>
              <w:pStyle w:val="Checklist-GuideFindingRHScolumns"/>
            </w:pPr>
          </w:p>
        </w:tc>
      </w:tr>
      <w:tr w:rsidR="003D49F1" w:rsidRPr="00E95108" w14:paraId="6726EF2E"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032B5595" w14:textId="77777777" w:rsidR="003D49F1" w:rsidRPr="00E95108" w:rsidRDefault="003D49F1" w:rsidP="00765D2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307ED9EC"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D7AED56"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FEFA202" w14:textId="77777777" w:rsidR="003D49F1" w:rsidRPr="00E95108" w:rsidRDefault="003D49F1" w:rsidP="00E63690">
            <w:pPr>
              <w:pStyle w:val="Checklist-GuideFindingRHScolumns"/>
            </w:pPr>
            <w:r w:rsidRPr="00E95108">
              <w:t>[  ]</w:t>
            </w:r>
          </w:p>
        </w:tc>
      </w:tr>
      <w:tr w:rsidR="003D49F1" w:rsidRPr="00E95108" w14:paraId="17C354F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BB2AA5A" w14:textId="77777777" w:rsidR="003D49F1" w:rsidRPr="00E95108" w:rsidRDefault="003D49F1" w:rsidP="00765D2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703E1516" w14:textId="77777777" w:rsidR="003D49F1" w:rsidRPr="00E44D0A" w:rsidRDefault="003D49F1" w:rsidP="00765D25">
            <w:pPr>
              <w:pStyle w:val="Checklist-Questionlevel1"/>
            </w:pPr>
            <w:r w:rsidRPr="00E44D0A">
              <w:t>Does the CEMP define responsibility for undertaking site environmental inspections to assess the adequacy and effectiveness of the Contractor’s environmental controls, including high risk activities and processes, work in environmentally sensitive areas and site preparedness for adverse weather conditions?</w:t>
            </w:r>
          </w:p>
        </w:tc>
        <w:tc>
          <w:tcPr>
            <w:tcW w:w="794" w:type="dxa"/>
            <w:tcBorders>
              <w:top w:val="dotted" w:sz="4" w:space="0" w:color="auto"/>
              <w:left w:val="single" w:sz="4" w:space="0" w:color="auto"/>
              <w:bottom w:val="dotted" w:sz="4" w:space="0" w:color="auto"/>
              <w:right w:val="single" w:sz="4" w:space="0" w:color="auto"/>
            </w:tcBorders>
          </w:tcPr>
          <w:p w14:paraId="18BBD765"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942EE77" w14:textId="77777777" w:rsidR="003D49F1" w:rsidRPr="00E95108" w:rsidRDefault="003D49F1" w:rsidP="00E63690">
            <w:pPr>
              <w:pStyle w:val="Checklist-GuideFindingRHScolumns"/>
            </w:pPr>
          </w:p>
        </w:tc>
      </w:tr>
      <w:tr w:rsidR="003D49F1" w:rsidRPr="00E95108" w14:paraId="34FD2EA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B9EC2B9" w14:textId="77777777" w:rsidR="003D49F1" w:rsidRPr="00E95108" w:rsidRDefault="003D49F1" w:rsidP="00765D2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54A101E1"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FD20A4D"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7E20595" w14:textId="77777777" w:rsidR="003D49F1" w:rsidRPr="00E95108" w:rsidRDefault="003D49F1" w:rsidP="00E63690">
            <w:pPr>
              <w:pStyle w:val="Checklist-GuideFindingRHScolumns"/>
            </w:pPr>
          </w:p>
        </w:tc>
      </w:tr>
      <w:tr w:rsidR="003D49F1" w:rsidRPr="00E95108" w14:paraId="3C9E046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6FF26F96" w14:textId="77777777" w:rsidR="003D49F1" w:rsidRPr="00E95108" w:rsidRDefault="003D49F1" w:rsidP="00765D2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2AFC7ED" w14:textId="77777777" w:rsidR="003D49F1" w:rsidRPr="00E9510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C95A171"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35F5DCB" w14:textId="77777777" w:rsidR="003D49F1" w:rsidRPr="00E95108" w:rsidRDefault="003D49F1" w:rsidP="00E63690">
            <w:pPr>
              <w:pStyle w:val="Checklist-GuideFindingRHScolumns"/>
            </w:pPr>
            <w:r w:rsidRPr="00E95108">
              <w:t>[  ]</w:t>
            </w:r>
          </w:p>
        </w:tc>
      </w:tr>
      <w:tr w:rsidR="003D49F1" w:rsidRPr="00E95108" w14:paraId="18061299"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151B73C1" w14:textId="77777777" w:rsidR="003D49F1" w:rsidRPr="00E95108" w:rsidRDefault="003D49F1" w:rsidP="00765D2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59347D84" w14:textId="77777777" w:rsidR="003D49F1" w:rsidRPr="00E44D0A" w:rsidRDefault="003D49F1" w:rsidP="00765D25">
            <w:pPr>
              <w:pStyle w:val="Checklist-Questionlevel1"/>
            </w:pPr>
            <w:r w:rsidRPr="00E44D0A">
              <w:t>Does the CEMP include provision for a risk-based environmental auditing program in accordance with ISO 19011?</w:t>
            </w:r>
          </w:p>
        </w:tc>
        <w:tc>
          <w:tcPr>
            <w:tcW w:w="794" w:type="dxa"/>
            <w:tcBorders>
              <w:top w:val="dotted" w:sz="4" w:space="0" w:color="auto"/>
              <w:left w:val="single" w:sz="4" w:space="0" w:color="auto"/>
              <w:bottom w:val="dotted" w:sz="4" w:space="0" w:color="auto"/>
              <w:right w:val="single" w:sz="4" w:space="0" w:color="auto"/>
            </w:tcBorders>
          </w:tcPr>
          <w:p w14:paraId="4DC018F4"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D8A26F9" w14:textId="77777777" w:rsidR="003D49F1" w:rsidRPr="00E95108" w:rsidRDefault="003D49F1" w:rsidP="00E63690">
            <w:pPr>
              <w:pStyle w:val="Checklist-GuideFindingRHScolumns"/>
            </w:pPr>
          </w:p>
        </w:tc>
      </w:tr>
      <w:tr w:rsidR="003D49F1" w:rsidRPr="00E95108" w14:paraId="51185F86"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C043FE3" w14:textId="77777777" w:rsidR="003D49F1" w:rsidRPr="00E95108" w:rsidRDefault="003D49F1" w:rsidP="00765D25">
            <w:pPr>
              <w:pStyle w:val="Checklist-Responsesitalics"/>
            </w:pPr>
            <w:r w:rsidRPr="00E95108">
              <w:lastRenderedPageBreak/>
              <w:t>Applicant</w:t>
            </w:r>
          </w:p>
        </w:tc>
        <w:tc>
          <w:tcPr>
            <w:tcW w:w="6803" w:type="dxa"/>
            <w:tcBorders>
              <w:top w:val="dotted" w:sz="4" w:space="0" w:color="auto"/>
              <w:left w:val="single" w:sz="4" w:space="0" w:color="auto"/>
              <w:bottom w:val="dotted" w:sz="4" w:space="0" w:color="auto"/>
              <w:right w:val="single" w:sz="4" w:space="0" w:color="auto"/>
            </w:tcBorders>
          </w:tcPr>
          <w:p w14:paraId="0A13CC2C" w14:textId="77777777" w:rsidR="003D49F1" w:rsidRPr="00EA1C7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48C6C42"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A21E344" w14:textId="77777777" w:rsidR="003D49F1" w:rsidRPr="00E95108" w:rsidRDefault="003D49F1" w:rsidP="00E63690">
            <w:pPr>
              <w:pStyle w:val="Checklist-GuideFindingRHScolumns"/>
            </w:pPr>
          </w:p>
        </w:tc>
      </w:tr>
      <w:tr w:rsidR="003D49F1" w:rsidRPr="00E95108" w14:paraId="624D4F2A"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2F157DE2" w14:textId="77777777" w:rsidR="003D49F1" w:rsidRPr="00E95108" w:rsidRDefault="003D49F1" w:rsidP="00765D2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68B17A6" w14:textId="77777777" w:rsidR="003D49F1" w:rsidRPr="00EA1C78" w:rsidRDefault="003D49F1" w:rsidP="00765D2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1171F43"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F170CA7" w14:textId="77777777" w:rsidR="003D49F1" w:rsidRPr="00E95108" w:rsidRDefault="003D49F1" w:rsidP="00E63690">
            <w:pPr>
              <w:pStyle w:val="Checklist-GuideFindingRHScolumns"/>
            </w:pPr>
            <w:r w:rsidRPr="00E95108">
              <w:t>[  ]</w:t>
            </w:r>
          </w:p>
        </w:tc>
      </w:tr>
      <w:tr w:rsidR="003D49F1" w:rsidRPr="00E95108" w14:paraId="21E3F3C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FFFFF"/>
          </w:tcPr>
          <w:p w14:paraId="4AE2E43C" w14:textId="77777777" w:rsidR="003D49F1" w:rsidRPr="00E44D0A" w:rsidRDefault="003D49F1" w:rsidP="00765D25">
            <w:pPr>
              <w:pStyle w:val="Checklist-ClauseHeaderLevel2"/>
            </w:pPr>
            <w:r w:rsidRPr="00E44D0A">
              <w:t>3.10</w:t>
            </w:r>
          </w:p>
        </w:tc>
        <w:tc>
          <w:tcPr>
            <w:tcW w:w="6803" w:type="dxa"/>
            <w:tcBorders>
              <w:top w:val="dotted" w:sz="4" w:space="0" w:color="auto"/>
              <w:left w:val="single" w:sz="4" w:space="0" w:color="auto"/>
              <w:bottom w:val="dotted" w:sz="4" w:space="0" w:color="auto"/>
              <w:right w:val="single" w:sz="4" w:space="0" w:color="auto"/>
            </w:tcBorders>
            <w:shd w:val="clear" w:color="auto" w:fill="FFFFFF"/>
          </w:tcPr>
          <w:p w14:paraId="7D5AB3CD" w14:textId="77777777" w:rsidR="003D49F1" w:rsidRPr="00E44D0A" w:rsidRDefault="003D49F1" w:rsidP="00765D25">
            <w:pPr>
              <w:pStyle w:val="Checklist-ClauseHeaderLevel2"/>
            </w:pPr>
            <w:r w:rsidRPr="00E44D0A">
              <w:t>Environmental Nonconformities</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1BB0AFCB"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6454BD02" w14:textId="77777777" w:rsidR="003D49F1" w:rsidRPr="00E95108" w:rsidRDefault="003D49F1" w:rsidP="00E63690">
            <w:pPr>
              <w:pStyle w:val="Checklist-GuideFindingRHScolumns"/>
            </w:pPr>
          </w:p>
        </w:tc>
      </w:tr>
      <w:tr w:rsidR="003D49F1" w:rsidRPr="00E95108" w14:paraId="082FD60F"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410B20E2" w14:textId="77777777" w:rsidR="003D49F1" w:rsidRPr="00E44D0A" w:rsidRDefault="003D49F1" w:rsidP="00765D2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62F95BE9" w14:textId="41B8A538" w:rsidR="003D49F1" w:rsidRPr="00E44D0A" w:rsidRDefault="003D49F1" w:rsidP="00765D25">
            <w:pPr>
              <w:pStyle w:val="Checklist-Questionlevel1"/>
            </w:pPr>
            <w:r w:rsidRPr="00E44D0A">
              <w:t xml:space="preserve">Does the CEMP detail how corrective and preventive actions </w:t>
            </w:r>
            <w:r w:rsidR="005B4340">
              <w:t xml:space="preserve">for </w:t>
            </w:r>
            <w:r w:rsidR="005B4340" w:rsidRPr="00E44D0A">
              <w:t xml:space="preserve">nonconformity </w:t>
            </w:r>
            <w:r w:rsidRPr="00E44D0A">
              <w:t>will be implemented and closed out?</w:t>
            </w:r>
          </w:p>
        </w:tc>
        <w:tc>
          <w:tcPr>
            <w:tcW w:w="794" w:type="dxa"/>
            <w:tcBorders>
              <w:top w:val="dotted" w:sz="4" w:space="0" w:color="auto"/>
              <w:left w:val="single" w:sz="4" w:space="0" w:color="auto"/>
              <w:bottom w:val="dotted" w:sz="4" w:space="0" w:color="auto"/>
              <w:right w:val="single" w:sz="4" w:space="0" w:color="auto"/>
            </w:tcBorders>
          </w:tcPr>
          <w:p w14:paraId="1347E35F"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7EA724D" w14:textId="77777777" w:rsidR="003D49F1" w:rsidRPr="00E95108" w:rsidRDefault="003D49F1" w:rsidP="00E63690">
            <w:pPr>
              <w:pStyle w:val="Checklist-GuideFindingRHScolumns"/>
            </w:pPr>
          </w:p>
        </w:tc>
      </w:tr>
      <w:tr w:rsidR="003D49F1" w:rsidRPr="00E95108" w14:paraId="5C12FE46" w14:textId="77777777" w:rsidTr="00ED4307">
        <w:tblPrEx>
          <w:tblBorders>
            <w:insideV w:val="none" w:sz="0" w:space="0" w:color="auto"/>
          </w:tblBorders>
        </w:tblPrEx>
        <w:trPr>
          <w:cantSplit/>
          <w:trHeight w:val="222"/>
        </w:trPr>
        <w:tc>
          <w:tcPr>
            <w:tcW w:w="1132" w:type="dxa"/>
            <w:tcBorders>
              <w:top w:val="dotted" w:sz="4" w:space="0" w:color="auto"/>
              <w:left w:val="single" w:sz="4" w:space="0" w:color="auto"/>
              <w:bottom w:val="dotted" w:sz="4" w:space="0" w:color="auto"/>
              <w:right w:val="single" w:sz="4" w:space="0" w:color="auto"/>
            </w:tcBorders>
          </w:tcPr>
          <w:p w14:paraId="2E33A803" w14:textId="77777777" w:rsidR="003D49F1" w:rsidRPr="00E95108" w:rsidRDefault="003D49F1" w:rsidP="00FE19B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0EC1352A"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52136F8"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646901B" w14:textId="77777777" w:rsidR="003D49F1" w:rsidRPr="00E95108" w:rsidRDefault="003D49F1" w:rsidP="00E63690">
            <w:pPr>
              <w:pStyle w:val="Checklist-GuideFindingRHScolumns"/>
            </w:pPr>
          </w:p>
        </w:tc>
      </w:tr>
      <w:tr w:rsidR="003D49F1" w:rsidRPr="00E95108" w14:paraId="542B63D3"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5FB1B28C" w14:textId="77777777" w:rsidR="003D49F1" w:rsidRPr="00E95108" w:rsidRDefault="003D49F1" w:rsidP="00FE19B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3F1B8D03"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EFD7200"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C0B2F88" w14:textId="77777777" w:rsidR="003D49F1" w:rsidRPr="00E95108" w:rsidRDefault="003D49F1" w:rsidP="00E63690">
            <w:pPr>
              <w:pStyle w:val="Checklist-GuideFindingRHScolumns"/>
            </w:pPr>
            <w:r w:rsidRPr="00E95108">
              <w:t>[  ]</w:t>
            </w:r>
          </w:p>
        </w:tc>
      </w:tr>
      <w:tr w:rsidR="003D49F1" w:rsidRPr="00E95108" w14:paraId="3E67C5C1"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1FA17364" w14:textId="77777777" w:rsidR="003D49F1" w:rsidRPr="00E44D0A" w:rsidRDefault="003D49F1" w:rsidP="00FE19B5">
            <w:pPr>
              <w:pStyle w:val="Checklist-ClauseHeaderLevel2"/>
            </w:pPr>
            <w:r w:rsidRPr="00E44D0A">
              <w:t>3.11</w:t>
            </w:r>
          </w:p>
        </w:tc>
        <w:tc>
          <w:tcPr>
            <w:tcW w:w="6803" w:type="dxa"/>
            <w:tcBorders>
              <w:top w:val="dotted" w:sz="4" w:space="0" w:color="auto"/>
              <w:left w:val="single" w:sz="4" w:space="0" w:color="auto"/>
              <w:bottom w:val="dotted" w:sz="4" w:space="0" w:color="auto"/>
              <w:right w:val="single" w:sz="4" w:space="0" w:color="auto"/>
            </w:tcBorders>
          </w:tcPr>
          <w:p w14:paraId="0FD47FB9" w14:textId="77777777" w:rsidR="003D49F1" w:rsidRPr="00E44D0A" w:rsidRDefault="003D49F1" w:rsidP="00FE19B5">
            <w:pPr>
              <w:pStyle w:val="Checklist-ClauseHeaderLevel2"/>
            </w:pPr>
            <w:r w:rsidRPr="00E44D0A">
              <w:t>Records of Environmental Activities</w:t>
            </w:r>
          </w:p>
        </w:tc>
        <w:tc>
          <w:tcPr>
            <w:tcW w:w="794" w:type="dxa"/>
            <w:tcBorders>
              <w:top w:val="dotted" w:sz="4" w:space="0" w:color="auto"/>
              <w:left w:val="single" w:sz="4" w:space="0" w:color="auto"/>
              <w:bottom w:val="dotted" w:sz="4" w:space="0" w:color="auto"/>
              <w:right w:val="single" w:sz="4" w:space="0" w:color="auto"/>
            </w:tcBorders>
          </w:tcPr>
          <w:p w14:paraId="66349F1E"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BC9239C" w14:textId="77777777" w:rsidR="003D49F1" w:rsidRPr="00E95108" w:rsidRDefault="003D49F1" w:rsidP="00E63690">
            <w:pPr>
              <w:pStyle w:val="Checklist-GuideFindingRHScolumns"/>
            </w:pPr>
          </w:p>
        </w:tc>
      </w:tr>
      <w:tr w:rsidR="003D49F1" w:rsidRPr="00E95108" w14:paraId="39B41DFF"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E1A4BCA" w14:textId="77777777" w:rsidR="003D49F1" w:rsidRPr="00D67355" w:rsidRDefault="003D49F1" w:rsidP="00FE19B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41DA5395" w14:textId="77777777" w:rsidR="003D49F1" w:rsidRPr="00D67355" w:rsidRDefault="003D49F1" w:rsidP="00FE19B5">
            <w:pPr>
              <w:pStyle w:val="Checklist-Questionlevel1"/>
            </w:pPr>
            <w:r w:rsidRPr="00D67355">
              <w:t>Does the CEMP define responsibility for keeping environmental records (as part of project records)?</w:t>
            </w:r>
          </w:p>
        </w:tc>
        <w:tc>
          <w:tcPr>
            <w:tcW w:w="794" w:type="dxa"/>
            <w:tcBorders>
              <w:top w:val="dotted" w:sz="4" w:space="0" w:color="auto"/>
              <w:left w:val="single" w:sz="4" w:space="0" w:color="auto"/>
              <w:bottom w:val="dotted" w:sz="4" w:space="0" w:color="auto"/>
              <w:right w:val="single" w:sz="4" w:space="0" w:color="auto"/>
            </w:tcBorders>
          </w:tcPr>
          <w:p w14:paraId="6FC554BE"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050E028" w14:textId="77777777" w:rsidR="003D49F1" w:rsidRPr="00E95108" w:rsidRDefault="003D49F1" w:rsidP="00E63690">
            <w:pPr>
              <w:pStyle w:val="Checklist-GuideFindingRHScolumns"/>
            </w:pPr>
          </w:p>
        </w:tc>
      </w:tr>
      <w:tr w:rsidR="003D49F1" w:rsidRPr="00E95108" w14:paraId="7ECC10D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4DEF93B5" w14:textId="77777777" w:rsidR="003D49F1" w:rsidRPr="00E95108" w:rsidRDefault="003D49F1" w:rsidP="00FE19B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7B026755"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6432D41"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A2BD660" w14:textId="77777777" w:rsidR="003D49F1" w:rsidRPr="00E95108" w:rsidRDefault="003D49F1" w:rsidP="00E63690">
            <w:pPr>
              <w:pStyle w:val="Checklist-GuideFindingRHScolumns"/>
            </w:pPr>
          </w:p>
        </w:tc>
      </w:tr>
      <w:tr w:rsidR="003D49F1" w:rsidRPr="00E95108" w14:paraId="585EF6A7"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75AE0A26" w14:textId="77777777" w:rsidR="003D49F1" w:rsidRPr="00E95108" w:rsidRDefault="003D49F1" w:rsidP="00FE19B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30C8471F"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0E5D38B9"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955B71F" w14:textId="77777777" w:rsidR="003D49F1" w:rsidRPr="00E95108" w:rsidRDefault="003D49F1" w:rsidP="00E63690">
            <w:pPr>
              <w:pStyle w:val="Checklist-GuideFindingRHScolumns"/>
            </w:pPr>
            <w:r w:rsidRPr="00E95108">
              <w:t>[  ]</w:t>
            </w:r>
          </w:p>
        </w:tc>
      </w:tr>
      <w:tr w:rsidR="003D49F1" w:rsidRPr="00E95108" w14:paraId="0240916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FFFFF"/>
          </w:tcPr>
          <w:p w14:paraId="4E294F11" w14:textId="77777777" w:rsidR="003D49F1" w:rsidRPr="00D67355" w:rsidRDefault="003D49F1" w:rsidP="00FE19B5">
            <w:pPr>
              <w:pStyle w:val="Checklist-ClauseHeaderLevel2"/>
            </w:pPr>
            <w:r w:rsidRPr="00D67355">
              <w:t>3.12</w:t>
            </w:r>
          </w:p>
        </w:tc>
        <w:tc>
          <w:tcPr>
            <w:tcW w:w="6803" w:type="dxa"/>
            <w:tcBorders>
              <w:top w:val="dotted" w:sz="4" w:space="0" w:color="auto"/>
              <w:left w:val="single" w:sz="4" w:space="0" w:color="auto"/>
              <w:bottom w:val="dotted" w:sz="4" w:space="0" w:color="auto"/>
              <w:right w:val="single" w:sz="4" w:space="0" w:color="auto"/>
            </w:tcBorders>
            <w:shd w:val="clear" w:color="auto" w:fill="FFFFFF"/>
          </w:tcPr>
          <w:p w14:paraId="21CB1652" w14:textId="77777777" w:rsidR="003D49F1" w:rsidRPr="00D67355" w:rsidRDefault="003D49F1" w:rsidP="00FE19B5">
            <w:pPr>
              <w:pStyle w:val="Checklist-ClauseHeaderLevel2"/>
            </w:pPr>
            <w:r w:rsidRPr="00D67355">
              <w:t>Management Review</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072404C9"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0BD840F4" w14:textId="77777777" w:rsidR="003D49F1" w:rsidRPr="00E95108" w:rsidRDefault="003D49F1" w:rsidP="00E63690">
            <w:pPr>
              <w:pStyle w:val="Checklist-GuideFindingRHScolumns"/>
            </w:pPr>
          </w:p>
        </w:tc>
      </w:tr>
      <w:tr w:rsidR="003D49F1" w:rsidRPr="00E95108" w14:paraId="04C09B1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2160DAF" w14:textId="77777777" w:rsidR="003D49F1" w:rsidRPr="00D67355" w:rsidRDefault="003D49F1" w:rsidP="00FE19B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2317A515" w14:textId="77777777" w:rsidR="003D49F1" w:rsidRPr="00D67355" w:rsidRDefault="003D49F1" w:rsidP="00FE19B5">
            <w:pPr>
              <w:pStyle w:val="Checklist-Questionlevel1"/>
            </w:pPr>
            <w:r w:rsidRPr="00D67355">
              <w:t>Does the CEMP outline a process for periodic management review of the effectiveness and implementation of the CEMP?</w:t>
            </w:r>
          </w:p>
        </w:tc>
        <w:tc>
          <w:tcPr>
            <w:tcW w:w="794" w:type="dxa"/>
            <w:tcBorders>
              <w:top w:val="dotted" w:sz="4" w:space="0" w:color="auto"/>
              <w:left w:val="single" w:sz="4" w:space="0" w:color="auto"/>
              <w:bottom w:val="dotted" w:sz="4" w:space="0" w:color="auto"/>
              <w:right w:val="single" w:sz="4" w:space="0" w:color="auto"/>
            </w:tcBorders>
          </w:tcPr>
          <w:p w14:paraId="5D24CB13"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78F6FCB" w14:textId="77777777" w:rsidR="003D49F1" w:rsidRPr="00E95108" w:rsidRDefault="003D49F1" w:rsidP="00E63690">
            <w:pPr>
              <w:pStyle w:val="Checklist-GuideFindingRHScolumns"/>
            </w:pPr>
          </w:p>
        </w:tc>
      </w:tr>
      <w:tr w:rsidR="003D49F1" w:rsidRPr="00E95108" w14:paraId="3166D391"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C095FE5" w14:textId="77777777" w:rsidR="003D49F1" w:rsidRPr="00E95108" w:rsidRDefault="003D49F1" w:rsidP="00FE19B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3EB0BF0A"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D9DBD60"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776BE14" w14:textId="77777777" w:rsidR="003D49F1" w:rsidRPr="00E95108" w:rsidRDefault="003D49F1" w:rsidP="00E63690">
            <w:pPr>
              <w:pStyle w:val="Checklist-GuideFindingRHScolumns"/>
            </w:pPr>
          </w:p>
        </w:tc>
      </w:tr>
      <w:tr w:rsidR="003D49F1" w:rsidRPr="00E95108" w14:paraId="17461569"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50CF3465" w14:textId="77777777" w:rsidR="003D49F1" w:rsidRPr="00E95108" w:rsidRDefault="003D49F1" w:rsidP="00FE19B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3819F4E9"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6D56FE6" w14:textId="77777777" w:rsidR="003D49F1" w:rsidRPr="00E95108" w:rsidRDefault="003D49F1" w:rsidP="00E63690">
            <w:pPr>
              <w:pStyle w:val="Checklist-GuideFindingRHScolumns"/>
            </w:pPr>
            <w:r w:rsidRPr="00E95108">
              <w:t>F</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532C1EA" w14:textId="77777777" w:rsidR="003D49F1" w:rsidRPr="00E95108" w:rsidRDefault="003D49F1" w:rsidP="00E63690">
            <w:pPr>
              <w:pStyle w:val="Checklist-GuideFindingRHScolumns"/>
            </w:pPr>
            <w:r w:rsidRPr="00E95108">
              <w:t>[  ]</w:t>
            </w:r>
          </w:p>
        </w:tc>
      </w:tr>
      <w:tr w:rsidR="003D49F1" w:rsidRPr="00E95108" w14:paraId="524CB6E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FFFFF"/>
          </w:tcPr>
          <w:p w14:paraId="76B02A18" w14:textId="77777777" w:rsidR="003D49F1" w:rsidRPr="00E44D0A" w:rsidRDefault="003D49F1" w:rsidP="00132013">
            <w:pPr>
              <w:pStyle w:val="Checklist-ClauseHeaderLevel1"/>
            </w:pPr>
            <w:r w:rsidRPr="00E44D0A">
              <w:t>4</w:t>
            </w:r>
          </w:p>
        </w:tc>
        <w:tc>
          <w:tcPr>
            <w:tcW w:w="6803" w:type="dxa"/>
            <w:tcBorders>
              <w:top w:val="dotted" w:sz="4" w:space="0" w:color="auto"/>
              <w:left w:val="single" w:sz="4" w:space="0" w:color="auto"/>
              <w:bottom w:val="dotted" w:sz="4" w:space="0" w:color="auto"/>
              <w:right w:val="single" w:sz="4" w:space="0" w:color="auto"/>
            </w:tcBorders>
            <w:shd w:val="clear" w:color="auto" w:fill="FFFFFF"/>
          </w:tcPr>
          <w:p w14:paraId="5F4BC976" w14:textId="77777777" w:rsidR="003D49F1" w:rsidRPr="00E44D0A" w:rsidRDefault="003D49F1" w:rsidP="00132013">
            <w:pPr>
              <w:pStyle w:val="Checklist-ClauseHeaderLevel1"/>
            </w:pPr>
            <w:r w:rsidRPr="00E44D0A">
              <w:t>OPERATIONAL CONTROL</w:t>
            </w:r>
          </w:p>
        </w:tc>
        <w:tc>
          <w:tcPr>
            <w:tcW w:w="794" w:type="dxa"/>
            <w:tcBorders>
              <w:top w:val="dotted" w:sz="4" w:space="0" w:color="auto"/>
              <w:left w:val="single" w:sz="4" w:space="0" w:color="auto"/>
              <w:bottom w:val="dotted" w:sz="4" w:space="0" w:color="auto"/>
              <w:right w:val="single" w:sz="4" w:space="0" w:color="auto"/>
            </w:tcBorders>
            <w:shd w:val="clear" w:color="auto" w:fill="FFFFFF"/>
          </w:tcPr>
          <w:p w14:paraId="797C9FB0" w14:textId="77777777" w:rsidR="003D49F1" w:rsidRPr="00E95108" w:rsidRDefault="003D49F1" w:rsidP="00132013">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shd w:val="clear" w:color="auto" w:fill="FFFFFF"/>
          </w:tcPr>
          <w:p w14:paraId="3D070B63" w14:textId="77777777" w:rsidR="003D49F1" w:rsidRPr="00E95108" w:rsidRDefault="003D49F1" w:rsidP="00132013">
            <w:pPr>
              <w:pStyle w:val="Checklist-GuideFindingRHScolumns"/>
            </w:pPr>
          </w:p>
        </w:tc>
      </w:tr>
      <w:tr w:rsidR="003D49F1" w:rsidRPr="00E95108" w14:paraId="07E14BB1"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411588A" w14:textId="77777777" w:rsidR="003D49F1" w:rsidRPr="00E44D0A" w:rsidRDefault="003D49F1" w:rsidP="00FE19B5">
            <w:pPr>
              <w:pStyle w:val="Checklist-Questionlevel1"/>
            </w:pPr>
          </w:p>
        </w:tc>
        <w:tc>
          <w:tcPr>
            <w:tcW w:w="6803" w:type="dxa"/>
            <w:tcBorders>
              <w:top w:val="dotted" w:sz="4" w:space="0" w:color="auto"/>
              <w:left w:val="single" w:sz="4" w:space="0" w:color="auto"/>
              <w:bottom w:val="dotted" w:sz="4" w:space="0" w:color="auto"/>
              <w:right w:val="single" w:sz="4" w:space="0" w:color="auto"/>
            </w:tcBorders>
          </w:tcPr>
          <w:p w14:paraId="087E8ED0" w14:textId="77777777" w:rsidR="003D49F1" w:rsidRPr="00E44D0A" w:rsidRDefault="003D49F1" w:rsidP="00FE19B5">
            <w:pPr>
              <w:pStyle w:val="Checklist-Questionlevel1"/>
            </w:pPr>
            <w:r w:rsidRPr="00E44D0A">
              <w:t>Does the CEMP or established sub-plans describe potential environmental impacts, mitigation measures and procedures relevant before, during and after construction (as applicable) for:</w:t>
            </w:r>
          </w:p>
        </w:tc>
        <w:tc>
          <w:tcPr>
            <w:tcW w:w="794" w:type="dxa"/>
            <w:tcBorders>
              <w:top w:val="dotted" w:sz="4" w:space="0" w:color="auto"/>
              <w:left w:val="single" w:sz="4" w:space="0" w:color="auto"/>
              <w:bottom w:val="dotted" w:sz="4" w:space="0" w:color="auto"/>
              <w:right w:val="single" w:sz="4" w:space="0" w:color="auto"/>
            </w:tcBorders>
          </w:tcPr>
          <w:p w14:paraId="7A396B85"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7DEC2BC" w14:textId="77777777" w:rsidR="003D49F1" w:rsidRPr="00E95108" w:rsidRDefault="003D49F1" w:rsidP="00E63690">
            <w:pPr>
              <w:pStyle w:val="Checklist-GuideFindingRHScolumns"/>
            </w:pPr>
          </w:p>
        </w:tc>
      </w:tr>
      <w:tr w:rsidR="003D49F1" w:rsidRPr="00E95108" w14:paraId="466456E6"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9216AEA" w14:textId="77777777" w:rsidR="003D49F1" w:rsidRPr="00E95108" w:rsidRDefault="003D49F1" w:rsidP="00FE19B5">
            <w:pPr>
              <w:pStyle w:val="Checklist-Questionlevel2"/>
              <w:rPr>
                <w:b/>
              </w:rPr>
            </w:pPr>
            <w:r w:rsidRPr="00E95108">
              <w:t>4.1</w:t>
            </w:r>
          </w:p>
        </w:tc>
        <w:tc>
          <w:tcPr>
            <w:tcW w:w="6803" w:type="dxa"/>
            <w:tcBorders>
              <w:top w:val="dotted" w:sz="4" w:space="0" w:color="auto"/>
              <w:left w:val="single" w:sz="4" w:space="0" w:color="auto"/>
              <w:bottom w:val="dotted" w:sz="4" w:space="0" w:color="auto"/>
              <w:right w:val="single" w:sz="4" w:space="0" w:color="auto"/>
            </w:tcBorders>
            <w:vAlign w:val="center"/>
          </w:tcPr>
          <w:p w14:paraId="420F73E4" w14:textId="77777777" w:rsidR="003D49F1" w:rsidRPr="00E44D0A" w:rsidRDefault="003D49F1" w:rsidP="00FE19B5">
            <w:pPr>
              <w:pStyle w:val="Checklist-Questionlevel2"/>
              <w:rPr>
                <w:i/>
              </w:rPr>
            </w:pPr>
            <w:r w:rsidRPr="00E44D0A">
              <w:t>soil and water management?</w:t>
            </w:r>
          </w:p>
        </w:tc>
        <w:tc>
          <w:tcPr>
            <w:tcW w:w="794" w:type="dxa"/>
            <w:tcBorders>
              <w:top w:val="dotted" w:sz="4" w:space="0" w:color="auto"/>
              <w:left w:val="single" w:sz="4" w:space="0" w:color="auto"/>
              <w:bottom w:val="dotted" w:sz="4" w:space="0" w:color="auto"/>
              <w:right w:val="single" w:sz="4" w:space="0" w:color="auto"/>
            </w:tcBorders>
          </w:tcPr>
          <w:p w14:paraId="65DDC658"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80F19FB" w14:textId="77777777" w:rsidR="003D49F1" w:rsidRPr="00E95108" w:rsidRDefault="003D49F1" w:rsidP="00E63690">
            <w:pPr>
              <w:pStyle w:val="Checklist-GuideFindingRHScolumns"/>
            </w:pPr>
          </w:p>
        </w:tc>
      </w:tr>
      <w:tr w:rsidR="003D49F1" w:rsidRPr="00E95108" w14:paraId="0E22B1E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12668F8C" w14:textId="77777777" w:rsidR="003D49F1" w:rsidRPr="00E95108" w:rsidRDefault="003D49F1" w:rsidP="00FE19B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039DA71C"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22087F5"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50C90FA" w14:textId="77777777" w:rsidR="003D49F1" w:rsidRPr="00E95108" w:rsidRDefault="003D49F1" w:rsidP="00E63690">
            <w:pPr>
              <w:pStyle w:val="Checklist-GuideFindingRHScolumns"/>
            </w:pPr>
          </w:p>
        </w:tc>
      </w:tr>
      <w:tr w:rsidR="003D49F1" w:rsidRPr="00E95108" w14:paraId="0924EA06"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640F6752" w14:textId="77777777" w:rsidR="003D49F1" w:rsidRPr="00E95108" w:rsidRDefault="003D49F1" w:rsidP="00FE19B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3DFB996B"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8397589"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F5EF68A" w14:textId="77777777" w:rsidR="003D49F1" w:rsidRPr="00E95108" w:rsidRDefault="003D49F1" w:rsidP="00E63690">
            <w:pPr>
              <w:pStyle w:val="Checklist-GuideFindingRHScolumns"/>
            </w:pPr>
            <w:r w:rsidRPr="00E95108">
              <w:t>[  ]</w:t>
            </w:r>
          </w:p>
        </w:tc>
      </w:tr>
      <w:tr w:rsidR="003D49F1" w:rsidRPr="00E95108" w14:paraId="3B3D9537"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8328C25" w14:textId="77777777" w:rsidR="003D49F1" w:rsidRPr="00E95108" w:rsidRDefault="003D49F1" w:rsidP="00FE19B5">
            <w:pPr>
              <w:pStyle w:val="Checklist-Questionlevel2"/>
            </w:pPr>
            <w:r>
              <w:t>4.2</w:t>
            </w:r>
          </w:p>
        </w:tc>
        <w:tc>
          <w:tcPr>
            <w:tcW w:w="6803" w:type="dxa"/>
            <w:tcBorders>
              <w:top w:val="dotted" w:sz="4" w:space="0" w:color="auto"/>
              <w:left w:val="single" w:sz="4" w:space="0" w:color="auto"/>
              <w:bottom w:val="dotted" w:sz="4" w:space="0" w:color="auto"/>
              <w:right w:val="single" w:sz="4" w:space="0" w:color="auto"/>
            </w:tcBorders>
          </w:tcPr>
          <w:p w14:paraId="76374878" w14:textId="77777777" w:rsidR="003D49F1" w:rsidRPr="00E44D0A" w:rsidRDefault="003D49F1" w:rsidP="00FE19B5">
            <w:pPr>
              <w:pStyle w:val="Checklist-Questionlevel2"/>
            </w:pPr>
            <w:r w:rsidRPr="00E44D0A">
              <w:t>contaminated land, including known contamination, unexpected contamination and contamination that occurs as a result of the works?</w:t>
            </w:r>
          </w:p>
        </w:tc>
        <w:tc>
          <w:tcPr>
            <w:tcW w:w="794" w:type="dxa"/>
            <w:tcBorders>
              <w:top w:val="dotted" w:sz="4" w:space="0" w:color="auto"/>
              <w:left w:val="single" w:sz="4" w:space="0" w:color="auto"/>
              <w:bottom w:val="dotted" w:sz="4" w:space="0" w:color="auto"/>
              <w:right w:val="single" w:sz="4" w:space="0" w:color="auto"/>
            </w:tcBorders>
          </w:tcPr>
          <w:p w14:paraId="41E42C6A"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6988AC0E" w14:textId="77777777" w:rsidR="003D49F1" w:rsidRPr="00E95108" w:rsidRDefault="003D49F1" w:rsidP="00E63690">
            <w:pPr>
              <w:pStyle w:val="Checklist-GuideFindingRHScolumns"/>
            </w:pPr>
          </w:p>
        </w:tc>
      </w:tr>
      <w:tr w:rsidR="003D49F1" w:rsidRPr="00E95108" w14:paraId="68E73F9B"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449229AF" w14:textId="77777777" w:rsidR="003D49F1" w:rsidRPr="00E95108" w:rsidRDefault="003D49F1" w:rsidP="00FE19B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3655FC16"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BB4A5D8"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C4B1EBD" w14:textId="77777777" w:rsidR="003D49F1" w:rsidRPr="00E95108" w:rsidRDefault="003D49F1" w:rsidP="00E63690">
            <w:pPr>
              <w:pStyle w:val="Checklist-GuideFindingRHScolumns"/>
            </w:pPr>
          </w:p>
        </w:tc>
      </w:tr>
      <w:tr w:rsidR="003D49F1" w:rsidRPr="00E95108" w14:paraId="06FB226D"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0A7FFC65" w14:textId="77777777" w:rsidR="003D49F1" w:rsidRPr="00E95108" w:rsidRDefault="003D49F1" w:rsidP="00FE19B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B02756C"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85F9C0E" w14:textId="77777777" w:rsidR="003D49F1" w:rsidRPr="00E95108" w:rsidRDefault="003D49F1" w:rsidP="00E63690">
            <w:pPr>
              <w:pStyle w:val="Checklist-GuideFindingRHScolumns"/>
            </w:pPr>
            <w:r>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6F2AD9C" w14:textId="77777777" w:rsidR="003D49F1" w:rsidRPr="00E95108" w:rsidRDefault="003D49F1" w:rsidP="00E63690">
            <w:pPr>
              <w:pStyle w:val="Checklist-GuideFindingRHScolumns"/>
            </w:pPr>
            <w:r w:rsidRPr="00E95108">
              <w:t>[  ]</w:t>
            </w:r>
          </w:p>
        </w:tc>
      </w:tr>
      <w:tr w:rsidR="003D49F1" w:rsidRPr="00E95108" w14:paraId="03A93BAB"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B646086" w14:textId="77777777" w:rsidR="003D49F1" w:rsidRPr="00E95108" w:rsidRDefault="003D49F1" w:rsidP="00FE19B5">
            <w:pPr>
              <w:pStyle w:val="Checklist-Questionlevel2"/>
            </w:pPr>
            <w:r>
              <w:t>4.3</w:t>
            </w:r>
          </w:p>
        </w:tc>
        <w:tc>
          <w:tcPr>
            <w:tcW w:w="6803" w:type="dxa"/>
            <w:tcBorders>
              <w:top w:val="dotted" w:sz="4" w:space="0" w:color="auto"/>
              <w:left w:val="single" w:sz="4" w:space="0" w:color="auto"/>
              <w:bottom w:val="dotted" w:sz="4" w:space="0" w:color="auto"/>
              <w:right w:val="single" w:sz="4" w:space="0" w:color="auto"/>
            </w:tcBorders>
            <w:vAlign w:val="center"/>
          </w:tcPr>
          <w:p w14:paraId="04D7E5FA" w14:textId="77777777" w:rsidR="003D49F1" w:rsidRPr="00E44D0A" w:rsidRDefault="003D49F1" w:rsidP="00FE19B5">
            <w:pPr>
              <w:pStyle w:val="Checklist-Questionlevel2"/>
              <w:rPr>
                <w:bCs w:val="0"/>
                <w:i/>
              </w:rPr>
            </w:pPr>
            <w:r w:rsidRPr="00E44D0A">
              <w:t>spill prevention and response?</w:t>
            </w:r>
          </w:p>
        </w:tc>
        <w:tc>
          <w:tcPr>
            <w:tcW w:w="794" w:type="dxa"/>
            <w:tcBorders>
              <w:top w:val="dotted" w:sz="4" w:space="0" w:color="auto"/>
              <w:left w:val="single" w:sz="4" w:space="0" w:color="auto"/>
              <w:bottom w:val="dotted" w:sz="4" w:space="0" w:color="auto"/>
              <w:right w:val="single" w:sz="4" w:space="0" w:color="auto"/>
            </w:tcBorders>
          </w:tcPr>
          <w:p w14:paraId="699E4D82"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9105C13" w14:textId="77777777" w:rsidR="003D49F1" w:rsidRPr="00E95108" w:rsidRDefault="003D49F1" w:rsidP="00E63690">
            <w:pPr>
              <w:pStyle w:val="Checklist-GuideFindingRHScolumns"/>
            </w:pPr>
          </w:p>
        </w:tc>
      </w:tr>
      <w:tr w:rsidR="003D49F1" w:rsidRPr="00E95108" w14:paraId="47798C07"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E62BEDB" w14:textId="77777777" w:rsidR="003D49F1" w:rsidRPr="00E95108" w:rsidRDefault="003D49F1" w:rsidP="00FE19B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7D407FB7"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E709D79"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155E687" w14:textId="77777777" w:rsidR="003D49F1" w:rsidRPr="00E95108" w:rsidRDefault="003D49F1" w:rsidP="00E63690">
            <w:pPr>
              <w:pStyle w:val="Checklist-GuideFindingRHScolumns"/>
            </w:pPr>
          </w:p>
        </w:tc>
      </w:tr>
      <w:tr w:rsidR="003D49F1" w:rsidRPr="00E95108" w14:paraId="325C01C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1CFDD138" w14:textId="77777777" w:rsidR="003D49F1" w:rsidRPr="00E95108" w:rsidRDefault="003D49F1" w:rsidP="00FE19B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505021AB"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D286C2C"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2CA9FAA" w14:textId="77777777" w:rsidR="003D49F1" w:rsidRPr="00E95108" w:rsidRDefault="003D49F1" w:rsidP="00E63690">
            <w:pPr>
              <w:pStyle w:val="Checklist-GuideFindingRHScolumns"/>
            </w:pPr>
            <w:r w:rsidRPr="00E95108">
              <w:t>[  ]</w:t>
            </w:r>
          </w:p>
        </w:tc>
      </w:tr>
      <w:tr w:rsidR="003D49F1" w:rsidRPr="00E95108" w14:paraId="27ADA2DB"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EBCA136" w14:textId="77777777" w:rsidR="003D49F1" w:rsidRPr="00E95108" w:rsidRDefault="003D49F1" w:rsidP="00FE19B5">
            <w:pPr>
              <w:pStyle w:val="Checklist-Questionlevel2"/>
            </w:pPr>
            <w:r>
              <w:t>4.4</w:t>
            </w:r>
          </w:p>
        </w:tc>
        <w:tc>
          <w:tcPr>
            <w:tcW w:w="6803" w:type="dxa"/>
            <w:tcBorders>
              <w:top w:val="dotted" w:sz="4" w:space="0" w:color="auto"/>
              <w:left w:val="single" w:sz="4" w:space="0" w:color="auto"/>
              <w:bottom w:val="dotted" w:sz="4" w:space="0" w:color="auto"/>
              <w:right w:val="single" w:sz="4" w:space="0" w:color="auto"/>
            </w:tcBorders>
            <w:vAlign w:val="center"/>
          </w:tcPr>
          <w:p w14:paraId="75815966" w14:textId="77777777" w:rsidR="003D49F1" w:rsidRPr="00E44D0A" w:rsidRDefault="003D49F1" w:rsidP="00FE19B5">
            <w:pPr>
              <w:pStyle w:val="Checklist-Questionlevel2"/>
              <w:rPr>
                <w:i/>
              </w:rPr>
            </w:pPr>
            <w:r w:rsidRPr="00E44D0A">
              <w:t>effective control of dust and vehicle emissions?</w:t>
            </w:r>
          </w:p>
        </w:tc>
        <w:tc>
          <w:tcPr>
            <w:tcW w:w="794" w:type="dxa"/>
            <w:tcBorders>
              <w:top w:val="dotted" w:sz="4" w:space="0" w:color="auto"/>
              <w:left w:val="single" w:sz="4" w:space="0" w:color="auto"/>
              <w:bottom w:val="dotted" w:sz="4" w:space="0" w:color="auto"/>
              <w:right w:val="single" w:sz="4" w:space="0" w:color="auto"/>
            </w:tcBorders>
          </w:tcPr>
          <w:p w14:paraId="7E4F9483"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E016C89" w14:textId="77777777" w:rsidR="003D49F1" w:rsidRPr="00E95108" w:rsidRDefault="003D49F1" w:rsidP="00E63690">
            <w:pPr>
              <w:pStyle w:val="Checklist-GuideFindingRHScolumns"/>
            </w:pPr>
          </w:p>
        </w:tc>
      </w:tr>
      <w:tr w:rsidR="003D49F1" w:rsidRPr="00E95108" w14:paraId="20D9799F"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4B4D724A" w14:textId="77777777" w:rsidR="003D49F1" w:rsidRPr="00E95108" w:rsidRDefault="003D49F1" w:rsidP="00FE19B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75266CB4"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E251DD7"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0F6A309" w14:textId="77777777" w:rsidR="003D49F1" w:rsidRPr="00E95108" w:rsidRDefault="003D49F1" w:rsidP="00E63690">
            <w:pPr>
              <w:pStyle w:val="Checklist-GuideFindingRHScolumns"/>
            </w:pPr>
          </w:p>
        </w:tc>
      </w:tr>
      <w:tr w:rsidR="003D49F1" w:rsidRPr="00E95108" w14:paraId="3647DA9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521B8B13" w14:textId="77777777" w:rsidR="003D49F1" w:rsidRPr="00E95108" w:rsidRDefault="003D49F1" w:rsidP="00FE19B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5B3283B"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51B081F"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91358F1" w14:textId="77777777" w:rsidR="003D49F1" w:rsidRPr="00E95108" w:rsidRDefault="003D49F1" w:rsidP="00E63690">
            <w:pPr>
              <w:pStyle w:val="Checklist-GuideFindingRHScolumns"/>
            </w:pPr>
            <w:r w:rsidRPr="00E95108">
              <w:t>[  ]</w:t>
            </w:r>
          </w:p>
        </w:tc>
      </w:tr>
      <w:tr w:rsidR="003D49F1" w:rsidRPr="00E95108" w14:paraId="5AF3C67C"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D9884F3" w14:textId="77777777" w:rsidR="003D49F1" w:rsidRPr="00E95108" w:rsidRDefault="003D49F1" w:rsidP="00FE19B5">
            <w:pPr>
              <w:pStyle w:val="Checklist-Questionlevel2"/>
            </w:pPr>
            <w:r>
              <w:t>4.5</w:t>
            </w:r>
          </w:p>
        </w:tc>
        <w:tc>
          <w:tcPr>
            <w:tcW w:w="6803" w:type="dxa"/>
            <w:tcBorders>
              <w:top w:val="dotted" w:sz="4" w:space="0" w:color="auto"/>
              <w:left w:val="single" w:sz="4" w:space="0" w:color="auto"/>
              <w:bottom w:val="dotted" w:sz="4" w:space="0" w:color="auto"/>
              <w:right w:val="single" w:sz="4" w:space="0" w:color="auto"/>
            </w:tcBorders>
            <w:vAlign w:val="center"/>
          </w:tcPr>
          <w:p w14:paraId="5F3158C9" w14:textId="77777777" w:rsidR="003D49F1" w:rsidRPr="00E44D0A" w:rsidRDefault="003D49F1" w:rsidP="00FE19B5">
            <w:pPr>
              <w:pStyle w:val="Checklist-Questionlevel2"/>
              <w:rPr>
                <w:bCs w:val="0"/>
                <w:i/>
              </w:rPr>
            </w:pPr>
            <w:r w:rsidRPr="00E44D0A">
              <w:t>fire safety and burning off?</w:t>
            </w:r>
          </w:p>
        </w:tc>
        <w:tc>
          <w:tcPr>
            <w:tcW w:w="794" w:type="dxa"/>
            <w:tcBorders>
              <w:top w:val="dotted" w:sz="4" w:space="0" w:color="auto"/>
              <w:left w:val="single" w:sz="4" w:space="0" w:color="auto"/>
              <w:bottom w:val="dotted" w:sz="4" w:space="0" w:color="auto"/>
              <w:right w:val="single" w:sz="4" w:space="0" w:color="auto"/>
            </w:tcBorders>
          </w:tcPr>
          <w:p w14:paraId="0327F043"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E38FAA1" w14:textId="77777777" w:rsidR="003D49F1" w:rsidRPr="00E95108" w:rsidRDefault="003D49F1" w:rsidP="00E63690">
            <w:pPr>
              <w:pStyle w:val="Checklist-GuideFindingRHScolumns"/>
            </w:pPr>
          </w:p>
        </w:tc>
      </w:tr>
      <w:tr w:rsidR="003D49F1" w:rsidRPr="00E95108" w14:paraId="33EFB25A"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5126547" w14:textId="77777777" w:rsidR="003D49F1" w:rsidRPr="00E95108" w:rsidRDefault="003D49F1" w:rsidP="00FE19B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3DC433A7"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AFE65DC"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7C967ABD" w14:textId="77777777" w:rsidR="003D49F1" w:rsidRPr="00E95108" w:rsidRDefault="003D49F1" w:rsidP="00E63690">
            <w:pPr>
              <w:pStyle w:val="Checklist-GuideFindingRHScolumns"/>
            </w:pPr>
          </w:p>
        </w:tc>
      </w:tr>
      <w:tr w:rsidR="003D49F1" w:rsidRPr="00E95108" w14:paraId="0907C42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0D99ECC2" w14:textId="77777777" w:rsidR="003D49F1" w:rsidRPr="00E95108" w:rsidRDefault="003D49F1" w:rsidP="00FE19B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51C7B95"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0BDEA4F"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60D290BE" w14:textId="77777777" w:rsidR="003D49F1" w:rsidRPr="00E95108" w:rsidRDefault="003D49F1" w:rsidP="00E63690">
            <w:pPr>
              <w:pStyle w:val="Checklist-GuideFindingRHScolumns"/>
            </w:pPr>
            <w:r w:rsidRPr="00E95108">
              <w:t>[  ]</w:t>
            </w:r>
          </w:p>
        </w:tc>
      </w:tr>
      <w:tr w:rsidR="003D49F1" w:rsidRPr="00E95108" w14:paraId="359A121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9FC108A" w14:textId="77777777" w:rsidR="003D49F1" w:rsidRPr="00E95108" w:rsidRDefault="003D49F1" w:rsidP="00FE19B5">
            <w:pPr>
              <w:pStyle w:val="Checklist-Questionlevel2"/>
            </w:pPr>
            <w:r>
              <w:t>4.6</w:t>
            </w:r>
          </w:p>
        </w:tc>
        <w:tc>
          <w:tcPr>
            <w:tcW w:w="6803" w:type="dxa"/>
            <w:tcBorders>
              <w:top w:val="dotted" w:sz="4" w:space="0" w:color="auto"/>
              <w:left w:val="single" w:sz="4" w:space="0" w:color="auto"/>
              <w:bottom w:val="dotted" w:sz="4" w:space="0" w:color="auto"/>
              <w:right w:val="single" w:sz="4" w:space="0" w:color="auto"/>
            </w:tcBorders>
            <w:vAlign w:val="center"/>
          </w:tcPr>
          <w:p w14:paraId="26133CDA" w14:textId="77777777" w:rsidR="003D49F1" w:rsidRPr="00E44D0A" w:rsidRDefault="003D49F1" w:rsidP="00FE19B5">
            <w:pPr>
              <w:pStyle w:val="Checklist-Questionlevel2"/>
              <w:rPr>
                <w:i/>
              </w:rPr>
            </w:pPr>
            <w:r w:rsidRPr="00E44D0A">
              <w:t>minimising the impact of construction noise on sensitive receivers and the general community?</w:t>
            </w:r>
          </w:p>
        </w:tc>
        <w:tc>
          <w:tcPr>
            <w:tcW w:w="794" w:type="dxa"/>
            <w:tcBorders>
              <w:top w:val="dotted" w:sz="4" w:space="0" w:color="auto"/>
              <w:left w:val="single" w:sz="4" w:space="0" w:color="auto"/>
              <w:bottom w:val="dotted" w:sz="4" w:space="0" w:color="auto"/>
              <w:right w:val="single" w:sz="4" w:space="0" w:color="auto"/>
            </w:tcBorders>
          </w:tcPr>
          <w:p w14:paraId="4B122BF2"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32CB7F6" w14:textId="77777777" w:rsidR="003D49F1" w:rsidRPr="00E95108" w:rsidRDefault="003D49F1" w:rsidP="00E63690">
            <w:pPr>
              <w:pStyle w:val="Checklist-GuideFindingRHScolumns"/>
            </w:pPr>
          </w:p>
        </w:tc>
      </w:tr>
      <w:tr w:rsidR="003D49F1" w:rsidRPr="00E95108" w14:paraId="7BA61D13"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2B3C467" w14:textId="77777777" w:rsidR="003D49F1" w:rsidRPr="00E95108" w:rsidRDefault="003D49F1" w:rsidP="00FE19B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7582A664"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03637A6"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B01B5BF" w14:textId="77777777" w:rsidR="003D49F1" w:rsidRPr="00E95108" w:rsidRDefault="003D49F1" w:rsidP="00E63690">
            <w:pPr>
              <w:pStyle w:val="Checklist-GuideFindingRHScolumns"/>
            </w:pPr>
          </w:p>
        </w:tc>
      </w:tr>
      <w:tr w:rsidR="003D49F1" w:rsidRPr="00E95108" w14:paraId="36571A4C"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2EB6670D" w14:textId="77777777" w:rsidR="003D49F1" w:rsidRPr="00E95108" w:rsidRDefault="003D49F1" w:rsidP="00FE19B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69C2F06"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0C4AFBA"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4965567" w14:textId="77777777" w:rsidR="003D49F1" w:rsidRPr="00E95108" w:rsidRDefault="003D49F1" w:rsidP="00E63690">
            <w:pPr>
              <w:pStyle w:val="Checklist-GuideFindingRHScolumns"/>
            </w:pPr>
            <w:r w:rsidRPr="00E95108">
              <w:t>[  ]</w:t>
            </w:r>
          </w:p>
        </w:tc>
      </w:tr>
      <w:tr w:rsidR="003D49F1" w:rsidRPr="00E95108" w14:paraId="6CDFC0E7"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4698B332" w14:textId="77777777" w:rsidR="003D49F1" w:rsidRPr="00E95108" w:rsidRDefault="003D49F1" w:rsidP="00FE19B5">
            <w:pPr>
              <w:pStyle w:val="Checklist-Questionlevel2"/>
            </w:pPr>
            <w:r>
              <w:t>4.7</w:t>
            </w:r>
          </w:p>
        </w:tc>
        <w:tc>
          <w:tcPr>
            <w:tcW w:w="6803" w:type="dxa"/>
            <w:tcBorders>
              <w:top w:val="dotted" w:sz="4" w:space="0" w:color="auto"/>
              <w:left w:val="single" w:sz="4" w:space="0" w:color="auto"/>
              <w:bottom w:val="dotted" w:sz="4" w:space="0" w:color="auto"/>
              <w:right w:val="single" w:sz="4" w:space="0" w:color="auto"/>
            </w:tcBorders>
            <w:vAlign w:val="center"/>
          </w:tcPr>
          <w:p w14:paraId="6B1F59FB" w14:textId="77777777" w:rsidR="003D49F1" w:rsidRPr="00E44D0A" w:rsidRDefault="003D49F1" w:rsidP="00FE19B5">
            <w:pPr>
              <w:pStyle w:val="Checklist-Questionlevel2"/>
              <w:rPr>
                <w:i/>
              </w:rPr>
            </w:pPr>
            <w:r w:rsidRPr="00E44D0A">
              <w:t>minimising the impact of vibration and air blast on sensitive receivers and the general community?</w:t>
            </w:r>
          </w:p>
        </w:tc>
        <w:tc>
          <w:tcPr>
            <w:tcW w:w="794" w:type="dxa"/>
            <w:tcBorders>
              <w:top w:val="dotted" w:sz="4" w:space="0" w:color="auto"/>
              <w:left w:val="single" w:sz="4" w:space="0" w:color="auto"/>
              <w:bottom w:val="dotted" w:sz="4" w:space="0" w:color="auto"/>
              <w:right w:val="single" w:sz="4" w:space="0" w:color="auto"/>
            </w:tcBorders>
          </w:tcPr>
          <w:p w14:paraId="2CCBE3B4"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24EB2B10" w14:textId="77777777" w:rsidR="003D49F1" w:rsidRPr="00E95108" w:rsidRDefault="003D49F1" w:rsidP="00E63690">
            <w:pPr>
              <w:pStyle w:val="Checklist-GuideFindingRHScolumns"/>
            </w:pPr>
          </w:p>
        </w:tc>
      </w:tr>
      <w:tr w:rsidR="003D49F1" w:rsidRPr="00E95108" w14:paraId="095847F6"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EF851AE" w14:textId="77777777" w:rsidR="003D49F1" w:rsidRPr="00E95108" w:rsidRDefault="003D49F1" w:rsidP="00FE19B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77627279"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6CE8C3D"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CE6B271" w14:textId="77777777" w:rsidR="003D49F1" w:rsidRPr="00E95108" w:rsidRDefault="003D49F1" w:rsidP="00E63690">
            <w:pPr>
              <w:pStyle w:val="Checklist-GuideFindingRHScolumns"/>
            </w:pPr>
          </w:p>
        </w:tc>
      </w:tr>
      <w:tr w:rsidR="003D49F1" w:rsidRPr="00E95108" w14:paraId="66B200B1"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1ACD509B" w14:textId="77777777" w:rsidR="003D49F1" w:rsidRPr="00E95108" w:rsidRDefault="003D49F1" w:rsidP="00FE19B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519A128A"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EC615DF"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3041C868" w14:textId="77777777" w:rsidR="003D49F1" w:rsidRPr="00E95108" w:rsidRDefault="003D49F1" w:rsidP="00E63690">
            <w:pPr>
              <w:pStyle w:val="Checklist-GuideFindingRHScolumns"/>
            </w:pPr>
            <w:r w:rsidRPr="00E95108">
              <w:t>[  ]</w:t>
            </w:r>
          </w:p>
        </w:tc>
      </w:tr>
      <w:tr w:rsidR="003D49F1" w:rsidRPr="00E95108" w14:paraId="1C6A9DE9"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5D16802" w14:textId="77777777" w:rsidR="003D49F1" w:rsidRPr="00E95108" w:rsidRDefault="003D49F1" w:rsidP="00FE19B5">
            <w:pPr>
              <w:pStyle w:val="Checklist-Questionlevel2"/>
            </w:pPr>
            <w:r>
              <w:t>4.8</w:t>
            </w:r>
          </w:p>
        </w:tc>
        <w:tc>
          <w:tcPr>
            <w:tcW w:w="6803" w:type="dxa"/>
            <w:tcBorders>
              <w:top w:val="dotted" w:sz="4" w:space="0" w:color="auto"/>
              <w:left w:val="single" w:sz="4" w:space="0" w:color="auto"/>
              <w:bottom w:val="dotted" w:sz="4" w:space="0" w:color="auto"/>
              <w:right w:val="single" w:sz="4" w:space="0" w:color="auto"/>
            </w:tcBorders>
            <w:vAlign w:val="center"/>
          </w:tcPr>
          <w:p w14:paraId="5D8FE92B" w14:textId="77777777" w:rsidR="003D49F1" w:rsidRPr="00E44D0A" w:rsidRDefault="003D49F1" w:rsidP="00FE19B5">
            <w:pPr>
              <w:pStyle w:val="Checklist-Questionlevel2"/>
              <w:rPr>
                <w:i/>
              </w:rPr>
            </w:pPr>
            <w:r w:rsidRPr="00E44D0A">
              <w:t>protection of native flora and fauna?</w:t>
            </w:r>
          </w:p>
        </w:tc>
        <w:tc>
          <w:tcPr>
            <w:tcW w:w="794" w:type="dxa"/>
            <w:tcBorders>
              <w:top w:val="dotted" w:sz="4" w:space="0" w:color="auto"/>
              <w:left w:val="single" w:sz="4" w:space="0" w:color="auto"/>
              <w:bottom w:val="dotted" w:sz="4" w:space="0" w:color="auto"/>
              <w:right w:val="single" w:sz="4" w:space="0" w:color="auto"/>
            </w:tcBorders>
          </w:tcPr>
          <w:p w14:paraId="74F10BA8"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E592198" w14:textId="77777777" w:rsidR="003D49F1" w:rsidRPr="00E95108" w:rsidRDefault="003D49F1" w:rsidP="00E63690">
            <w:pPr>
              <w:pStyle w:val="Checklist-GuideFindingRHScolumns"/>
            </w:pPr>
          </w:p>
        </w:tc>
      </w:tr>
      <w:tr w:rsidR="003D49F1" w:rsidRPr="00E95108" w14:paraId="2488C71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4138B761" w14:textId="77777777" w:rsidR="003D49F1" w:rsidRPr="00E95108" w:rsidRDefault="003D49F1" w:rsidP="00FE19B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37DFE5DF"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382697D"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D15B334" w14:textId="77777777" w:rsidR="003D49F1" w:rsidRPr="00E95108" w:rsidRDefault="003D49F1" w:rsidP="00E63690">
            <w:pPr>
              <w:pStyle w:val="Checklist-GuideFindingRHScolumns"/>
            </w:pPr>
          </w:p>
        </w:tc>
      </w:tr>
      <w:tr w:rsidR="003D49F1" w:rsidRPr="00E95108" w14:paraId="7BEA89D8"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2E4A2767" w14:textId="77777777" w:rsidR="003D49F1" w:rsidRPr="00E95108" w:rsidRDefault="003D49F1" w:rsidP="00FE19B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DD66BCA"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5F20843"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133D120" w14:textId="77777777" w:rsidR="003D49F1" w:rsidRPr="00E95108" w:rsidRDefault="003D49F1" w:rsidP="00E63690">
            <w:pPr>
              <w:pStyle w:val="Checklist-GuideFindingRHScolumns"/>
            </w:pPr>
            <w:r w:rsidRPr="00E95108">
              <w:t>[  ]</w:t>
            </w:r>
          </w:p>
        </w:tc>
      </w:tr>
      <w:tr w:rsidR="003D49F1" w:rsidRPr="00E95108" w14:paraId="08999D07"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FB71FC6" w14:textId="77777777" w:rsidR="003D49F1" w:rsidRPr="00E95108" w:rsidRDefault="003D49F1" w:rsidP="00FE19B5">
            <w:pPr>
              <w:pStyle w:val="Checklist-Questionlevel2"/>
            </w:pPr>
            <w:r>
              <w:lastRenderedPageBreak/>
              <w:t>4.8</w:t>
            </w:r>
          </w:p>
        </w:tc>
        <w:tc>
          <w:tcPr>
            <w:tcW w:w="6803" w:type="dxa"/>
            <w:tcBorders>
              <w:top w:val="dotted" w:sz="4" w:space="0" w:color="auto"/>
              <w:left w:val="single" w:sz="4" w:space="0" w:color="auto"/>
              <w:bottom w:val="dotted" w:sz="4" w:space="0" w:color="auto"/>
              <w:right w:val="single" w:sz="4" w:space="0" w:color="auto"/>
            </w:tcBorders>
          </w:tcPr>
          <w:p w14:paraId="5F4AD5F4" w14:textId="77777777" w:rsidR="003D49F1" w:rsidRPr="00E44D0A" w:rsidRDefault="003D49F1" w:rsidP="00FE19B5">
            <w:pPr>
              <w:pStyle w:val="Checklist-Questionlevel2"/>
              <w:rPr>
                <w:i/>
              </w:rPr>
            </w:pPr>
            <w:r w:rsidRPr="00E44D0A">
              <w:t>minimising spread of weeds, diseases and pests?</w:t>
            </w:r>
          </w:p>
        </w:tc>
        <w:tc>
          <w:tcPr>
            <w:tcW w:w="794" w:type="dxa"/>
            <w:tcBorders>
              <w:top w:val="dotted" w:sz="4" w:space="0" w:color="auto"/>
              <w:left w:val="single" w:sz="4" w:space="0" w:color="auto"/>
              <w:bottom w:val="dotted" w:sz="4" w:space="0" w:color="auto"/>
              <w:right w:val="single" w:sz="4" w:space="0" w:color="auto"/>
            </w:tcBorders>
          </w:tcPr>
          <w:p w14:paraId="54FEE88D"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22C4D2D" w14:textId="77777777" w:rsidR="003D49F1" w:rsidRPr="00E95108" w:rsidRDefault="003D49F1" w:rsidP="00E63690">
            <w:pPr>
              <w:pStyle w:val="Checklist-GuideFindingRHScolumns"/>
            </w:pPr>
          </w:p>
        </w:tc>
      </w:tr>
      <w:tr w:rsidR="003D49F1" w:rsidRPr="00E95108" w14:paraId="27E3E9BD"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829DBAE" w14:textId="77777777" w:rsidR="003D49F1" w:rsidRPr="00E95108" w:rsidRDefault="003D49F1" w:rsidP="00FE19B5">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48DD5649"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6E441192"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4631330" w14:textId="77777777" w:rsidR="003D49F1" w:rsidRPr="00E95108" w:rsidRDefault="003D49F1" w:rsidP="00E63690">
            <w:pPr>
              <w:pStyle w:val="Checklist-GuideFindingRHScolumns"/>
            </w:pPr>
          </w:p>
        </w:tc>
      </w:tr>
      <w:tr w:rsidR="003D49F1" w:rsidRPr="00E95108" w14:paraId="1550E32A"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6D8AAE35" w14:textId="77777777" w:rsidR="003D49F1" w:rsidRPr="00E95108" w:rsidRDefault="003D49F1" w:rsidP="00FE19B5">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7C4A0A15" w14:textId="77777777" w:rsidR="003D49F1" w:rsidRPr="00EA1C78" w:rsidRDefault="003D49F1" w:rsidP="00FE19B5">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F71B7F2"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8AAA38C" w14:textId="77777777" w:rsidR="003D49F1" w:rsidRPr="00E95108" w:rsidRDefault="003D49F1" w:rsidP="00E63690">
            <w:pPr>
              <w:pStyle w:val="Checklist-GuideFindingRHScolumns"/>
            </w:pPr>
            <w:r w:rsidRPr="00E95108">
              <w:t>[  ]</w:t>
            </w:r>
          </w:p>
        </w:tc>
      </w:tr>
      <w:tr w:rsidR="003D49F1" w:rsidRPr="00E95108" w14:paraId="0489D957"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B2789AA" w14:textId="77777777" w:rsidR="003D49F1" w:rsidRPr="00E95108" w:rsidRDefault="003D49F1" w:rsidP="00D8249F">
            <w:pPr>
              <w:pStyle w:val="Checklist-Questionlevel2"/>
            </w:pPr>
            <w:r>
              <w:t>4.9</w:t>
            </w:r>
          </w:p>
        </w:tc>
        <w:tc>
          <w:tcPr>
            <w:tcW w:w="6803" w:type="dxa"/>
            <w:tcBorders>
              <w:top w:val="dotted" w:sz="4" w:space="0" w:color="auto"/>
              <w:left w:val="single" w:sz="4" w:space="0" w:color="auto"/>
              <w:bottom w:val="dotted" w:sz="4" w:space="0" w:color="auto"/>
              <w:right w:val="single" w:sz="4" w:space="0" w:color="auto"/>
            </w:tcBorders>
            <w:vAlign w:val="center"/>
          </w:tcPr>
          <w:p w14:paraId="16D91C92" w14:textId="77777777" w:rsidR="003D49F1" w:rsidRPr="00E44D0A" w:rsidRDefault="003D49F1" w:rsidP="00D8249F">
            <w:pPr>
              <w:pStyle w:val="Checklist-Questionlevel2"/>
              <w:rPr>
                <w:i/>
              </w:rPr>
            </w:pPr>
            <w:r w:rsidRPr="00E44D0A">
              <w:t>protection of known Aboriginal heritage objects, places and culturally significant areas, and management of unexpected potential Aboriginal heritage items?</w:t>
            </w:r>
          </w:p>
        </w:tc>
        <w:tc>
          <w:tcPr>
            <w:tcW w:w="794" w:type="dxa"/>
            <w:tcBorders>
              <w:top w:val="dotted" w:sz="4" w:space="0" w:color="auto"/>
              <w:left w:val="single" w:sz="4" w:space="0" w:color="auto"/>
              <w:bottom w:val="dotted" w:sz="4" w:space="0" w:color="auto"/>
              <w:right w:val="single" w:sz="4" w:space="0" w:color="auto"/>
            </w:tcBorders>
          </w:tcPr>
          <w:p w14:paraId="2229D067"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92CBE35" w14:textId="77777777" w:rsidR="003D49F1" w:rsidRPr="00E95108" w:rsidRDefault="003D49F1" w:rsidP="00E63690">
            <w:pPr>
              <w:pStyle w:val="Checklist-GuideFindingRHScolumns"/>
            </w:pPr>
          </w:p>
        </w:tc>
      </w:tr>
      <w:tr w:rsidR="003D49F1" w:rsidRPr="00E95108" w14:paraId="18C0F38C"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763892A" w14:textId="77777777" w:rsidR="003D49F1" w:rsidRPr="00E95108" w:rsidRDefault="003D49F1" w:rsidP="00D8249F">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0091F0B2"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9CB875F"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01535E3" w14:textId="77777777" w:rsidR="003D49F1" w:rsidRPr="00E95108" w:rsidRDefault="003D49F1" w:rsidP="00E63690">
            <w:pPr>
              <w:pStyle w:val="Checklist-GuideFindingRHScolumns"/>
            </w:pPr>
          </w:p>
        </w:tc>
      </w:tr>
      <w:tr w:rsidR="003D49F1" w:rsidRPr="00E95108" w14:paraId="06DE96DC"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3D4C1089" w14:textId="77777777" w:rsidR="003D49F1" w:rsidRPr="00E95108" w:rsidRDefault="003D49F1" w:rsidP="00D8249F">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A2326F8"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219AD1B6"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B6BEFE2" w14:textId="77777777" w:rsidR="003D49F1" w:rsidRPr="00E95108" w:rsidRDefault="003D49F1" w:rsidP="00E63690">
            <w:pPr>
              <w:pStyle w:val="Checklist-GuideFindingRHScolumns"/>
            </w:pPr>
            <w:r w:rsidRPr="00E95108">
              <w:t>[  ]</w:t>
            </w:r>
          </w:p>
        </w:tc>
      </w:tr>
      <w:tr w:rsidR="003D49F1" w:rsidRPr="00E95108" w14:paraId="3FBD203E"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244E1CA9" w14:textId="77777777" w:rsidR="003D49F1" w:rsidRPr="00E95108" w:rsidRDefault="003D49F1" w:rsidP="00D8249F">
            <w:pPr>
              <w:pStyle w:val="Checklist-Questionlevel2"/>
            </w:pPr>
            <w:r>
              <w:t>4.10</w:t>
            </w:r>
          </w:p>
        </w:tc>
        <w:tc>
          <w:tcPr>
            <w:tcW w:w="6803" w:type="dxa"/>
            <w:tcBorders>
              <w:top w:val="dotted" w:sz="4" w:space="0" w:color="auto"/>
              <w:left w:val="single" w:sz="4" w:space="0" w:color="auto"/>
              <w:bottom w:val="dotted" w:sz="4" w:space="0" w:color="auto"/>
              <w:right w:val="single" w:sz="4" w:space="0" w:color="auto"/>
            </w:tcBorders>
            <w:vAlign w:val="center"/>
          </w:tcPr>
          <w:p w14:paraId="63AE55B6" w14:textId="77777777" w:rsidR="003D49F1" w:rsidRPr="00E44D0A" w:rsidRDefault="003D49F1" w:rsidP="00D8249F">
            <w:pPr>
              <w:pStyle w:val="Checklist-Questionlevel2"/>
              <w:rPr>
                <w:i/>
              </w:rPr>
            </w:pPr>
            <w:r w:rsidRPr="00E44D0A">
              <w:t>protection of known non-aboriginal heritage and management of unexpected potential non-aboriginal heritage items?</w:t>
            </w:r>
          </w:p>
        </w:tc>
        <w:tc>
          <w:tcPr>
            <w:tcW w:w="794" w:type="dxa"/>
            <w:tcBorders>
              <w:top w:val="dotted" w:sz="4" w:space="0" w:color="auto"/>
              <w:left w:val="single" w:sz="4" w:space="0" w:color="auto"/>
              <w:bottom w:val="dotted" w:sz="4" w:space="0" w:color="auto"/>
              <w:right w:val="single" w:sz="4" w:space="0" w:color="auto"/>
            </w:tcBorders>
          </w:tcPr>
          <w:p w14:paraId="321B0A8C"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270781F" w14:textId="77777777" w:rsidR="003D49F1" w:rsidRPr="00E95108" w:rsidRDefault="003D49F1" w:rsidP="00E63690">
            <w:pPr>
              <w:pStyle w:val="Checklist-GuideFindingRHScolumns"/>
            </w:pPr>
          </w:p>
        </w:tc>
      </w:tr>
      <w:tr w:rsidR="003D49F1" w:rsidRPr="00E95108" w14:paraId="0AC952AA"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558AC257" w14:textId="77777777" w:rsidR="003D49F1" w:rsidRPr="00E95108" w:rsidRDefault="003D49F1" w:rsidP="00D8249F">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474E58F3"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23B737D9"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6E643F1" w14:textId="77777777" w:rsidR="003D49F1" w:rsidRPr="00E95108" w:rsidRDefault="003D49F1" w:rsidP="00E63690">
            <w:pPr>
              <w:pStyle w:val="Checklist-GuideFindingRHScolumns"/>
            </w:pPr>
          </w:p>
        </w:tc>
      </w:tr>
      <w:tr w:rsidR="003D49F1" w:rsidRPr="00E95108" w14:paraId="7A0ABD1E"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6874FCA0" w14:textId="77777777" w:rsidR="003D49F1" w:rsidRPr="00E95108" w:rsidRDefault="003D49F1" w:rsidP="00D8249F">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6B0C8128"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59C3BF1C"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5877E72" w14:textId="77777777" w:rsidR="003D49F1" w:rsidRPr="00E95108" w:rsidRDefault="003D49F1" w:rsidP="00E63690">
            <w:pPr>
              <w:pStyle w:val="Checklist-GuideFindingRHScolumns"/>
            </w:pPr>
            <w:r w:rsidRPr="00E95108">
              <w:t>[  ]</w:t>
            </w:r>
          </w:p>
        </w:tc>
      </w:tr>
      <w:tr w:rsidR="003D49F1" w:rsidRPr="00E95108" w14:paraId="1ECD3F9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90622B6" w14:textId="77777777" w:rsidR="003D49F1" w:rsidRPr="00E95108" w:rsidRDefault="003D49F1" w:rsidP="00D8249F">
            <w:pPr>
              <w:pStyle w:val="Checklist-Questionlevel2"/>
            </w:pPr>
            <w:r>
              <w:t>4.11</w:t>
            </w:r>
          </w:p>
        </w:tc>
        <w:tc>
          <w:tcPr>
            <w:tcW w:w="6803" w:type="dxa"/>
            <w:tcBorders>
              <w:top w:val="dotted" w:sz="4" w:space="0" w:color="auto"/>
              <w:left w:val="single" w:sz="4" w:space="0" w:color="auto"/>
              <w:bottom w:val="dotted" w:sz="4" w:space="0" w:color="auto"/>
              <w:right w:val="single" w:sz="4" w:space="0" w:color="auto"/>
            </w:tcBorders>
            <w:vAlign w:val="center"/>
          </w:tcPr>
          <w:p w14:paraId="4B6E4881" w14:textId="77777777" w:rsidR="003D49F1" w:rsidRPr="00E44D0A" w:rsidRDefault="003D49F1" w:rsidP="00D8249F">
            <w:pPr>
              <w:pStyle w:val="Checklist-Questionlevel2"/>
            </w:pPr>
            <w:r w:rsidRPr="00E44D0A">
              <w:t>storage, transport and disposal of waste generated during the Contract?</w:t>
            </w:r>
          </w:p>
        </w:tc>
        <w:tc>
          <w:tcPr>
            <w:tcW w:w="794" w:type="dxa"/>
            <w:tcBorders>
              <w:top w:val="dotted" w:sz="4" w:space="0" w:color="auto"/>
              <w:left w:val="single" w:sz="4" w:space="0" w:color="auto"/>
              <w:bottom w:val="dotted" w:sz="4" w:space="0" w:color="auto"/>
              <w:right w:val="single" w:sz="4" w:space="0" w:color="auto"/>
            </w:tcBorders>
          </w:tcPr>
          <w:p w14:paraId="60E05307"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8DE2F67" w14:textId="77777777" w:rsidR="003D49F1" w:rsidRPr="00E95108" w:rsidRDefault="003D49F1" w:rsidP="00E63690">
            <w:pPr>
              <w:pStyle w:val="Checklist-GuideFindingRHScolumns"/>
            </w:pPr>
          </w:p>
        </w:tc>
      </w:tr>
      <w:tr w:rsidR="003D49F1" w:rsidRPr="00E95108" w14:paraId="5718BCF0"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430C332E" w14:textId="77777777" w:rsidR="003D49F1" w:rsidRPr="00E95108" w:rsidRDefault="003D49F1" w:rsidP="00D8249F">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46144A92"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137D9B3C"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54B8F841" w14:textId="77777777" w:rsidR="003D49F1" w:rsidRPr="00E95108" w:rsidRDefault="003D49F1" w:rsidP="00E63690">
            <w:pPr>
              <w:pStyle w:val="Checklist-GuideFindingRHScolumns"/>
            </w:pPr>
          </w:p>
        </w:tc>
      </w:tr>
      <w:tr w:rsidR="003D49F1" w:rsidRPr="00E95108" w14:paraId="2B15087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6B152F88" w14:textId="77777777" w:rsidR="003D49F1" w:rsidRPr="00E95108" w:rsidRDefault="003D49F1" w:rsidP="00D8249F">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26CD6746"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30FFAD71"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5BAD86B1" w14:textId="77777777" w:rsidR="003D49F1" w:rsidRPr="00E95108" w:rsidRDefault="003D49F1" w:rsidP="00E63690">
            <w:pPr>
              <w:pStyle w:val="Checklist-GuideFindingRHScolumns"/>
            </w:pPr>
            <w:r w:rsidRPr="00E95108">
              <w:t>[  ]</w:t>
            </w:r>
          </w:p>
        </w:tc>
      </w:tr>
      <w:tr w:rsidR="003D49F1" w:rsidRPr="00E95108" w14:paraId="78589F8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0F1D694" w14:textId="77777777" w:rsidR="003D49F1" w:rsidRPr="00E95108" w:rsidRDefault="003D49F1" w:rsidP="00D8249F">
            <w:pPr>
              <w:pStyle w:val="Checklist-Questionlevel2"/>
            </w:pPr>
            <w:r>
              <w:t>4.11</w:t>
            </w:r>
          </w:p>
        </w:tc>
        <w:tc>
          <w:tcPr>
            <w:tcW w:w="6803" w:type="dxa"/>
            <w:tcBorders>
              <w:top w:val="dotted" w:sz="4" w:space="0" w:color="auto"/>
              <w:left w:val="single" w:sz="4" w:space="0" w:color="auto"/>
              <w:bottom w:val="dotted" w:sz="4" w:space="0" w:color="auto"/>
              <w:right w:val="single" w:sz="4" w:space="0" w:color="auto"/>
            </w:tcBorders>
            <w:vAlign w:val="center"/>
          </w:tcPr>
          <w:p w14:paraId="38C1CB73" w14:textId="77777777" w:rsidR="003D49F1" w:rsidRPr="00E44D0A" w:rsidRDefault="003D49F1" w:rsidP="00D8249F">
            <w:pPr>
              <w:pStyle w:val="Checklist-Questionlevel2"/>
              <w:rPr>
                <w:i/>
              </w:rPr>
            </w:pPr>
            <w:r w:rsidRPr="00E44D0A">
              <w:t>waste avoidance and minimisation strategies?</w:t>
            </w:r>
          </w:p>
        </w:tc>
        <w:tc>
          <w:tcPr>
            <w:tcW w:w="794" w:type="dxa"/>
            <w:tcBorders>
              <w:top w:val="dotted" w:sz="4" w:space="0" w:color="auto"/>
              <w:left w:val="single" w:sz="4" w:space="0" w:color="auto"/>
              <w:bottom w:val="dotted" w:sz="4" w:space="0" w:color="auto"/>
              <w:right w:val="single" w:sz="4" w:space="0" w:color="auto"/>
            </w:tcBorders>
          </w:tcPr>
          <w:p w14:paraId="7DA6D2E4"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3F5660C" w14:textId="77777777" w:rsidR="003D49F1" w:rsidRPr="00E95108" w:rsidRDefault="003D49F1" w:rsidP="00E63690">
            <w:pPr>
              <w:pStyle w:val="Checklist-GuideFindingRHScolumns"/>
            </w:pPr>
          </w:p>
        </w:tc>
      </w:tr>
      <w:tr w:rsidR="003D49F1" w:rsidRPr="00E95108" w14:paraId="40192457"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AEC7DE4" w14:textId="77777777" w:rsidR="003D49F1" w:rsidRPr="00E95108" w:rsidRDefault="003D49F1" w:rsidP="00D8249F">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5DA6863E"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5878E073"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0477325" w14:textId="77777777" w:rsidR="003D49F1" w:rsidRPr="00E95108" w:rsidRDefault="003D49F1" w:rsidP="00E63690">
            <w:pPr>
              <w:pStyle w:val="Checklist-GuideFindingRHScolumns"/>
            </w:pPr>
          </w:p>
        </w:tc>
      </w:tr>
      <w:tr w:rsidR="003D49F1" w:rsidRPr="00E95108" w14:paraId="17C71F9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1F93E58A" w14:textId="77777777" w:rsidR="003D49F1" w:rsidRPr="00E95108" w:rsidRDefault="003D49F1" w:rsidP="00D8249F">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07D9A100"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43022383"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4419405E" w14:textId="77777777" w:rsidR="003D49F1" w:rsidRPr="00E95108" w:rsidRDefault="003D49F1" w:rsidP="00E63690">
            <w:pPr>
              <w:pStyle w:val="Checklist-GuideFindingRHScolumns"/>
            </w:pPr>
            <w:r w:rsidRPr="00E95108">
              <w:t>[  ]</w:t>
            </w:r>
          </w:p>
        </w:tc>
      </w:tr>
      <w:tr w:rsidR="003D49F1" w:rsidRPr="00E95108" w14:paraId="137ED198"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4D134AE7" w14:textId="77777777" w:rsidR="003D49F1" w:rsidRPr="00E95108" w:rsidRDefault="003D49F1" w:rsidP="00D8249F">
            <w:pPr>
              <w:pStyle w:val="Checklist-Questionlevel2"/>
            </w:pPr>
            <w:r>
              <w:t>4.12</w:t>
            </w:r>
          </w:p>
        </w:tc>
        <w:tc>
          <w:tcPr>
            <w:tcW w:w="6803" w:type="dxa"/>
            <w:tcBorders>
              <w:top w:val="dotted" w:sz="4" w:space="0" w:color="auto"/>
              <w:left w:val="single" w:sz="4" w:space="0" w:color="auto"/>
              <w:bottom w:val="dotted" w:sz="4" w:space="0" w:color="auto"/>
              <w:right w:val="single" w:sz="4" w:space="0" w:color="auto"/>
            </w:tcBorders>
            <w:vAlign w:val="center"/>
          </w:tcPr>
          <w:p w14:paraId="782D6D76" w14:textId="77777777" w:rsidR="003D49F1" w:rsidRPr="00E44D0A" w:rsidRDefault="003D49F1" w:rsidP="00D8249F">
            <w:pPr>
              <w:pStyle w:val="Checklist-Questionlevel2"/>
              <w:rPr>
                <w:bCs w:val="0"/>
                <w:i/>
              </w:rPr>
            </w:pPr>
            <w:r w:rsidRPr="00E44D0A">
              <w:t>use of pesticides?</w:t>
            </w:r>
          </w:p>
        </w:tc>
        <w:tc>
          <w:tcPr>
            <w:tcW w:w="794" w:type="dxa"/>
            <w:tcBorders>
              <w:top w:val="dotted" w:sz="4" w:space="0" w:color="auto"/>
              <w:left w:val="single" w:sz="4" w:space="0" w:color="auto"/>
              <w:bottom w:val="dotted" w:sz="4" w:space="0" w:color="auto"/>
              <w:right w:val="single" w:sz="4" w:space="0" w:color="auto"/>
            </w:tcBorders>
          </w:tcPr>
          <w:p w14:paraId="01CD3724"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8C90984" w14:textId="77777777" w:rsidR="003D49F1" w:rsidRPr="00E95108" w:rsidRDefault="003D49F1" w:rsidP="00E63690">
            <w:pPr>
              <w:pStyle w:val="Checklist-GuideFindingRHScolumns"/>
            </w:pPr>
          </w:p>
        </w:tc>
      </w:tr>
      <w:tr w:rsidR="003D49F1" w:rsidRPr="00E95108" w14:paraId="71977AFE"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33B6706" w14:textId="77777777" w:rsidR="003D49F1" w:rsidRPr="00E95108" w:rsidRDefault="003D49F1" w:rsidP="00D8249F">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18EC0A81"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325BA89F"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1609742" w14:textId="77777777" w:rsidR="003D49F1" w:rsidRPr="00E95108" w:rsidRDefault="003D49F1" w:rsidP="00E63690">
            <w:pPr>
              <w:pStyle w:val="Checklist-GuideFindingRHScolumns"/>
            </w:pPr>
          </w:p>
        </w:tc>
      </w:tr>
      <w:tr w:rsidR="003D49F1" w:rsidRPr="00E95108" w14:paraId="36E824F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5B564F12" w14:textId="77777777" w:rsidR="003D49F1" w:rsidRPr="00E95108" w:rsidRDefault="003D49F1" w:rsidP="00D8249F">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19244107"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1EDF7B11"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7E8106A0" w14:textId="77777777" w:rsidR="003D49F1" w:rsidRPr="00E95108" w:rsidRDefault="003D49F1" w:rsidP="00E63690">
            <w:pPr>
              <w:pStyle w:val="Checklist-GuideFindingRHScolumns"/>
            </w:pPr>
            <w:r w:rsidRPr="00E95108">
              <w:t>[  ]</w:t>
            </w:r>
          </w:p>
        </w:tc>
      </w:tr>
      <w:tr w:rsidR="003D49F1" w:rsidRPr="00E95108" w14:paraId="43B95F0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02DE9629" w14:textId="77777777" w:rsidR="003D49F1" w:rsidRPr="00E95108" w:rsidRDefault="003D49F1" w:rsidP="00D8249F">
            <w:pPr>
              <w:pStyle w:val="Checklist-Questionlevel2"/>
            </w:pPr>
            <w:r>
              <w:t>4.13</w:t>
            </w:r>
          </w:p>
        </w:tc>
        <w:tc>
          <w:tcPr>
            <w:tcW w:w="6803" w:type="dxa"/>
            <w:tcBorders>
              <w:top w:val="dotted" w:sz="4" w:space="0" w:color="auto"/>
              <w:left w:val="single" w:sz="4" w:space="0" w:color="auto"/>
              <w:bottom w:val="dotted" w:sz="4" w:space="0" w:color="auto"/>
              <w:right w:val="single" w:sz="4" w:space="0" w:color="auto"/>
            </w:tcBorders>
            <w:vAlign w:val="center"/>
          </w:tcPr>
          <w:p w14:paraId="30335D7D" w14:textId="77777777" w:rsidR="003D49F1" w:rsidRPr="00E44D0A" w:rsidRDefault="003D49F1" w:rsidP="00D8249F">
            <w:pPr>
              <w:pStyle w:val="Checklist-Questionlevel2"/>
            </w:pPr>
            <w:r w:rsidRPr="00E44D0A">
              <w:t>work in environmentally sensitive areas?</w:t>
            </w:r>
          </w:p>
        </w:tc>
        <w:tc>
          <w:tcPr>
            <w:tcW w:w="794" w:type="dxa"/>
            <w:tcBorders>
              <w:top w:val="dotted" w:sz="4" w:space="0" w:color="auto"/>
              <w:left w:val="single" w:sz="4" w:space="0" w:color="auto"/>
              <w:bottom w:val="dotted" w:sz="4" w:space="0" w:color="auto"/>
              <w:right w:val="single" w:sz="4" w:space="0" w:color="auto"/>
            </w:tcBorders>
          </w:tcPr>
          <w:p w14:paraId="3D965FE7"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4CE9E314" w14:textId="77777777" w:rsidR="003D49F1" w:rsidRPr="00E95108" w:rsidRDefault="003D49F1" w:rsidP="00E63690">
            <w:pPr>
              <w:pStyle w:val="Checklist-GuideFindingRHScolumns"/>
            </w:pPr>
          </w:p>
        </w:tc>
      </w:tr>
      <w:tr w:rsidR="003D49F1" w:rsidRPr="00E95108" w14:paraId="3B96F462"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97EF3BF" w14:textId="77777777" w:rsidR="003D49F1" w:rsidRPr="00E95108" w:rsidRDefault="003D49F1" w:rsidP="00D8249F">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5659B150"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9F43C7A"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9C0FC2C" w14:textId="77777777" w:rsidR="003D49F1" w:rsidRPr="00E95108" w:rsidRDefault="003D49F1" w:rsidP="00E63690">
            <w:pPr>
              <w:pStyle w:val="Checklist-GuideFindingRHScolumns"/>
            </w:pPr>
          </w:p>
        </w:tc>
      </w:tr>
      <w:tr w:rsidR="003D49F1" w:rsidRPr="00E95108" w14:paraId="60A0F735"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292A299F" w14:textId="77777777" w:rsidR="003D49F1" w:rsidRPr="00E95108" w:rsidRDefault="003D49F1" w:rsidP="00D8249F">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518B8051"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6FC68F2C"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2F6F6C78" w14:textId="77777777" w:rsidR="003D49F1" w:rsidRPr="00E95108" w:rsidRDefault="003D49F1" w:rsidP="00E63690">
            <w:pPr>
              <w:pStyle w:val="Checklist-GuideFindingRHScolumns"/>
            </w:pPr>
            <w:r w:rsidRPr="00E95108">
              <w:t>[  ]</w:t>
            </w:r>
          </w:p>
        </w:tc>
      </w:tr>
      <w:tr w:rsidR="003D49F1" w:rsidRPr="00E95108" w14:paraId="27E92384"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1A388E43" w14:textId="77777777" w:rsidR="003D49F1" w:rsidRPr="00E95108" w:rsidRDefault="003D49F1" w:rsidP="00D8249F">
            <w:pPr>
              <w:pStyle w:val="Checklist-Questionlevel2"/>
            </w:pPr>
            <w:r>
              <w:t>4.15</w:t>
            </w:r>
          </w:p>
        </w:tc>
        <w:tc>
          <w:tcPr>
            <w:tcW w:w="6803" w:type="dxa"/>
            <w:tcBorders>
              <w:top w:val="dotted" w:sz="4" w:space="0" w:color="auto"/>
              <w:left w:val="single" w:sz="4" w:space="0" w:color="auto"/>
              <w:bottom w:val="dotted" w:sz="4" w:space="0" w:color="auto"/>
              <w:right w:val="single" w:sz="4" w:space="0" w:color="auto"/>
            </w:tcBorders>
            <w:vAlign w:val="center"/>
          </w:tcPr>
          <w:p w14:paraId="06B66A4C" w14:textId="77777777" w:rsidR="003D49F1" w:rsidRPr="00E44D0A" w:rsidRDefault="003D49F1" w:rsidP="00D8249F">
            <w:pPr>
              <w:pStyle w:val="Checklist-Questionlevel2"/>
            </w:pPr>
            <w:r w:rsidRPr="00E44D0A">
              <w:t>establishing, operating and decommissioning site facilities?</w:t>
            </w:r>
          </w:p>
        </w:tc>
        <w:tc>
          <w:tcPr>
            <w:tcW w:w="794" w:type="dxa"/>
            <w:tcBorders>
              <w:top w:val="dotted" w:sz="4" w:space="0" w:color="auto"/>
              <w:left w:val="single" w:sz="4" w:space="0" w:color="auto"/>
              <w:bottom w:val="dotted" w:sz="4" w:space="0" w:color="auto"/>
              <w:right w:val="single" w:sz="4" w:space="0" w:color="auto"/>
            </w:tcBorders>
          </w:tcPr>
          <w:p w14:paraId="1F18A3CD"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F50C02C" w14:textId="77777777" w:rsidR="003D49F1" w:rsidRPr="00E95108" w:rsidRDefault="003D49F1" w:rsidP="00E63690">
            <w:pPr>
              <w:pStyle w:val="Checklist-GuideFindingRHScolumns"/>
            </w:pPr>
          </w:p>
        </w:tc>
      </w:tr>
      <w:tr w:rsidR="003D49F1" w:rsidRPr="00E95108" w14:paraId="7CF41E36"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36043607" w14:textId="77777777" w:rsidR="003D49F1" w:rsidRPr="00E95108" w:rsidRDefault="003D49F1" w:rsidP="00D8249F">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5A99716D"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4BA135FE"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02A1317C" w14:textId="77777777" w:rsidR="003D49F1" w:rsidRPr="00E95108" w:rsidRDefault="003D49F1" w:rsidP="00E63690">
            <w:pPr>
              <w:pStyle w:val="Checklist-GuideFindingRHScolumns"/>
            </w:pPr>
          </w:p>
        </w:tc>
      </w:tr>
      <w:tr w:rsidR="003D49F1" w:rsidRPr="00E95108" w14:paraId="385D19BC"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shd w:val="clear" w:color="auto" w:fill="F2F2F2"/>
          </w:tcPr>
          <w:p w14:paraId="3C37F85A" w14:textId="77777777" w:rsidR="003D49F1" w:rsidRPr="00E95108" w:rsidRDefault="003D49F1" w:rsidP="00D8249F">
            <w:pPr>
              <w:pStyle w:val="Checklist-Responsesitalics"/>
            </w:pPr>
            <w:r w:rsidRPr="00E95108">
              <w:t>Assessor</w:t>
            </w:r>
          </w:p>
        </w:tc>
        <w:tc>
          <w:tcPr>
            <w:tcW w:w="6803" w:type="dxa"/>
            <w:tcBorders>
              <w:top w:val="dotted" w:sz="4" w:space="0" w:color="auto"/>
              <w:left w:val="single" w:sz="4" w:space="0" w:color="auto"/>
              <w:bottom w:val="dotted" w:sz="4" w:space="0" w:color="auto"/>
              <w:right w:val="single" w:sz="4" w:space="0" w:color="auto"/>
            </w:tcBorders>
            <w:shd w:val="clear" w:color="auto" w:fill="F2F2F2"/>
          </w:tcPr>
          <w:p w14:paraId="4A3F737B"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shd w:val="clear" w:color="auto" w:fill="F2F2F2"/>
          </w:tcPr>
          <w:p w14:paraId="7F3E06E7"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dotted" w:sz="4" w:space="0" w:color="auto"/>
              <w:right w:val="single" w:sz="4" w:space="0" w:color="auto"/>
            </w:tcBorders>
            <w:shd w:val="clear" w:color="auto" w:fill="F2F2F2"/>
          </w:tcPr>
          <w:p w14:paraId="099BC83A" w14:textId="77777777" w:rsidR="003D49F1" w:rsidRPr="00E95108" w:rsidRDefault="003D49F1" w:rsidP="00E63690">
            <w:pPr>
              <w:pStyle w:val="Checklist-GuideFindingRHScolumns"/>
            </w:pPr>
            <w:r w:rsidRPr="00E95108">
              <w:t>[  ]</w:t>
            </w:r>
          </w:p>
        </w:tc>
      </w:tr>
      <w:tr w:rsidR="003D49F1" w:rsidRPr="00E95108" w14:paraId="3A2D6226"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66B111C5" w14:textId="77777777" w:rsidR="003D49F1" w:rsidRPr="00E95108" w:rsidRDefault="003D49F1" w:rsidP="00D8249F">
            <w:pPr>
              <w:pStyle w:val="Checklist-Questionlevel2"/>
            </w:pPr>
            <w:r>
              <w:t>4.16</w:t>
            </w:r>
          </w:p>
        </w:tc>
        <w:tc>
          <w:tcPr>
            <w:tcW w:w="6803" w:type="dxa"/>
            <w:tcBorders>
              <w:top w:val="dotted" w:sz="4" w:space="0" w:color="auto"/>
              <w:left w:val="single" w:sz="4" w:space="0" w:color="auto"/>
              <w:bottom w:val="dotted" w:sz="4" w:space="0" w:color="auto"/>
              <w:right w:val="single" w:sz="4" w:space="0" w:color="auto"/>
            </w:tcBorders>
            <w:vAlign w:val="center"/>
          </w:tcPr>
          <w:p w14:paraId="32038F8E" w14:textId="77777777" w:rsidR="003D49F1" w:rsidRPr="00E44D0A" w:rsidRDefault="003D49F1" w:rsidP="00D8249F">
            <w:pPr>
              <w:pStyle w:val="Checklist-Questionlevel2"/>
            </w:pPr>
            <w:r>
              <w:t>r</w:t>
            </w:r>
            <w:r w:rsidRPr="00E44D0A">
              <w:t>estoration of site to make good areas disturbed by construction?</w:t>
            </w:r>
          </w:p>
        </w:tc>
        <w:tc>
          <w:tcPr>
            <w:tcW w:w="794" w:type="dxa"/>
            <w:tcBorders>
              <w:top w:val="dotted" w:sz="4" w:space="0" w:color="auto"/>
              <w:left w:val="single" w:sz="4" w:space="0" w:color="auto"/>
              <w:bottom w:val="dotted" w:sz="4" w:space="0" w:color="auto"/>
              <w:right w:val="single" w:sz="4" w:space="0" w:color="auto"/>
            </w:tcBorders>
          </w:tcPr>
          <w:p w14:paraId="4DA6FE05"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1A6BF1F1" w14:textId="77777777" w:rsidR="003D49F1" w:rsidRPr="00E95108" w:rsidRDefault="003D49F1" w:rsidP="00E63690">
            <w:pPr>
              <w:pStyle w:val="Checklist-GuideFindingRHScolumns"/>
            </w:pPr>
          </w:p>
        </w:tc>
      </w:tr>
      <w:tr w:rsidR="003D49F1" w:rsidRPr="00E95108" w14:paraId="48266549" w14:textId="77777777" w:rsidTr="00ED4307">
        <w:tblPrEx>
          <w:tblBorders>
            <w:insideV w:val="none" w:sz="0" w:space="0" w:color="auto"/>
          </w:tblBorders>
        </w:tblPrEx>
        <w:trPr>
          <w:cantSplit/>
        </w:trPr>
        <w:tc>
          <w:tcPr>
            <w:tcW w:w="1132" w:type="dxa"/>
            <w:tcBorders>
              <w:top w:val="dotted" w:sz="4" w:space="0" w:color="auto"/>
              <w:left w:val="single" w:sz="4" w:space="0" w:color="auto"/>
              <w:bottom w:val="dotted" w:sz="4" w:space="0" w:color="auto"/>
              <w:right w:val="single" w:sz="4" w:space="0" w:color="auto"/>
            </w:tcBorders>
          </w:tcPr>
          <w:p w14:paraId="7A1B1D19" w14:textId="77777777" w:rsidR="003D49F1" w:rsidRPr="00E95108" w:rsidRDefault="003D49F1" w:rsidP="00D8249F">
            <w:pPr>
              <w:pStyle w:val="Checklist-Responsesitalics"/>
            </w:pPr>
            <w:r w:rsidRPr="00E95108">
              <w:t>Applicant</w:t>
            </w:r>
          </w:p>
        </w:tc>
        <w:tc>
          <w:tcPr>
            <w:tcW w:w="6803" w:type="dxa"/>
            <w:tcBorders>
              <w:top w:val="dotted" w:sz="4" w:space="0" w:color="auto"/>
              <w:left w:val="single" w:sz="4" w:space="0" w:color="auto"/>
              <w:bottom w:val="dotted" w:sz="4" w:space="0" w:color="auto"/>
              <w:right w:val="single" w:sz="4" w:space="0" w:color="auto"/>
            </w:tcBorders>
          </w:tcPr>
          <w:p w14:paraId="7D384B5A" w14:textId="77777777" w:rsidR="003D49F1" w:rsidRPr="00EA1C78" w:rsidRDefault="003D49F1" w:rsidP="00D8249F">
            <w:pPr>
              <w:pStyle w:val="Checklist-Responsesitalics"/>
            </w:pPr>
          </w:p>
        </w:tc>
        <w:tc>
          <w:tcPr>
            <w:tcW w:w="794" w:type="dxa"/>
            <w:tcBorders>
              <w:top w:val="dotted" w:sz="4" w:space="0" w:color="auto"/>
              <w:left w:val="single" w:sz="4" w:space="0" w:color="auto"/>
              <w:bottom w:val="dotted" w:sz="4" w:space="0" w:color="auto"/>
              <w:right w:val="single" w:sz="4" w:space="0" w:color="auto"/>
            </w:tcBorders>
          </w:tcPr>
          <w:p w14:paraId="73AFC4E3" w14:textId="77777777" w:rsidR="003D49F1" w:rsidRPr="00E95108" w:rsidRDefault="003D49F1" w:rsidP="00E63690">
            <w:pPr>
              <w:pStyle w:val="Checklist-GuideFindingRHScolumns"/>
            </w:pPr>
          </w:p>
        </w:tc>
        <w:tc>
          <w:tcPr>
            <w:tcW w:w="908" w:type="dxa"/>
            <w:tcBorders>
              <w:top w:val="dotted" w:sz="4" w:space="0" w:color="auto"/>
              <w:left w:val="single" w:sz="4" w:space="0" w:color="auto"/>
              <w:bottom w:val="dotted" w:sz="4" w:space="0" w:color="auto"/>
              <w:right w:val="single" w:sz="4" w:space="0" w:color="auto"/>
            </w:tcBorders>
          </w:tcPr>
          <w:p w14:paraId="392128C8" w14:textId="77777777" w:rsidR="003D49F1" w:rsidRPr="00E95108" w:rsidRDefault="003D49F1" w:rsidP="00E63690">
            <w:pPr>
              <w:pStyle w:val="Checklist-GuideFindingRHScolumns"/>
            </w:pPr>
          </w:p>
        </w:tc>
      </w:tr>
      <w:tr w:rsidR="003D49F1" w:rsidRPr="00E95108" w14:paraId="4E2AA31B" w14:textId="77777777" w:rsidTr="00ED4307">
        <w:tblPrEx>
          <w:tblBorders>
            <w:insideV w:val="none" w:sz="0" w:space="0" w:color="auto"/>
          </w:tblBorders>
        </w:tblPrEx>
        <w:trPr>
          <w:cantSplit/>
        </w:trPr>
        <w:tc>
          <w:tcPr>
            <w:tcW w:w="1132" w:type="dxa"/>
            <w:tcBorders>
              <w:top w:val="dotted" w:sz="4" w:space="0" w:color="auto"/>
              <w:left w:val="single" w:sz="4" w:space="0" w:color="auto"/>
              <w:bottom w:val="single" w:sz="4" w:space="0" w:color="auto"/>
              <w:right w:val="single" w:sz="4" w:space="0" w:color="auto"/>
            </w:tcBorders>
            <w:shd w:val="clear" w:color="auto" w:fill="F2F2F2"/>
          </w:tcPr>
          <w:p w14:paraId="04087931" w14:textId="77777777" w:rsidR="003D49F1" w:rsidRPr="00E95108" w:rsidRDefault="003D49F1" w:rsidP="00D8249F">
            <w:pPr>
              <w:pStyle w:val="Checklist-Responsesitalics"/>
            </w:pPr>
            <w:r w:rsidRPr="00E95108">
              <w:t>Assessor</w:t>
            </w:r>
          </w:p>
        </w:tc>
        <w:tc>
          <w:tcPr>
            <w:tcW w:w="6803" w:type="dxa"/>
            <w:tcBorders>
              <w:top w:val="dotted" w:sz="4" w:space="0" w:color="auto"/>
              <w:left w:val="single" w:sz="4" w:space="0" w:color="auto"/>
              <w:bottom w:val="single" w:sz="4" w:space="0" w:color="auto"/>
              <w:right w:val="single" w:sz="4" w:space="0" w:color="auto"/>
            </w:tcBorders>
            <w:shd w:val="clear" w:color="auto" w:fill="F2F2F2"/>
          </w:tcPr>
          <w:p w14:paraId="541DEDD8" w14:textId="77777777" w:rsidR="003D49F1" w:rsidRPr="00EA1C78" w:rsidRDefault="003D49F1" w:rsidP="00D8249F">
            <w:pPr>
              <w:pStyle w:val="Checklist-Responsesitalics"/>
            </w:pPr>
          </w:p>
        </w:tc>
        <w:tc>
          <w:tcPr>
            <w:tcW w:w="794" w:type="dxa"/>
            <w:tcBorders>
              <w:top w:val="dotted" w:sz="4" w:space="0" w:color="auto"/>
              <w:left w:val="single" w:sz="4" w:space="0" w:color="auto"/>
              <w:bottom w:val="single" w:sz="4" w:space="0" w:color="auto"/>
              <w:right w:val="single" w:sz="4" w:space="0" w:color="auto"/>
            </w:tcBorders>
            <w:shd w:val="clear" w:color="auto" w:fill="F2F2F2"/>
          </w:tcPr>
          <w:p w14:paraId="1B3A5548" w14:textId="77777777" w:rsidR="003D49F1" w:rsidRPr="00E95108" w:rsidRDefault="003D49F1" w:rsidP="00E63690">
            <w:pPr>
              <w:pStyle w:val="Checklist-GuideFindingRHScolumns"/>
            </w:pPr>
            <w:r w:rsidRPr="00E95108">
              <w:t>H</w:t>
            </w:r>
          </w:p>
        </w:tc>
        <w:tc>
          <w:tcPr>
            <w:tcW w:w="908" w:type="dxa"/>
            <w:tcBorders>
              <w:top w:val="dotted" w:sz="4" w:space="0" w:color="auto"/>
              <w:left w:val="single" w:sz="4" w:space="0" w:color="auto"/>
              <w:bottom w:val="single" w:sz="4" w:space="0" w:color="auto"/>
              <w:right w:val="single" w:sz="4" w:space="0" w:color="auto"/>
            </w:tcBorders>
            <w:shd w:val="clear" w:color="auto" w:fill="F2F2F2"/>
          </w:tcPr>
          <w:p w14:paraId="27E66E85" w14:textId="77777777" w:rsidR="003D49F1" w:rsidRPr="00E95108" w:rsidRDefault="003D49F1" w:rsidP="00E63690">
            <w:pPr>
              <w:pStyle w:val="Checklist-GuideFindingRHScolumns"/>
            </w:pPr>
            <w:r w:rsidRPr="00E95108">
              <w:t>[  ]</w:t>
            </w:r>
          </w:p>
        </w:tc>
      </w:tr>
    </w:tbl>
    <w:p w14:paraId="3B6F2713" w14:textId="77777777" w:rsidR="003434FD" w:rsidRDefault="003434FD" w:rsidP="003D49F1"/>
    <w:sectPr w:rsidR="003434FD" w:rsidSect="009E130F">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134" w:right="1134" w:bottom="851" w:left="1418" w:header="567"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88CE" w14:textId="77777777" w:rsidR="00620AC2" w:rsidRDefault="00620AC2">
      <w:r>
        <w:separator/>
      </w:r>
    </w:p>
    <w:p w14:paraId="54BE4491" w14:textId="77777777" w:rsidR="00620AC2" w:rsidRDefault="00620AC2"/>
    <w:p w14:paraId="22594093" w14:textId="77777777" w:rsidR="00620AC2" w:rsidRDefault="00620AC2"/>
    <w:p w14:paraId="550F0F55" w14:textId="77777777" w:rsidR="00620AC2" w:rsidRDefault="00620AC2"/>
    <w:p w14:paraId="3DCC181B" w14:textId="77777777" w:rsidR="00620AC2" w:rsidRDefault="00620AC2"/>
  </w:endnote>
  <w:endnote w:type="continuationSeparator" w:id="0">
    <w:p w14:paraId="0B4C715A" w14:textId="77777777" w:rsidR="00620AC2" w:rsidRDefault="00620AC2">
      <w:r>
        <w:continuationSeparator/>
      </w:r>
    </w:p>
    <w:p w14:paraId="0EA55321" w14:textId="77777777" w:rsidR="00620AC2" w:rsidRDefault="00620AC2"/>
    <w:p w14:paraId="7772CCC3" w14:textId="77777777" w:rsidR="00620AC2" w:rsidRDefault="00620AC2"/>
    <w:p w14:paraId="0A264263" w14:textId="77777777" w:rsidR="00620AC2" w:rsidRDefault="00620AC2"/>
    <w:p w14:paraId="78CD9904" w14:textId="77777777" w:rsidR="00620AC2" w:rsidRDefault="00620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Condensed">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0A76" w14:textId="77777777" w:rsidR="003434FD" w:rsidRDefault="003434FD">
    <w:pPr>
      <w:spacing w:after="60"/>
      <w:ind w:left="2160" w:hanging="2160"/>
    </w:pPr>
    <w:r>
      <w:t>1. Guide to Assessors:</w:t>
    </w:r>
    <w:r>
      <w:rPr>
        <w:b/>
        <w:bCs/>
      </w:rPr>
      <w:tab/>
    </w:r>
    <w:r>
      <w:t>F = Accreditation withheld if rated “C”;  G = Finding not considered for accreditation;</w:t>
    </w:r>
    <w:r>
      <w:br/>
      <w:t>H = Accreditation may be withheld if frequently rated “C”</w:t>
    </w:r>
  </w:p>
  <w:p w14:paraId="26742B02" w14:textId="77777777" w:rsidR="003434FD" w:rsidRDefault="003434FD">
    <w:pPr>
      <w:spacing w:after="60"/>
      <w:ind w:left="2155" w:hanging="2155"/>
    </w:pPr>
    <w:r>
      <w:t>2. Evaluation rating:</w:t>
    </w:r>
    <w:r>
      <w:tab/>
      <w:t>A = Acceptable;  C = Nonconformity – condition requiring corrective action;</w:t>
    </w:r>
    <w:r>
      <w:br/>
      <w:t>M = Marginal nonconformity or potential for improving guidelines/implementation</w:t>
    </w:r>
  </w:p>
  <w:p w14:paraId="51A2B2E8" w14:textId="77777777" w:rsidR="003434FD" w:rsidRDefault="003434FD">
    <w:pPr>
      <w:pBdr>
        <w:top w:val="single" w:sz="6" w:space="1" w:color="auto"/>
      </w:pBdr>
      <w:tabs>
        <w:tab w:val="right" w:pos="9639"/>
      </w:tabs>
      <w:rPr>
        <w:sz w:val="20"/>
      </w:rPr>
    </w:pPr>
    <w:r>
      <w:rPr>
        <w:sz w:val="20"/>
      </w:rPr>
      <w:t>RNIC-CP-15A3</w:t>
    </w:r>
    <w:r>
      <w:rPr>
        <w:sz w:val="20"/>
      </w:rPr>
      <w:tab/>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 xml:space="preserve"> of </w:t>
    </w:r>
  </w:p>
  <w:p w14:paraId="69B65D8C" w14:textId="77777777" w:rsidR="003434FD" w:rsidRDefault="003434FD">
    <w:pPr>
      <w:pBdr>
        <w:top w:val="single" w:sz="6" w:space="1" w:color="auto"/>
      </w:pBdr>
      <w:tabs>
        <w:tab w:val="right" w:pos="8789"/>
        <w:tab w:val="right" w:pos="9639"/>
        <w:tab w:val="right" w:pos="9923"/>
      </w:tabs>
      <w:rPr>
        <w:sz w:val="20"/>
      </w:rPr>
    </w:pPr>
    <w:r>
      <w:rPr>
        <w:sz w:val="20"/>
      </w:rPr>
      <w:t xml:space="preserve">Issue No: </w:t>
    </w:r>
    <w:r>
      <w:rPr>
        <w:bCs/>
        <w:iCs/>
        <w:sz w:val="20"/>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F6BE" w14:textId="77777777" w:rsidR="003434FD" w:rsidRDefault="003434FD">
    <w:pPr>
      <w:spacing w:after="60"/>
      <w:ind w:left="2160" w:hanging="2160"/>
    </w:pPr>
    <w:r>
      <w:t>1. Guide to Assessors:</w:t>
    </w:r>
    <w:r>
      <w:rPr>
        <w:b/>
        <w:bCs/>
      </w:rPr>
      <w:tab/>
    </w:r>
    <w:r>
      <w:t>F = Accreditation withheld if rated “C”;  G = Finding not considered for accreditation;</w:t>
    </w:r>
    <w:r>
      <w:br/>
      <w:t>H = Accreditation may be withheld if frequently rated “C”</w:t>
    </w:r>
  </w:p>
  <w:p w14:paraId="446284F5" w14:textId="77777777" w:rsidR="003434FD" w:rsidRDefault="003434FD">
    <w:pPr>
      <w:spacing w:after="60"/>
      <w:ind w:left="2155" w:hanging="2155"/>
    </w:pPr>
    <w:r>
      <w:t>2. Evaluation rating:</w:t>
    </w:r>
    <w:r>
      <w:tab/>
      <w:t>A = Acceptable;  C = Nonconformity – condition requiring corrective action;</w:t>
    </w:r>
    <w:r>
      <w:br/>
      <w:t>M = Marginal nonconformity or potential for improving guidelines/implementation</w:t>
    </w:r>
  </w:p>
  <w:p w14:paraId="1293773F" w14:textId="77777777" w:rsidR="003434FD" w:rsidRDefault="003434FD">
    <w:pPr>
      <w:pBdr>
        <w:top w:val="single" w:sz="6" w:space="1" w:color="auto"/>
      </w:pBdr>
      <w:tabs>
        <w:tab w:val="right" w:pos="9639"/>
      </w:tabs>
      <w:rPr>
        <w:sz w:val="20"/>
      </w:rPr>
    </w:pPr>
    <w:r>
      <w:rPr>
        <w:sz w:val="20"/>
      </w:rPr>
      <w:t>RNIC-CP-15A3</w:t>
    </w:r>
    <w:r>
      <w:rPr>
        <w:sz w:val="20"/>
      </w:rPr>
      <w:tab/>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 xml:space="preserve"> of </w:t>
    </w:r>
  </w:p>
  <w:p w14:paraId="3E526B94" w14:textId="77777777" w:rsidR="003434FD" w:rsidRDefault="003434FD">
    <w:pPr>
      <w:pBdr>
        <w:top w:val="single" w:sz="6" w:space="1" w:color="auto"/>
      </w:pBdr>
      <w:tabs>
        <w:tab w:val="right" w:pos="8789"/>
        <w:tab w:val="right" w:pos="9639"/>
        <w:tab w:val="right" w:pos="9923"/>
      </w:tabs>
      <w:rPr>
        <w:sz w:val="20"/>
      </w:rPr>
    </w:pPr>
    <w:r>
      <w:rPr>
        <w:sz w:val="20"/>
      </w:rPr>
      <w:t xml:space="preserve">Issue No: </w:t>
    </w:r>
    <w:r>
      <w:rPr>
        <w:bCs/>
        <w:iCs/>
        <w:sz w:val="20"/>
      </w:rPr>
      <w:t>2</w:t>
    </w:r>
  </w:p>
  <w:p w14:paraId="7AF5CF60" w14:textId="77777777" w:rsidR="003434FD" w:rsidRDefault="003434FD"/>
  <w:p w14:paraId="43218212" w14:textId="77777777" w:rsidR="003434FD" w:rsidRDefault="003434FD"/>
  <w:p w14:paraId="3458379B" w14:textId="77777777" w:rsidR="00044FAB" w:rsidRDefault="00044FAB"/>
  <w:p w14:paraId="375A0CF7" w14:textId="77777777" w:rsidR="00FC4BAD" w:rsidRPr="0082082E" w:rsidRDefault="00FC4BAD" w:rsidP="00C765B4">
    <w:pPr>
      <w:tabs>
        <w:tab w:val="left" w:pos="1985"/>
        <w:tab w:val="right" w:pos="9355"/>
      </w:tabs>
      <w:ind w:left="284" w:hanging="284"/>
      <w:rPr>
        <w:sz w:val="18"/>
        <w:szCs w:val="18"/>
      </w:rPr>
    </w:pPr>
    <w:r w:rsidRPr="0082082E">
      <w:rPr>
        <w:sz w:val="18"/>
        <w:szCs w:val="18"/>
        <w:vertAlign w:val="superscript"/>
      </w:rPr>
      <w:t>(1)</w:t>
    </w:r>
    <w:r w:rsidRPr="0082082E">
      <w:rPr>
        <w:sz w:val="18"/>
        <w:szCs w:val="18"/>
      </w:rPr>
      <w:tab/>
    </w:r>
    <w:r w:rsidRPr="0082082E">
      <w:rPr>
        <w:b/>
        <w:sz w:val="18"/>
        <w:szCs w:val="18"/>
      </w:rPr>
      <w:t>Guide to Assessors</w:t>
    </w:r>
    <w:r w:rsidRPr="0082082E">
      <w:rPr>
        <w:sz w:val="18"/>
        <w:szCs w:val="18"/>
      </w:rPr>
      <w:t>:</w:t>
    </w:r>
    <w:r w:rsidRPr="0082082E">
      <w:rPr>
        <w:b/>
        <w:bCs/>
        <w:sz w:val="18"/>
        <w:szCs w:val="18"/>
      </w:rPr>
      <w:tab/>
    </w:r>
    <w:r>
      <w:rPr>
        <w:sz w:val="18"/>
        <w:szCs w:val="18"/>
      </w:rPr>
      <w:t>F</w:t>
    </w:r>
    <w:r w:rsidRPr="002E306D">
      <w:rPr>
        <w:sz w:val="18"/>
        <w:szCs w:val="18"/>
      </w:rPr>
      <w:t xml:space="preserve"> = Finding not </w:t>
    </w:r>
    <w:r>
      <w:rPr>
        <w:sz w:val="18"/>
        <w:szCs w:val="18"/>
      </w:rPr>
      <w:t xml:space="preserve">a </w:t>
    </w:r>
    <w:r w:rsidRPr="002E306D">
      <w:rPr>
        <w:sz w:val="18"/>
        <w:szCs w:val="18"/>
      </w:rPr>
      <w:t>consider</w:t>
    </w:r>
    <w:r>
      <w:rPr>
        <w:sz w:val="18"/>
        <w:szCs w:val="18"/>
      </w:rPr>
      <w:t>ation</w:t>
    </w:r>
    <w:r w:rsidRPr="002E306D">
      <w:rPr>
        <w:sz w:val="18"/>
        <w:szCs w:val="18"/>
      </w:rPr>
      <w:t xml:space="preserve"> for accreditation</w:t>
    </w:r>
    <w:r w:rsidRPr="0082082E">
      <w:rPr>
        <w:sz w:val="18"/>
        <w:szCs w:val="18"/>
      </w:rPr>
      <w:br/>
    </w:r>
    <w:r w:rsidRPr="0082082E">
      <w:rPr>
        <w:sz w:val="18"/>
        <w:szCs w:val="18"/>
      </w:rPr>
      <w:tab/>
    </w:r>
    <w:r>
      <w:rPr>
        <w:sz w:val="18"/>
        <w:szCs w:val="18"/>
      </w:rPr>
      <w:t>L</w:t>
    </w:r>
    <w:r w:rsidRPr="00720611">
      <w:rPr>
        <w:sz w:val="18"/>
        <w:szCs w:val="18"/>
      </w:rPr>
      <w:t xml:space="preserve"> = Accreditation may be withheld if frequently rated “N”</w:t>
    </w:r>
    <w:r w:rsidRPr="00002E67">
      <w:rPr>
        <w:sz w:val="18"/>
        <w:szCs w:val="18"/>
      </w:rPr>
      <w:tab/>
    </w:r>
    <w:r>
      <w:rPr>
        <w:sz w:val="18"/>
        <w:szCs w:val="18"/>
      </w:rPr>
      <w:t>W</w:t>
    </w:r>
    <w:r w:rsidRPr="00002E67">
      <w:rPr>
        <w:sz w:val="18"/>
        <w:szCs w:val="18"/>
      </w:rPr>
      <w:t xml:space="preserve"> = Accreditation withheld if rated “N”</w:t>
    </w:r>
  </w:p>
  <w:p w14:paraId="14B03E41" w14:textId="77777777" w:rsidR="00FC4BAD" w:rsidRPr="0082082E" w:rsidRDefault="00FC4BAD" w:rsidP="00C765B4">
    <w:pPr>
      <w:tabs>
        <w:tab w:val="left" w:pos="1985"/>
        <w:tab w:val="right" w:pos="9355"/>
      </w:tabs>
      <w:spacing w:after="60"/>
      <w:ind w:left="284" w:hanging="284"/>
      <w:rPr>
        <w:sz w:val="18"/>
        <w:szCs w:val="18"/>
      </w:rPr>
    </w:pPr>
    <w:r w:rsidRPr="0082082E">
      <w:rPr>
        <w:sz w:val="18"/>
        <w:szCs w:val="18"/>
        <w:vertAlign w:val="superscript"/>
      </w:rPr>
      <w:t>(2)</w:t>
    </w:r>
    <w:r w:rsidRPr="0082082E">
      <w:rPr>
        <w:sz w:val="18"/>
        <w:szCs w:val="18"/>
      </w:rPr>
      <w:tab/>
    </w:r>
    <w:r w:rsidRPr="0082082E">
      <w:rPr>
        <w:b/>
        <w:sz w:val="18"/>
        <w:szCs w:val="18"/>
      </w:rPr>
      <w:t>Evaluation rating</w:t>
    </w:r>
    <w:r w:rsidRPr="0082082E">
      <w:rPr>
        <w:sz w:val="18"/>
        <w:szCs w:val="18"/>
      </w:rPr>
      <w:t>:</w:t>
    </w:r>
    <w:r w:rsidRPr="0082082E">
      <w:rPr>
        <w:sz w:val="18"/>
        <w:szCs w:val="18"/>
      </w:rPr>
      <w:tab/>
      <w:t>A = Acceptable</w:t>
    </w:r>
    <w:r w:rsidRPr="0082082E">
      <w:rPr>
        <w:sz w:val="18"/>
        <w:szCs w:val="18"/>
      </w:rPr>
      <w:tab/>
      <w:t>M = Marginal nonconformity or potential for improving guidelines/implementation</w:t>
    </w:r>
    <w:r w:rsidRPr="0082082E">
      <w:rPr>
        <w:sz w:val="18"/>
        <w:szCs w:val="18"/>
      </w:rPr>
      <w:br/>
    </w:r>
    <w:r w:rsidRPr="0082082E">
      <w:rPr>
        <w:sz w:val="18"/>
        <w:szCs w:val="18"/>
      </w:rPr>
      <w:tab/>
    </w:r>
    <w:r w:rsidRPr="002E306D">
      <w:rPr>
        <w:sz w:val="18"/>
        <w:szCs w:val="18"/>
      </w:rPr>
      <w:t>N = Nonconformity – condition requiring corrective action</w:t>
    </w:r>
  </w:p>
  <w:p w14:paraId="79765F73" w14:textId="77777777" w:rsidR="003B5434" w:rsidRDefault="003B5434"/>
  <w:p w14:paraId="4D38A834" w14:textId="77777777" w:rsidR="00FC4BAD" w:rsidRPr="0082082E" w:rsidRDefault="00FC4BAD" w:rsidP="00C765B4">
    <w:pPr>
      <w:tabs>
        <w:tab w:val="left" w:pos="1985"/>
        <w:tab w:val="right" w:pos="9355"/>
      </w:tabs>
      <w:ind w:left="284" w:hanging="284"/>
      <w:rPr>
        <w:sz w:val="18"/>
        <w:szCs w:val="18"/>
      </w:rPr>
    </w:pPr>
    <w:r w:rsidRPr="0082082E">
      <w:rPr>
        <w:sz w:val="18"/>
        <w:szCs w:val="18"/>
        <w:vertAlign w:val="superscript"/>
      </w:rPr>
      <w:t>(1)</w:t>
    </w:r>
    <w:r w:rsidRPr="0082082E">
      <w:rPr>
        <w:sz w:val="18"/>
        <w:szCs w:val="18"/>
      </w:rPr>
      <w:tab/>
    </w:r>
    <w:r w:rsidRPr="0082082E">
      <w:rPr>
        <w:b/>
        <w:sz w:val="18"/>
        <w:szCs w:val="18"/>
      </w:rPr>
      <w:t>Guide to Assessors</w:t>
    </w:r>
    <w:r w:rsidRPr="0082082E">
      <w:rPr>
        <w:sz w:val="18"/>
        <w:szCs w:val="18"/>
      </w:rPr>
      <w:t>:</w:t>
    </w:r>
    <w:r w:rsidRPr="0082082E">
      <w:rPr>
        <w:b/>
        <w:bCs/>
        <w:sz w:val="18"/>
        <w:szCs w:val="18"/>
      </w:rPr>
      <w:tab/>
    </w:r>
    <w:r>
      <w:rPr>
        <w:sz w:val="18"/>
        <w:szCs w:val="18"/>
      </w:rPr>
      <w:t>F</w:t>
    </w:r>
    <w:r w:rsidRPr="002E306D">
      <w:rPr>
        <w:sz w:val="18"/>
        <w:szCs w:val="18"/>
      </w:rPr>
      <w:t xml:space="preserve"> = Finding not </w:t>
    </w:r>
    <w:r>
      <w:rPr>
        <w:sz w:val="18"/>
        <w:szCs w:val="18"/>
      </w:rPr>
      <w:t xml:space="preserve">a </w:t>
    </w:r>
    <w:r w:rsidRPr="002E306D">
      <w:rPr>
        <w:sz w:val="18"/>
        <w:szCs w:val="18"/>
      </w:rPr>
      <w:t>consider</w:t>
    </w:r>
    <w:r>
      <w:rPr>
        <w:sz w:val="18"/>
        <w:szCs w:val="18"/>
      </w:rPr>
      <w:t>ation</w:t>
    </w:r>
    <w:r w:rsidRPr="002E306D">
      <w:rPr>
        <w:sz w:val="18"/>
        <w:szCs w:val="18"/>
      </w:rPr>
      <w:t xml:space="preserve"> for accreditation</w:t>
    </w:r>
    <w:r w:rsidRPr="0082082E">
      <w:rPr>
        <w:sz w:val="18"/>
        <w:szCs w:val="18"/>
      </w:rPr>
      <w:br/>
    </w:r>
    <w:r w:rsidRPr="0082082E">
      <w:rPr>
        <w:sz w:val="18"/>
        <w:szCs w:val="18"/>
      </w:rPr>
      <w:tab/>
    </w:r>
    <w:r>
      <w:rPr>
        <w:sz w:val="18"/>
        <w:szCs w:val="18"/>
      </w:rPr>
      <w:t>L</w:t>
    </w:r>
    <w:r w:rsidRPr="00720611">
      <w:rPr>
        <w:sz w:val="18"/>
        <w:szCs w:val="18"/>
      </w:rPr>
      <w:t xml:space="preserve"> = Accreditation may be withheld if frequently rated “N”</w:t>
    </w:r>
    <w:r w:rsidRPr="00002E67">
      <w:rPr>
        <w:sz w:val="18"/>
        <w:szCs w:val="18"/>
      </w:rPr>
      <w:tab/>
    </w:r>
    <w:r>
      <w:rPr>
        <w:sz w:val="18"/>
        <w:szCs w:val="18"/>
      </w:rPr>
      <w:t>W</w:t>
    </w:r>
    <w:r w:rsidRPr="00002E67">
      <w:rPr>
        <w:sz w:val="18"/>
        <w:szCs w:val="18"/>
      </w:rPr>
      <w:t xml:space="preserve"> = Accreditation withheld if rated “N”</w:t>
    </w:r>
  </w:p>
  <w:p w14:paraId="1199AAA3" w14:textId="77777777" w:rsidR="00FC4BAD" w:rsidRPr="0082082E" w:rsidRDefault="00FC4BAD" w:rsidP="00C765B4">
    <w:pPr>
      <w:tabs>
        <w:tab w:val="left" w:pos="1985"/>
        <w:tab w:val="right" w:pos="9355"/>
      </w:tabs>
      <w:spacing w:after="60"/>
      <w:ind w:left="284" w:hanging="284"/>
      <w:rPr>
        <w:sz w:val="18"/>
        <w:szCs w:val="18"/>
      </w:rPr>
    </w:pPr>
    <w:r w:rsidRPr="0082082E">
      <w:rPr>
        <w:sz w:val="18"/>
        <w:szCs w:val="18"/>
        <w:vertAlign w:val="superscript"/>
      </w:rPr>
      <w:t>(2)</w:t>
    </w:r>
    <w:r w:rsidRPr="0082082E">
      <w:rPr>
        <w:sz w:val="18"/>
        <w:szCs w:val="18"/>
      </w:rPr>
      <w:tab/>
    </w:r>
    <w:r w:rsidRPr="0082082E">
      <w:rPr>
        <w:b/>
        <w:sz w:val="18"/>
        <w:szCs w:val="18"/>
      </w:rPr>
      <w:t>Evaluation rating</w:t>
    </w:r>
    <w:r w:rsidRPr="0082082E">
      <w:rPr>
        <w:sz w:val="18"/>
        <w:szCs w:val="18"/>
      </w:rPr>
      <w:t>:</w:t>
    </w:r>
    <w:r w:rsidRPr="0082082E">
      <w:rPr>
        <w:sz w:val="18"/>
        <w:szCs w:val="18"/>
      </w:rPr>
      <w:tab/>
      <w:t>A = Acceptable</w:t>
    </w:r>
    <w:r w:rsidRPr="0082082E">
      <w:rPr>
        <w:sz w:val="18"/>
        <w:szCs w:val="18"/>
      </w:rPr>
      <w:tab/>
      <w:t>M = Marginal nonconformity or potential for improving guidelines/implementation</w:t>
    </w:r>
    <w:r w:rsidRPr="0082082E">
      <w:rPr>
        <w:sz w:val="18"/>
        <w:szCs w:val="18"/>
      </w:rPr>
      <w:br/>
    </w:r>
    <w:r w:rsidRPr="0082082E">
      <w:rPr>
        <w:sz w:val="18"/>
        <w:szCs w:val="18"/>
      </w:rPr>
      <w:tab/>
    </w:r>
    <w:r w:rsidRPr="002E306D">
      <w:rPr>
        <w:sz w:val="18"/>
        <w:szCs w:val="18"/>
      </w:rPr>
      <w:t>N = Nonconformity – condition requiring corrective action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B5C5" w14:textId="77777777" w:rsidR="00FC4BAD" w:rsidRPr="0082082E" w:rsidRDefault="00FC4BAD" w:rsidP="00C765B4">
    <w:pPr>
      <w:tabs>
        <w:tab w:val="left" w:pos="1985"/>
        <w:tab w:val="right" w:pos="9355"/>
      </w:tabs>
      <w:ind w:left="284" w:hanging="284"/>
      <w:rPr>
        <w:sz w:val="18"/>
        <w:szCs w:val="18"/>
      </w:rPr>
    </w:pPr>
    <w:bookmarkStart w:id="0" w:name="_Hlk100066811"/>
    <w:r w:rsidRPr="0082082E">
      <w:rPr>
        <w:sz w:val="18"/>
        <w:szCs w:val="18"/>
        <w:vertAlign w:val="superscript"/>
      </w:rPr>
      <w:t>(1)</w:t>
    </w:r>
    <w:r w:rsidRPr="0082082E">
      <w:rPr>
        <w:sz w:val="18"/>
        <w:szCs w:val="18"/>
      </w:rPr>
      <w:tab/>
    </w:r>
    <w:r w:rsidRPr="0082082E">
      <w:rPr>
        <w:b/>
        <w:sz w:val="18"/>
        <w:szCs w:val="18"/>
      </w:rPr>
      <w:t>Guide to Assessors</w:t>
    </w:r>
    <w:r w:rsidRPr="0082082E">
      <w:rPr>
        <w:sz w:val="18"/>
        <w:szCs w:val="18"/>
      </w:rPr>
      <w:t>:</w:t>
    </w:r>
    <w:r w:rsidRPr="0082082E">
      <w:rPr>
        <w:b/>
        <w:bCs/>
        <w:sz w:val="18"/>
        <w:szCs w:val="18"/>
      </w:rPr>
      <w:tab/>
    </w:r>
    <w:r>
      <w:rPr>
        <w:sz w:val="18"/>
        <w:szCs w:val="18"/>
      </w:rPr>
      <w:t>F</w:t>
    </w:r>
    <w:r w:rsidRPr="002E306D">
      <w:rPr>
        <w:sz w:val="18"/>
        <w:szCs w:val="18"/>
      </w:rPr>
      <w:t xml:space="preserve"> = Finding not </w:t>
    </w:r>
    <w:r>
      <w:rPr>
        <w:sz w:val="18"/>
        <w:szCs w:val="18"/>
      </w:rPr>
      <w:t xml:space="preserve">a </w:t>
    </w:r>
    <w:r w:rsidRPr="002E306D">
      <w:rPr>
        <w:sz w:val="18"/>
        <w:szCs w:val="18"/>
      </w:rPr>
      <w:t>consider</w:t>
    </w:r>
    <w:r>
      <w:rPr>
        <w:sz w:val="18"/>
        <w:szCs w:val="18"/>
      </w:rPr>
      <w:t>ation</w:t>
    </w:r>
    <w:r w:rsidRPr="002E306D">
      <w:rPr>
        <w:sz w:val="18"/>
        <w:szCs w:val="18"/>
      </w:rPr>
      <w:t xml:space="preserve"> for accreditation</w:t>
    </w:r>
    <w:r w:rsidRPr="0082082E">
      <w:rPr>
        <w:sz w:val="18"/>
        <w:szCs w:val="18"/>
      </w:rPr>
      <w:br/>
    </w:r>
    <w:r w:rsidRPr="0082082E">
      <w:rPr>
        <w:sz w:val="18"/>
        <w:szCs w:val="18"/>
      </w:rPr>
      <w:tab/>
    </w:r>
    <w:r>
      <w:rPr>
        <w:sz w:val="18"/>
        <w:szCs w:val="18"/>
      </w:rPr>
      <w:t>L</w:t>
    </w:r>
    <w:r w:rsidRPr="00720611">
      <w:rPr>
        <w:sz w:val="18"/>
        <w:szCs w:val="18"/>
      </w:rPr>
      <w:t xml:space="preserve"> = Accreditation may be withheld if frequently rated “N”</w:t>
    </w:r>
    <w:r w:rsidRPr="00002E67">
      <w:rPr>
        <w:sz w:val="18"/>
        <w:szCs w:val="18"/>
      </w:rPr>
      <w:tab/>
    </w:r>
    <w:r>
      <w:rPr>
        <w:sz w:val="18"/>
        <w:szCs w:val="18"/>
      </w:rPr>
      <w:t>W</w:t>
    </w:r>
    <w:r w:rsidRPr="00002E67">
      <w:rPr>
        <w:sz w:val="18"/>
        <w:szCs w:val="18"/>
      </w:rPr>
      <w:t xml:space="preserve"> = Accreditation withheld if rated “N”</w:t>
    </w:r>
  </w:p>
  <w:p w14:paraId="14F92401" w14:textId="77777777" w:rsidR="00FC4BAD" w:rsidRPr="0082082E" w:rsidRDefault="00FC4BAD" w:rsidP="00C765B4">
    <w:pPr>
      <w:tabs>
        <w:tab w:val="left" w:pos="1985"/>
        <w:tab w:val="right" w:pos="9355"/>
      </w:tabs>
      <w:spacing w:after="60"/>
      <w:ind w:left="284" w:hanging="284"/>
      <w:rPr>
        <w:sz w:val="18"/>
        <w:szCs w:val="18"/>
      </w:rPr>
    </w:pPr>
    <w:r w:rsidRPr="0082082E">
      <w:rPr>
        <w:sz w:val="18"/>
        <w:szCs w:val="18"/>
        <w:vertAlign w:val="superscript"/>
      </w:rPr>
      <w:t>(2)</w:t>
    </w:r>
    <w:r w:rsidRPr="0082082E">
      <w:rPr>
        <w:sz w:val="18"/>
        <w:szCs w:val="18"/>
      </w:rPr>
      <w:tab/>
    </w:r>
    <w:r w:rsidRPr="0082082E">
      <w:rPr>
        <w:b/>
        <w:sz w:val="18"/>
        <w:szCs w:val="18"/>
      </w:rPr>
      <w:t>Evaluation rating</w:t>
    </w:r>
    <w:r w:rsidRPr="0082082E">
      <w:rPr>
        <w:sz w:val="18"/>
        <w:szCs w:val="18"/>
      </w:rPr>
      <w:t>:</w:t>
    </w:r>
    <w:r w:rsidRPr="0082082E">
      <w:rPr>
        <w:sz w:val="18"/>
        <w:szCs w:val="18"/>
      </w:rPr>
      <w:tab/>
      <w:t>A = Acceptable</w:t>
    </w:r>
    <w:r w:rsidRPr="0082082E">
      <w:rPr>
        <w:sz w:val="18"/>
        <w:szCs w:val="18"/>
      </w:rPr>
      <w:tab/>
      <w:t>M = Marginal nonconformity or potential for improving guidelines/implementation</w:t>
    </w:r>
    <w:r w:rsidRPr="0082082E">
      <w:rPr>
        <w:sz w:val="18"/>
        <w:szCs w:val="18"/>
      </w:rPr>
      <w:br/>
    </w:r>
    <w:r w:rsidRPr="0082082E">
      <w:rPr>
        <w:sz w:val="18"/>
        <w:szCs w:val="18"/>
      </w:rPr>
      <w:tab/>
    </w:r>
    <w:r w:rsidRPr="002E306D">
      <w:rPr>
        <w:sz w:val="18"/>
        <w:szCs w:val="18"/>
      </w:rPr>
      <w:t>N = Nonconformity – condition requiring corrective action</w:t>
    </w:r>
  </w:p>
  <w:bookmarkEnd w:id="0"/>
  <w:p w14:paraId="34E7013F" w14:textId="6B5E52AC" w:rsidR="003434FD" w:rsidRPr="0087367A" w:rsidRDefault="00874B3C" w:rsidP="00B462F7">
    <w:pPr>
      <w:pStyle w:val="Wholedocumentpagefooter"/>
      <w:rPr>
        <w:sz w:val="18"/>
        <w:szCs w:val="18"/>
      </w:rPr>
    </w:pPr>
    <w:r w:rsidRPr="00874B3C">
      <w:rPr>
        <w:sz w:val="18"/>
        <w:szCs w:val="18"/>
      </w:rPr>
      <w:t>EMS G36</w:t>
    </w:r>
    <w:r w:rsidR="003434FD" w:rsidRPr="0087367A">
      <w:rPr>
        <w:sz w:val="18"/>
        <w:szCs w:val="18"/>
      </w:rPr>
      <w:tab/>
    </w:r>
    <w:r w:rsidR="002E66BA" w:rsidRPr="002E66BA">
      <w:rPr>
        <w:sz w:val="18"/>
        <w:szCs w:val="18"/>
      </w:rPr>
      <w:fldChar w:fldCharType="begin"/>
    </w:r>
    <w:r w:rsidR="002E66BA" w:rsidRPr="002E66BA">
      <w:rPr>
        <w:sz w:val="18"/>
        <w:szCs w:val="18"/>
      </w:rPr>
      <w:instrText xml:space="preserve"> PAGE </w:instrText>
    </w:r>
    <w:r w:rsidR="002E66BA" w:rsidRPr="002E66BA">
      <w:rPr>
        <w:sz w:val="18"/>
        <w:szCs w:val="18"/>
      </w:rPr>
      <w:fldChar w:fldCharType="separate"/>
    </w:r>
    <w:r w:rsidR="002E66BA">
      <w:rPr>
        <w:sz w:val="18"/>
        <w:szCs w:val="18"/>
      </w:rPr>
      <w:t>17</w:t>
    </w:r>
    <w:r w:rsidR="002E66BA" w:rsidRPr="002E66BA">
      <w:rPr>
        <w:sz w:val="18"/>
        <w:szCs w:val="18"/>
      </w:rPr>
      <w:fldChar w:fldCharType="end"/>
    </w:r>
    <w:r w:rsidR="002E66BA" w:rsidRPr="002E66BA">
      <w:rPr>
        <w:sz w:val="18"/>
        <w:szCs w:val="18"/>
      </w:rPr>
      <w:t xml:space="preserve"> of </w:t>
    </w:r>
    <w:r w:rsidR="002E66BA" w:rsidRPr="002E66BA">
      <w:rPr>
        <w:sz w:val="18"/>
        <w:szCs w:val="18"/>
      </w:rPr>
      <w:fldChar w:fldCharType="begin"/>
    </w:r>
    <w:r w:rsidR="002E66BA" w:rsidRPr="002E66BA">
      <w:rPr>
        <w:sz w:val="18"/>
        <w:szCs w:val="18"/>
      </w:rPr>
      <w:instrText xml:space="preserve"> SECTIONPAGES  </w:instrText>
    </w:r>
    <w:r w:rsidR="002E66BA" w:rsidRPr="002E66BA">
      <w:rPr>
        <w:sz w:val="18"/>
        <w:szCs w:val="18"/>
      </w:rPr>
      <w:fldChar w:fldCharType="separate"/>
    </w:r>
    <w:r>
      <w:rPr>
        <w:noProof/>
        <w:sz w:val="18"/>
        <w:szCs w:val="18"/>
      </w:rPr>
      <w:t>5</w:t>
    </w:r>
    <w:r w:rsidR="002E66BA" w:rsidRPr="002E66BA">
      <w:rPr>
        <w:sz w:val="18"/>
        <w:szCs w:val="18"/>
      </w:rPr>
      <w:fldChar w:fldCharType="end"/>
    </w:r>
  </w:p>
  <w:p w14:paraId="1D27A149" w14:textId="7FD716FB" w:rsidR="003434FD" w:rsidRPr="0087367A" w:rsidRDefault="003434FD" w:rsidP="005C63B2">
    <w:pPr>
      <w:rPr>
        <w:sz w:val="18"/>
        <w:szCs w:val="18"/>
      </w:rPr>
    </w:pPr>
    <w:r w:rsidRPr="0087367A">
      <w:rPr>
        <w:sz w:val="18"/>
        <w:szCs w:val="18"/>
      </w:rPr>
      <w:t xml:space="preserve">Issue </w:t>
    </w:r>
    <w:r w:rsidR="000C5951">
      <w:rPr>
        <w:sz w:val="18"/>
        <w:szCs w:val="18"/>
      </w:rPr>
      <w:t>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9CC7" w14:textId="77777777" w:rsidR="00CE75C5" w:rsidRDefault="00CE7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A9A4" w14:textId="34E51730" w:rsidR="008E0F63" w:rsidRPr="00EC5E95" w:rsidRDefault="007B5FDF" w:rsidP="008E0F63">
    <w:pPr>
      <w:pStyle w:val="Wholedocumentpagefooter"/>
      <w:pBdr>
        <w:top w:val="none" w:sz="0" w:space="0" w:color="auto"/>
      </w:pBdr>
      <w:rPr>
        <w:sz w:val="18"/>
        <w:szCs w:val="18"/>
      </w:rPr>
    </w:pPr>
    <w:r>
      <w:rPr>
        <w:sz w:val="18"/>
        <w:szCs w:val="18"/>
      </w:rPr>
      <w:t xml:space="preserve">EMS </w:t>
    </w:r>
    <w:r w:rsidR="009C3490">
      <w:rPr>
        <w:sz w:val="18"/>
        <w:szCs w:val="18"/>
      </w:rPr>
      <w:t>G36</w:t>
    </w:r>
  </w:p>
  <w:p w14:paraId="2094A1A9" w14:textId="63C2B734" w:rsidR="008E0F63" w:rsidRDefault="008E0F63" w:rsidP="008E0F63">
    <w:pPr>
      <w:pStyle w:val="Wholedocumentpagefooter"/>
      <w:pBdr>
        <w:top w:val="none" w:sz="0" w:space="0" w:color="auto"/>
      </w:pBdr>
    </w:pPr>
    <w:r w:rsidRPr="00EC5E95">
      <w:rPr>
        <w:sz w:val="18"/>
        <w:szCs w:val="18"/>
      </w:rPr>
      <w:t>Issue</w:t>
    </w:r>
    <w:r w:rsidR="006E2341">
      <w:rPr>
        <w:sz w:val="18"/>
        <w:szCs w:val="18"/>
      </w:rPr>
      <w:t xml:space="preserve"> </w:t>
    </w:r>
    <w:r w:rsidR="006E2341">
      <w:rPr>
        <w:bCs/>
        <w:iCs/>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DA80" w14:textId="77777777" w:rsidR="00874B3C" w:rsidRDefault="00874B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1661" w14:textId="77777777" w:rsidR="00CE75C5" w:rsidRDefault="00CE75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448A" w14:textId="5C3DB821" w:rsidR="00C470F7" w:rsidRPr="00EC5E95" w:rsidRDefault="00887FDA" w:rsidP="006460C6">
    <w:pPr>
      <w:pStyle w:val="Wholedocumentpagefooter"/>
      <w:rPr>
        <w:sz w:val="18"/>
        <w:szCs w:val="18"/>
      </w:rPr>
    </w:pPr>
    <w:r>
      <w:rPr>
        <w:sz w:val="18"/>
        <w:szCs w:val="18"/>
      </w:rPr>
      <w:t>E</w:t>
    </w:r>
    <w:r w:rsidR="00565BB0" w:rsidRPr="00565BB0">
      <w:rPr>
        <w:sz w:val="18"/>
        <w:szCs w:val="18"/>
      </w:rPr>
      <w:t>MS</w:t>
    </w:r>
    <w:r w:rsidR="00565BB0">
      <w:rPr>
        <w:sz w:val="18"/>
        <w:szCs w:val="18"/>
      </w:rPr>
      <w:t xml:space="preserve"> </w:t>
    </w:r>
    <w:r>
      <w:rPr>
        <w:sz w:val="18"/>
        <w:szCs w:val="18"/>
      </w:rPr>
      <w:t>G36</w:t>
    </w:r>
    <w:r w:rsidR="00C470F7" w:rsidRPr="00EC5E95">
      <w:rPr>
        <w:sz w:val="18"/>
        <w:szCs w:val="18"/>
      </w:rPr>
      <w:tab/>
    </w:r>
    <w:r w:rsidR="00C470F7" w:rsidRPr="00EC5E95">
      <w:rPr>
        <w:sz w:val="18"/>
        <w:szCs w:val="18"/>
      </w:rPr>
      <w:fldChar w:fldCharType="begin"/>
    </w:r>
    <w:r w:rsidR="00C470F7" w:rsidRPr="00EC5E95">
      <w:rPr>
        <w:sz w:val="18"/>
        <w:szCs w:val="18"/>
      </w:rPr>
      <w:instrText xml:space="preserve"> PAGE </w:instrText>
    </w:r>
    <w:r w:rsidR="00C470F7" w:rsidRPr="00EC5E95">
      <w:rPr>
        <w:sz w:val="18"/>
        <w:szCs w:val="18"/>
      </w:rPr>
      <w:fldChar w:fldCharType="separate"/>
    </w:r>
    <w:r w:rsidR="00C470F7" w:rsidRPr="00EC5E95">
      <w:rPr>
        <w:noProof/>
        <w:sz w:val="18"/>
        <w:szCs w:val="18"/>
      </w:rPr>
      <w:t>2</w:t>
    </w:r>
    <w:r w:rsidR="00C470F7" w:rsidRPr="00EC5E95">
      <w:rPr>
        <w:sz w:val="18"/>
        <w:szCs w:val="18"/>
      </w:rPr>
      <w:fldChar w:fldCharType="end"/>
    </w:r>
    <w:r w:rsidR="00C470F7" w:rsidRPr="00EC5E95">
      <w:rPr>
        <w:sz w:val="18"/>
        <w:szCs w:val="18"/>
      </w:rPr>
      <w:t xml:space="preserve"> of </w:t>
    </w:r>
    <w:r w:rsidR="00C470F7" w:rsidRPr="00EC5E95">
      <w:rPr>
        <w:bCs/>
        <w:sz w:val="18"/>
        <w:szCs w:val="18"/>
      </w:rPr>
      <w:fldChar w:fldCharType="begin"/>
    </w:r>
    <w:r w:rsidR="00C470F7" w:rsidRPr="00EC5E95">
      <w:rPr>
        <w:bCs/>
        <w:sz w:val="18"/>
        <w:szCs w:val="18"/>
      </w:rPr>
      <w:instrText xml:space="preserve"> SECTIONPAGES   \* MERGEFORMAT </w:instrText>
    </w:r>
    <w:r w:rsidR="00C470F7" w:rsidRPr="00EC5E95">
      <w:rPr>
        <w:bCs/>
        <w:sz w:val="18"/>
        <w:szCs w:val="18"/>
      </w:rPr>
      <w:fldChar w:fldCharType="separate"/>
    </w:r>
    <w:r w:rsidR="00874B3C">
      <w:rPr>
        <w:bCs/>
        <w:noProof/>
        <w:sz w:val="18"/>
        <w:szCs w:val="18"/>
      </w:rPr>
      <w:t>2</w:t>
    </w:r>
    <w:r w:rsidR="00C470F7" w:rsidRPr="00EC5E95">
      <w:rPr>
        <w:bCs/>
        <w:sz w:val="18"/>
        <w:szCs w:val="18"/>
      </w:rPr>
      <w:fldChar w:fldCharType="end"/>
    </w:r>
  </w:p>
  <w:p w14:paraId="5E643CF2" w14:textId="340BFA8D" w:rsidR="00C470F7" w:rsidRPr="00EC5E95" w:rsidRDefault="00C470F7" w:rsidP="006460C6">
    <w:pPr>
      <w:pStyle w:val="Wholedocumentpagefooter"/>
      <w:rPr>
        <w:sz w:val="18"/>
        <w:szCs w:val="18"/>
      </w:rPr>
    </w:pPr>
    <w:r w:rsidRPr="00EC5E95">
      <w:rPr>
        <w:sz w:val="18"/>
        <w:szCs w:val="18"/>
      </w:rPr>
      <w:t xml:space="preserve">Issue </w:t>
    </w:r>
    <w:r w:rsidR="00CB7A30">
      <w:rPr>
        <w:bCs/>
        <w:iCs/>
        <w:sz w:val="18"/>
        <w:szCs w:val="18"/>
      </w:rPr>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79AE" w14:textId="77777777" w:rsidR="00CE75C5" w:rsidRDefault="00CE75C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FB3D" w14:textId="77777777" w:rsidR="00CE75C5" w:rsidRDefault="00CE75C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BC50" w14:textId="77777777" w:rsidR="00FC4BAD" w:rsidRPr="0082082E" w:rsidRDefault="00FC4BAD" w:rsidP="00C765B4">
    <w:pPr>
      <w:tabs>
        <w:tab w:val="left" w:pos="284"/>
        <w:tab w:val="left" w:pos="1985"/>
        <w:tab w:val="right" w:pos="9355"/>
      </w:tabs>
      <w:ind w:left="284" w:hanging="284"/>
      <w:rPr>
        <w:sz w:val="18"/>
        <w:szCs w:val="18"/>
      </w:rPr>
    </w:pPr>
    <w:r w:rsidRPr="0082082E">
      <w:rPr>
        <w:sz w:val="18"/>
        <w:szCs w:val="18"/>
        <w:vertAlign w:val="superscript"/>
      </w:rPr>
      <w:t>(1)</w:t>
    </w:r>
    <w:r w:rsidRPr="0082082E">
      <w:rPr>
        <w:sz w:val="18"/>
        <w:szCs w:val="18"/>
      </w:rPr>
      <w:tab/>
    </w:r>
    <w:r w:rsidRPr="0082082E">
      <w:rPr>
        <w:b/>
        <w:sz w:val="18"/>
        <w:szCs w:val="18"/>
      </w:rPr>
      <w:t>Guide to Assessors</w:t>
    </w:r>
    <w:r w:rsidRPr="0082082E">
      <w:rPr>
        <w:sz w:val="18"/>
        <w:szCs w:val="18"/>
      </w:rPr>
      <w:t>:</w:t>
    </w:r>
    <w:r w:rsidRPr="0082082E">
      <w:rPr>
        <w:b/>
        <w:bCs/>
        <w:sz w:val="18"/>
        <w:szCs w:val="18"/>
      </w:rPr>
      <w:tab/>
    </w:r>
    <w:r>
      <w:rPr>
        <w:sz w:val="18"/>
        <w:szCs w:val="18"/>
      </w:rPr>
      <w:t>F</w:t>
    </w:r>
    <w:r w:rsidRPr="002E306D">
      <w:rPr>
        <w:sz w:val="18"/>
        <w:szCs w:val="18"/>
      </w:rPr>
      <w:t xml:space="preserve"> = Finding not </w:t>
    </w:r>
    <w:r>
      <w:rPr>
        <w:sz w:val="18"/>
        <w:szCs w:val="18"/>
      </w:rPr>
      <w:t xml:space="preserve">a </w:t>
    </w:r>
    <w:r w:rsidRPr="002E306D">
      <w:rPr>
        <w:sz w:val="18"/>
        <w:szCs w:val="18"/>
      </w:rPr>
      <w:t>consider</w:t>
    </w:r>
    <w:r>
      <w:rPr>
        <w:sz w:val="18"/>
        <w:szCs w:val="18"/>
      </w:rPr>
      <w:t>ation</w:t>
    </w:r>
    <w:r w:rsidRPr="002E306D">
      <w:rPr>
        <w:sz w:val="18"/>
        <w:szCs w:val="18"/>
      </w:rPr>
      <w:t xml:space="preserve"> for accreditation</w:t>
    </w:r>
    <w:r w:rsidRPr="0082082E">
      <w:rPr>
        <w:sz w:val="18"/>
        <w:szCs w:val="18"/>
      </w:rPr>
      <w:br/>
    </w:r>
    <w:r w:rsidRPr="0082082E">
      <w:rPr>
        <w:sz w:val="18"/>
        <w:szCs w:val="18"/>
      </w:rPr>
      <w:tab/>
    </w:r>
    <w:r>
      <w:rPr>
        <w:sz w:val="18"/>
        <w:szCs w:val="18"/>
      </w:rPr>
      <w:t>L</w:t>
    </w:r>
    <w:r w:rsidRPr="00720611">
      <w:rPr>
        <w:sz w:val="18"/>
        <w:szCs w:val="18"/>
      </w:rPr>
      <w:t xml:space="preserve"> = Accreditation may be withheld if frequently rated “N”</w:t>
    </w:r>
    <w:r w:rsidRPr="00002E67">
      <w:rPr>
        <w:sz w:val="18"/>
        <w:szCs w:val="18"/>
      </w:rPr>
      <w:tab/>
    </w:r>
    <w:r>
      <w:rPr>
        <w:sz w:val="18"/>
        <w:szCs w:val="18"/>
      </w:rPr>
      <w:t>W</w:t>
    </w:r>
    <w:r w:rsidRPr="00002E67">
      <w:rPr>
        <w:sz w:val="18"/>
        <w:szCs w:val="18"/>
      </w:rPr>
      <w:t xml:space="preserve"> = Accreditation withheld if rated “N”</w:t>
    </w:r>
  </w:p>
  <w:p w14:paraId="28C1F592" w14:textId="7D58A4ED" w:rsidR="00FC4BAD" w:rsidRPr="0082082E" w:rsidRDefault="00FC4BAD" w:rsidP="00C765B4">
    <w:pPr>
      <w:tabs>
        <w:tab w:val="left" w:pos="284"/>
        <w:tab w:val="left" w:pos="1985"/>
        <w:tab w:val="right" w:pos="9355"/>
      </w:tabs>
      <w:spacing w:after="60"/>
      <w:ind w:left="284" w:hanging="284"/>
      <w:rPr>
        <w:sz w:val="18"/>
        <w:szCs w:val="18"/>
      </w:rPr>
    </w:pPr>
    <w:r w:rsidRPr="0082082E">
      <w:rPr>
        <w:sz w:val="18"/>
        <w:szCs w:val="18"/>
        <w:vertAlign w:val="superscript"/>
      </w:rPr>
      <w:t>(2)</w:t>
    </w:r>
    <w:r w:rsidRPr="0082082E">
      <w:rPr>
        <w:sz w:val="18"/>
        <w:szCs w:val="18"/>
      </w:rPr>
      <w:tab/>
    </w:r>
    <w:r w:rsidRPr="0082082E">
      <w:rPr>
        <w:b/>
        <w:sz w:val="18"/>
        <w:szCs w:val="18"/>
      </w:rPr>
      <w:t>Evaluation rating</w:t>
    </w:r>
    <w:r w:rsidRPr="0082082E">
      <w:rPr>
        <w:sz w:val="18"/>
        <w:szCs w:val="18"/>
      </w:rPr>
      <w:t>:</w:t>
    </w:r>
    <w:r w:rsidRPr="0082082E">
      <w:rPr>
        <w:sz w:val="18"/>
        <w:szCs w:val="18"/>
      </w:rPr>
      <w:tab/>
      <w:t>A = Acceptable</w:t>
    </w:r>
    <w:r w:rsidRPr="0082082E">
      <w:rPr>
        <w:sz w:val="18"/>
        <w:szCs w:val="18"/>
      </w:rPr>
      <w:tab/>
      <w:t>M = Marginal nonconformity or potential for improving guidelines/implementation</w:t>
    </w:r>
    <w:r w:rsidRPr="0082082E">
      <w:rPr>
        <w:sz w:val="18"/>
        <w:szCs w:val="18"/>
      </w:rPr>
      <w:br/>
    </w:r>
    <w:r w:rsidRPr="0082082E">
      <w:rPr>
        <w:sz w:val="18"/>
        <w:szCs w:val="18"/>
      </w:rPr>
      <w:tab/>
    </w:r>
    <w:r w:rsidRPr="002E306D">
      <w:rPr>
        <w:sz w:val="18"/>
        <w:szCs w:val="18"/>
      </w:rPr>
      <w:t>N = Nonconformity – condition requiring corrective action</w:t>
    </w:r>
  </w:p>
  <w:p w14:paraId="02DA7973" w14:textId="4149A712" w:rsidR="002E66BA" w:rsidRPr="002E66BA" w:rsidRDefault="00874B3C" w:rsidP="002E66BA">
    <w:pPr>
      <w:pBdr>
        <w:top w:val="single" w:sz="4" w:space="4" w:color="auto"/>
      </w:pBdr>
      <w:tabs>
        <w:tab w:val="right" w:pos="9355"/>
      </w:tabs>
      <w:rPr>
        <w:sz w:val="18"/>
        <w:szCs w:val="18"/>
      </w:rPr>
    </w:pPr>
    <w:r w:rsidRPr="00874B3C">
      <w:rPr>
        <w:sz w:val="18"/>
        <w:szCs w:val="18"/>
      </w:rPr>
      <w:t>EMS G36</w:t>
    </w:r>
    <w:r w:rsidR="002E66BA">
      <w:rPr>
        <w:sz w:val="18"/>
        <w:szCs w:val="18"/>
      </w:rPr>
      <w:tab/>
    </w:r>
    <w:r w:rsidR="002E66BA" w:rsidRPr="002E66BA">
      <w:rPr>
        <w:sz w:val="18"/>
        <w:szCs w:val="18"/>
      </w:rPr>
      <w:fldChar w:fldCharType="begin"/>
    </w:r>
    <w:r w:rsidR="002E66BA" w:rsidRPr="002E66BA">
      <w:rPr>
        <w:sz w:val="18"/>
        <w:szCs w:val="18"/>
      </w:rPr>
      <w:instrText xml:space="preserve"> PAGE </w:instrText>
    </w:r>
    <w:r w:rsidR="002E66BA" w:rsidRPr="002E66BA">
      <w:rPr>
        <w:sz w:val="18"/>
        <w:szCs w:val="18"/>
      </w:rPr>
      <w:fldChar w:fldCharType="separate"/>
    </w:r>
    <w:r w:rsidR="002E66BA" w:rsidRPr="002E66BA">
      <w:rPr>
        <w:sz w:val="18"/>
        <w:szCs w:val="18"/>
      </w:rPr>
      <w:t>16</w:t>
    </w:r>
    <w:r w:rsidR="002E66BA" w:rsidRPr="002E66BA">
      <w:rPr>
        <w:sz w:val="18"/>
        <w:szCs w:val="18"/>
      </w:rPr>
      <w:fldChar w:fldCharType="end"/>
    </w:r>
    <w:r w:rsidR="002E66BA" w:rsidRPr="002E66BA">
      <w:rPr>
        <w:sz w:val="18"/>
        <w:szCs w:val="18"/>
      </w:rPr>
      <w:t xml:space="preserve"> of </w:t>
    </w:r>
    <w:r w:rsidR="002E66BA" w:rsidRPr="002E66BA">
      <w:rPr>
        <w:sz w:val="18"/>
        <w:szCs w:val="18"/>
      </w:rPr>
      <w:fldChar w:fldCharType="begin"/>
    </w:r>
    <w:r w:rsidR="002E66BA" w:rsidRPr="002E66BA">
      <w:rPr>
        <w:sz w:val="18"/>
        <w:szCs w:val="18"/>
      </w:rPr>
      <w:instrText xml:space="preserve"> SECTIONPAGES  </w:instrText>
    </w:r>
    <w:r w:rsidR="002E66BA" w:rsidRPr="002E66BA">
      <w:rPr>
        <w:sz w:val="18"/>
        <w:szCs w:val="18"/>
      </w:rPr>
      <w:fldChar w:fldCharType="separate"/>
    </w:r>
    <w:r>
      <w:rPr>
        <w:noProof/>
        <w:sz w:val="18"/>
        <w:szCs w:val="18"/>
      </w:rPr>
      <w:t>6</w:t>
    </w:r>
    <w:r w:rsidR="002E66BA" w:rsidRPr="002E66BA">
      <w:rPr>
        <w:sz w:val="18"/>
        <w:szCs w:val="18"/>
      </w:rPr>
      <w:fldChar w:fldCharType="end"/>
    </w:r>
  </w:p>
  <w:p w14:paraId="1AF73F65" w14:textId="7093C072" w:rsidR="003434FD" w:rsidRPr="00923F14" w:rsidRDefault="003434FD" w:rsidP="002E66BA">
    <w:pPr>
      <w:pStyle w:val="Wholedocumentpagefooter"/>
      <w:pBdr>
        <w:top w:val="none" w:sz="0" w:space="0" w:color="auto"/>
      </w:pBdr>
      <w:rPr>
        <w:sz w:val="18"/>
        <w:szCs w:val="18"/>
      </w:rPr>
    </w:pPr>
    <w:r w:rsidRPr="00923F14">
      <w:rPr>
        <w:sz w:val="18"/>
        <w:szCs w:val="18"/>
      </w:rPr>
      <w:t xml:space="preserve">Issue </w:t>
    </w:r>
    <w:r w:rsidR="000C5951">
      <w:rPr>
        <w:bCs/>
        <w:iCs/>
        <w:sz w:val="18"/>
        <w:szCs w:val="18"/>
      </w:rPr>
      <w:t>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3A6D" w14:textId="77777777" w:rsidR="00CE75C5" w:rsidRDefault="00CE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20A7" w14:textId="77777777" w:rsidR="00620AC2" w:rsidRDefault="00620AC2">
      <w:r>
        <w:separator/>
      </w:r>
    </w:p>
    <w:p w14:paraId="355094BD" w14:textId="77777777" w:rsidR="00620AC2" w:rsidRDefault="00620AC2"/>
    <w:p w14:paraId="6F66EA0E" w14:textId="77777777" w:rsidR="00620AC2" w:rsidRDefault="00620AC2"/>
    <w:p w14:paraId="5A2DFB4B" w14:textId="77777777" w:rsidR="00620AC2" w:rsidRDefault="00620AC2"/>
    <w:p w14:paraId="310E4EC7" w14:textId="77777777" w:rsidR="00620AC2" w:rsidRDefault="00620AC2"/>
  </w:footnote>
  <w:footnote w:type="continuationSeparator" w:id="0">
    <w:p w14:paraId="1419CD78" w14:textId="77777777" w:rsidR="00620AC2" w:rsidRDefault="00620AC2">
      <w:r>
        <w:continuationSeparator/>
      </w:r>
    </w:p>
    <w:p w14:paraId="3CEC218D" w14:textId="77777777" w:rsidR="00620AC2" w:rsidRDefault="00620AC2"/>
    <w:p w14:paraId="49CFF776" w14:textId="77777777" w:rsidR="00620AC2" w:rsidRDefault="00620AC2"/>
    <w:p w14:paraId="4A555085" w14:textId="77777777" w:rsidR="00620AC2" w:rsidRDefault="00620AC2"/>
    <w:p w14:paraId="45FED250" w14:textId="77777777" w:rsidR="00620AC2" w:rsidRDefault="00620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BFFA" w14:textId="4BE21F4B" w:rsidR="003434FD" w:rsidRDefault="003434FD">
    <w:pPr>
      <w:pBdr>
        <w:bottom w:val="single" w:sz="6" w:space="1" w:color="auto"/>
      </w:pBdr>
      <w:jc w:val="right"/>
      <w:rPr>
        <w:iCs/>
        <w:sz w:val="20"/>
      </w:rPr>
    </w:pPr>
    <w:r>
      <w:rPr>
        <w:iCs/>
        <w:sz w:val="20"/>
      </w:rPr>
      <w:t>Assessment of a Contractor’s Quality System (Q6/ISO 9001:2000)</w:t>
    </w:r>
  </w:p>
  <w:p w14:paraId="3FC38055" w14:textId="77777777" w:rsidR="003434FD" w:rsidRDefault="003434FD">
    <w:pPr>
      <w:tabs>
        <w:tab w:val="right" w:leader="dot" w:pos="9639"/>
      </w:tabs>
      <w:spacing w:before="120" w:after="120"/>
      <w:rPr>
        <w:b/>
        <w:bCs/>
        <w:i/>
      </w:rPr>
    </w:pPr>
    <w:r>
      <w:rPr>
        <w:b/>
        <w:bCs/>
      </w:rPr>
      <w:t xml:space="preserve">Quality Management System Evaluation Checklist for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40B" w14:textId="2B35EA5B" w:rsidR="003434FD" w:rsidRDefault="003434FD">
    <w:pPr>
      <w:pBdr>
        <w:bottom w:val="single" w:sz="6" w:space="1" w:color="auto"/>
      </w:pBdr>
      <w:jc w:val="right"/>
      <w:rPr>
        <w:iCs/>
        <w:sz w:val="20"/>
      </w:rPr>
    </w:pPr>
    <w:r>
      <w:rPr>
        <w:iCs/>
        <w:sz w:val="20"/>
      </w:rPr>
      <w:t>Assessment of a Contractor’s Quality System (Q6/ISO 9001:2000)</w:t>
    </w:r>
  </w:p>
  <w:p w14:paraId="710DCA76" w14:textId="77777777" w:rsidR="003434FD" w:rsidRDefault="003434FD">
    <w:pPr>
      <w:tabs>
        <w:tab w:val="right" w:leader="dot" w:pos="9639"/>
      </w:tabs>
      <w:spacing w:before="120" w:after="120"/>
      <w:rPr>
        <w:szCs w:val="22"/>
      </w:rPr>
    </w:pPr>
    <w:r>
      <w:rPr>
        <w:b/>
        <w:bCs/>
      </w:rPr>
      <w:t xml:space="preserve">Project Quality Plan Evaluation Checklist for </w:t>
    </w:r>
  </w:p>
  <w:p w14:paraId="391D035C" w14:textId="77777777" w:rsidR="003434FD" w:rsidRDefault="003434FD"/>
  <w:p w14:paraId="2916A8E1" w14:textId="77777777" w:rsidR="003434FD" w:rsidRDefault="003434FD"/>
  <w:p w14:paraId="3CE740EE" w14:textId="77777777" w:rsidR="00044FAB" w:rsidRDefault="00044FAB"/>
  <w:p w14:paraId="6FB9081F" w14:textId="77777777" w:rsidR="003B5434" w:rsidRDefault="003B543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385D" w14:textId="77777777" w:rsidR="00B76871" w:rsidRPr="00BC2CB5" w:rsidRDefault="00B76871" w:rsidP="00B76871">
    <w:pPr>
      <w:pStyle w:val="EvaluationChecklist-pageheader1"/>
      <w:rPr>
        <w:b w:val="0"/>
        <w:bCs/>
        <w:szCs w:val="22"/>
      </w:rPr>
    </w:pPr>
    <w:r w:rsidRPr="00BC2CB5">
      <w:rPr>
        <w:bCs/>
        <w:szCs w:val="22"/>
      </w:rPr>
      <w:t>Assessment of Contractor’s</w:t>
    </w:r>
    <w:r>
      <w:rPr>
        <w:bCs/>
        <w:szCs w:val="22"/>
      </w:rPr>
      <w:t xml:space="preserve"> Environmental </w:t>
    </w:r>
    <w:r w:rsidRPr="00BC2CB5">
      <w:rPr>
        <w:bCs/>
        <w:szCs w:val="22"/>
      </w:rPr>
      <w:t xml:space="preserve">Management System (ISO </w:t>
    </w:r>
    <w:r>
      <w:rPr>
        <w:bCs/>
        <w:szCs w:val="22"/>
      </w:rPr>
      <w:t>14001</w:t>
    </w:r>
    <w:r w:rsidRPr="00BC2CB5">
      <w:rPr>
        <w:bCs/>
        <w:szCs w:val="22"/>
      </w:rPr>
      <w:t>:20</w:t>
    </w:r>
    <w:r>
      <w:rPr>
        <w:bCs/>
        <w:szCs w:val="22"/>
      </w:rPr>
      <w:t>15</w:t>
    </w:r>
    <w:r w:rsidRPr="00BC2CB5">
      <w:rPr>
        <w:bCs/>
        <w:szCs w:val="22"/>
      </w:rPr>
      <w:t xml:space="preserve"> &amp; </w:t>
    </w:r>
    <w:r>
      <w:rPr>
        <w:bCs/>
        <w:szCs w:val="22"/>
      </w:rPr>
      <w:t>G36</w:t>
    </w:r>
    <w:r w:rsidRPr="00BC2CB5">
      <w:rPr>
        <w:bCs/>
        <w:szCs w:val="22"/>
      </w:rPr>
      <w:t>)</w:t>
    </w:r>
  </w:p>
  <w:p w14:paraId="113387DF" w14:textId="444A7EA6" w:rsidR="003434FD" w:rsidRPr="00D14F36" w:rsidRDefault="007E6AC3" w:rsidP="00D14F36">
    <w:pPr>
      <w:pStyle w:val="EvaluationChecklist-pageheader2"/>
    </w:pPr>
    <w:r w:rsidRPr="00D14F36">
      <w:t>Environmental Management</w:t>
    </w:r>
    <w:r w:rsidR="0078054F" w:rsidRPr="00D14F36">
      <w:t xml:space="preserve"> Plan Evaluation Checklist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8B13" w14:textId="45DF8674" w:rsidR="00893B5D" w:rsidRDefault="00893B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A6BE" w14:textId="77777777" w:rsidR="00874B3C" w:rsidRDefault="00874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2CED" w14:textId="77777777" w:rsidR="00874B3C" w:rsidRDefault="00874B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056B" w14:textId="3CF5A341" w:rsidR="00893B5D" w:rsidRDefault="00893B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7053" w14:textId="2D8C7A78" w:rsidR="00BA62DD" w:rsidRPr="003E2037" w:rsidRDefault="00CE549C" w:rsidP="00BA62DD">
    <w:pPr>
      <w:pStyle w:val="EvaluationChecklist-pageheader1"/>
      <w:rPr>
        <w:bCs/>
        <w:szCs w:val="22"/>
      </w:rPr>
    </w:pPr>
    <w:r w:rsidRPr="00CE549C">
      <w:rPr>
        <w:bCs/>
        <w:szCs w:val="22"/>
      </w:rPr>
      <w:t>Assessment of Contractor’s Environmental Management System (ISO 14001:201</w:t>
    </w:r>
    <w:r w:rsidR="00E8751F">
      <w:rPr>
        <w:bCs/>
        <w:szCs w:val="22"/>
      </w:rPr>
      <w:t>5</w:t>
    </w:r>
    <w:r w:rsidRPr="00CE549C">
      <w:rPr>
        <w:bCs/>
        <w:szCs w:val="22"/>
      </w:rPr>
      <w:t xml:space="preserve"> &amp; G36)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A5C8" w14:textId="2BECF812" w:rsidR="00893B5D" w:rsidRDefault="00893B5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A18F" w14:textId="204D05AD" w:rsidR="00893B5D" w:rsidRDefault="00893B5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23E8" w14:textId="145ED52B" w:rsidR="006351CC" w:rsidRPr="00BC2CB5" w:rsidRDefault="006351CC" w:rsidP="006351CC">
    <w:pPr>
      <w:pStyle w:val="EvaluationChecklist-pageheader1"/>
      <w:rPr>
        <w:b w:val="0"/>
        <w:bCs/>
        <w:szCs w:val="22"/>
      </w:rPr>
    </w:pPr>
    <w:r w:rsidRPr="00BC2CB5">
      <w:rPr>
        <w:bCs/>
        <w:szCs w:val="22"/>
      </w:rPr>
      <w:t>Assessment of Contractor’s</w:t>
    </w:r>
    <w:r>
      <w:rPr>
        <w:bCs/>
        <w:szCs w:val="22"/>
      </w:rPr>
      <w:t xml:space="preserve"> </w:t>
    </w:r>
    <w:r w:rsidR="00E601E5">
      <w:rPr>
        <w:bCs/>
        <w:szCs w:val="22"/>
      </w:rPr>
      <w:t>Environmental</w:t>
    </w:r>
    <w:r>
      <w:rPr>
        <w:bCs/>
        <w:szCs w:val="22"/>
      </w:rPr>
      <w:t xml:space="preserve"> </w:t>
    </w:r>
    <w:r w:rsidRPr="00BC2CB5">
      <w:rPr>
        <w:bCs/>
        <w:szCs w:val="22"/>
      </w:rPr>
      <w:t xml:space="preserve">Management System (ISO </w:t>
    </w:r>
    <w:r w:rsidR="00E601E5">
      <w:rPr>
        <w:bCs/>
        <w:szCs w:val="22"/>
      </w:rPr>
      <w:t>14001</w:t>
    </w:r>
    <w:r w:rsidRPr="00BC2CB5">
      <w:rPr>
        <w:bCs/>
        <w:szCs w:val="22"/>
      </w:rPr>
      <w:t>:20</w:t>
    </w:r>
    <w:r w:rsidR="00E601E5">
      <w:rPr>
        <w:bCs/>
        <w:szCs w:val="22"/>
      </w:rPr>
      <w:t>15</w:t>
    </w:r>
    <w:r w:rsidRPr="00BC2CB5">
      <w:rPr>
        <w:bCs/>
        <w:szCs w:val="22"/>
      </w:rPr>
      <w:t xml:space="preserve"> &amp; </w:t>
    </w:r>
    <w:r w:rsidR="00E601E5">
      <w:rPr>
        <w:bCs/>
        <w:szCs w:val="22"/>
      </w:rPr>
      <w:t>G36</w:t>
    </w:r>
    <w:r w:rsidRPr="00BC2CB5">
      <w:rPr>
        <w:bCs/>
        <w:szCs w:val="22"/>
      </w:rPr>
      <w:t>)</w:t>
    </w:r>
  </w:p>
  <w:p w14:paraId="1D8A2984" w14:textId="7DBA1B51" w:rsidR="001E0B55" w:rsidRPr="00AE17EF" w:rsidRDefault="00C72AE6" w:rsidP="001E0B55">
    <w:pPr>
      <w:pStyle w:val="EvaluationChecklist-pageheader2"/>
    </w:pPr>
    <w:r>
      <w:t>Environmental</w:t>
    </w:r>
    <w:r w:rsidR="001E0B55" w:rsidRPr="00AE17EF">
      <w:t xml:space="preserve"> Management System Evaluation Checklist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52F7" w14:textId="3684D0DA" w:rsidR="00893B5D" w:rsidRDefault="00893B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4CFB"/>
    <w:multiLevelType w:val="hybridMultilevel"/>
    <w:tmpl w:val="16728F74"/>
    <w:lvl w:ilvl="0" w:tplc="9690A908">
      <w:start w:val="1"/>
      <w:numFmt w:val="bullet"/>
      <w:lvlText w:val=""/>
      <w:lvlJc w:val="left"/>
      <w:pPr>
        <w:tabs>
          <w:tab w:val="num" w:pos="2345"/>
        </w:tabs>
        <w:ind w:left="2268" w:hanging="283"/>
      </w:pPr>
      <w:rPr>
        <w:rFonts w:ascii="Symbol" w:hAnsi="Symbol" w:hint="default"/>
        <w:sz w:val="16"/>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 w15:restartNumberingAfterBreak="0">
    <w:nsid w:val="03CB446C"/>
    <w:multiLevelType w:val="multilevel"/>
    <w:tmpl w:val="43EAF7CA"/>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C08D3"/>
    <w:multiLevelType w:val="hybridMultilevel"/>
    <w:tmpl w:val="622CCE10"/>
    <w:lvl w:ilvl="0" w:tplc="83B40F30">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9F50DB"/>
    <w:multiLevelType w:val="multilevel"/>
    <w:tmpl w:val="5E8A42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67EE4"/>
    <w:multiLevelType w:val="singleLevel"/>
    <w:tmpl w:val="4BEA9E2E"/>
    <w:lvl w:ilvl="0">
      <w:start w:val="1"/>
      <w:numFmt w:val="lowerRoman"/>
      <w:lvlText w:val="(%1)"/>
      <w:legacy w:legacy="1" w:legacySpace="0" w:legacyIndent="397"/>
      <w:lvlJc w:val="left"/>
      <w:pPr>
        <w:ind w:left="964" w:hanging="397"/>
      </w:pPr>
    </w:lvl>
  </w:abstractNum>
  <w:abstractNum w:abstractNumId="6" w15:restartNumberingAfterBreak="0">
    <w:nsid w:val="0F6F5468"/>
    <w:multiLevelType w:val="hybridMultilevel"/>
    <w:tmpl w:val="BB66D34A"/>
    <w:lvl w:ilvl="0" w:tplc="2D08DAE0">
      <w:start w:val="1"/>
      <w:numFmt w:val="bullet"/>
      <w:lvlText w:val=""/>
      <w:lvlJc w:val="left"/>
      <w:pPr>
        <w:tabs>
          <w:tab w:val="num" w:pos="360"/>
        </w:tabs>
        <w:ind w:left="340" w:hanging="34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D3466"/>
    <w:multiLevelType w:val="hybridMultilevel"/>
    <w:tmpl w:val="8E609860"/>
    <w:lvl w:ilvl="0" w:tplc="83B40F30">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115EA2"/>
    <w:multiLevelType w:val="hybridMultilevel"/>
    <w:tmpl w:val="95C2B0D4"/>
    <w:lvl w:ilvl="0" w:tplc="3962E95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203E3A"/>
    <w:multiLevelType w:val="hybridMultilevel"/>
    <w:tmpl w:val="43EAF7CA"/>
    <w:lvl w:ilvl="0" w:tplc="3C4E0134">
      <w:start w:val="1"/>
      <w:numFmt w:val="bullet"/>
      <w:lvlText w:val=""/>
      <w:lvlJc w:val="left"/>
      <w:pPr>
        <w:tabs>
          <w:tab w:val="num" w:pos="0"/>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E93A82"/>
    <w:multiLevelType w:val="singleLevel"/>
    <w:tmpl w:val="A6EE9206"/>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9CB2448"/>
    <w:multiLevelType w:val="hybridMultilevel"/>
    <w:tmpl w:val="2AE27B14"/>
    <w:lvl w:ilvl="0" w:tplc="52E6D4CC">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355A4"/>
    <w:multiLevelType w:val="hybridMultilevel"/>
    <w:tmpl w:val="6C5A4C80"/>
    <w:lvl w:ilvl="0" w:tplc="EE9A29DA">
      <w:start w:val="1"/>
      <w:numFmt w:val="bullet"/>
      <w:lvlText w:val=""/>
      <w:lvlJc w:val="left"/>
      <w:pPr>
        <w:tabs>
          <w:tab w:val="num" w:pos="0"/>
        </w:tabs>
        <w:ind w:left="284" w:hanging="284"/>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992D41"/>
    <w:multiLevelType w:val="hybridMultilevel"/>
    <w:tmpl w:val="8E609860"/>
    <w:lvl w:ilvl="0" w:tplc="83B40F30">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C14FC6"/>
    <w:multiLevelType w:val="hybridMultilevel"/>
    <w:tmpl w:val="36D05B7E"/>
    <w:lvl w:ilvl="0" w:tplc="9B5223C8">
      <w:start w:val="1"/>
      <w:numFmt w:val="bullet"/>
      <w:lvlText w:val=""/>
      <w:lvlJc w:val="left"/>
      <w:pPr>
        <w:tabs>
          <w:tab w:val="num" w:pos="720"/>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197EEC"/>
    <w:multiLevelType w:val="singleLevel"/>
    <w:tmpl w:val="ECBEFCFC"/>
    <w:lvl w:ilvl="0">
      <w:start w:val="1"/>
      <w:numFmt w:val="lowerLetter"/>
      <w:lvlText w:val="%1)"/>
      <w:lvlJc w:val="left"/>
      <w:pPr>
        <w:tabs>
          <w:tab w:val="num" w:pos="1494"/>
        </w:tabs>
        <w:ind w:left="1494" w:hanging="360"/>
      </w:pPr>
      <w:rPr>
        <w:rFonts w:hint="default"/>
      </w:rPr>
    </w:lvl>
  </w:abstractNum>
  <w:abstractNum w:abstractNumId="16" w15:restartNumberingAfterBreak="0">
    <w:nsid w:val="28B42ACA"/>
    <w:multiLevelType w:val="hybridMultilevel"/>
    <w:tmpl w:val="389054D6"/>
    <w:lvl w:ilvl="0" w:tplc="6EE4AF28">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7" w15:restartNumberingAfterBreak="0">
    <w:nsid w:val="2D8B635B"/>
    <w:multiLevelType w:val="hybridMultilevel"/>
    <w:tmpl w:val="8AC40C44"/>
    <w:lvl w:ilvl="0" w:tplc="CD20C230">
      <w:start w:val="1"/>
      <w:numFmt w:val="bullet"/>
      <w:lvlText w:val=""/>
      <w:lvlJc w:val="left"/>
      <w:pPr>
        <w:tabs>
          <w:tab w:val="num" w:pos="360"/>
        </w:tabs>
        <w:ind w:left="340" w:hanging="34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A67501"/>
    <w:multiLevelType w:val="multilevel"/>
    <w:tmpl w:val="43EAF7CA"/>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5A03BC"/>
    <w:multiLevelType w:val="hybridMultilevel"/>
    <w:tmpl w:val="8E609860"/>
    <w:lvl w:ilvl="0" w:tplc="83B40F30">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D152A9"/>
    <w:multiLevelType w:val="hybridMultilevel"/>
    <w:tmpl w:val="E48ED3D4"/>
    <w:lvl w:ilvl="0" w:tplc="9690A908">
      <w:start w:val="1"/>
      <w:numFmt w:val="bullet"/>
      <w:lvlText w:val=""/>
      <w:lvlJc w:val="left"/>
      <w:pPr>
        <w:tabs>
          <w:tab w:val="num" w:pos="1494"/>
        </w:tabs>
        <w:ind w:left="1417" w:hanging="283"/>
      </w:pPr>
      <w:rPr>
        <w:rFonts w:ascii="Symbol" w:hAnsi="Symbol" w:hint="default"/>
        <w:sz w:val="16"/>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21" w15:restartNumberingAfterBreak="0">
    <w:nsid w:val="3E79763F"/>
    <w:multiLevelType w:val="hybridMultilevel"/>
    <w:tmpl w:val="5E8A42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555BC8"/>
    <w:multiLevelType w:val="hybridMultilevel"/>
    <w:tmpl w:val="513015F6"/>
    <w:lvl w:ilvl="0" w:tplc="B9E2B88C">
      <w:start w:val="1"/>
      <w:numFmt w:val="decimal"/>
      <w:lvlText w:val="%1)"/>
      <w:lvlJc w:val="left"/>
      <w:pPr>
        <w:ind w:left="473" w:hanging="360"/>
      </w:pPr>
      <w:rPr>
        <w:rFonts w:hint="default"/>
        <w:sz w:val="18"/>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3" w15:restartNumberingAfterBreak="0">
    <w:nsid w:val="445F3063"/>
    <w:multiLevelType w:val="hybridMultilevel"/>
    <w:tmpl w:val="0ABACC5A"/>
    <w:lvl w:ilvl="0" w:tplc="12103902">
      <w:start w:val="1"/>
      <w:numFmt w:val="lowerLetter"/>
      <w:lvlText w:val="(%1)"/>
      <w:lvlJc w:val="left"/>
      <w:pPr>
        <w:tabs>
          <w:tab w:val="num" w:pos="360"/>
        </w:tabs>
        <w:ind w:left="340" w:hanging="340"/>
      </w:pPr>
      <w:rPr>
        <w:rFonts w:ascii="Gill Sans Condensed" w:hAnsi="Gill Sans Condensed"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4D1C80"/>
    <w:multiLevelType w:val="multilevel"/>
    <w:tmpl w:val="36D05B7E"/>
    <w:lvl w:ilvl="0">
      <w:start w:val="1"/>
      <w:numFmt w:val="bullet"/>
      <w:lvlText w:val=""/>
      <w:lvlJc w:val="left"/>
      <w:pPr>
        <w:tabs>
          <w:tab w:val="num" w:pos="72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A5CC0"/>
    <w:multiLevelType w:val="hybridMultilevel"/>
    <w:tmpl w:val="2E04AB44"/>
    <w:lvl w:ilvl="0" w:tplc="E840A71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493FBB"/>
    <w:multiLevelType w:val="hybridMultilevel"/>
    <w:tmpl w:val="8E609860"/>
    <w:lvl w:ilvl="0" w:tplc="83B40F30">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FE6342"/>
    <w:multiLevelType w:val="hybridMultilevel"/>
    <w:tmpl w:val="8E609860"/>
    <w:lvl w:ilvl="0" w:tplc="83B40F30">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4D23A9"/>
    <w:multiLevelType w:val="hybridMultilevel"/>
    <w:tmpl w:val="88D86B06"/>
    <w:lvl w:ilvl="0" w:tplc="9690A908">
      <w:start w:val="1"/>
      <w:numFmt w:val="bullet"/>
      <w:lvlText w:val=""/>
      <w:lvlJc w:val="left"/>
      <w:pPr>
        <w:tabs>
          <w:tab w:val="num" w:pos="1494"/>
        </w:tabs>
        <w:ind w:left="1417" w:hanging="283"/>
      </w:pPr>
      <w:rPr>
        <w:rFonts w:ascii="Symbol" w:hAnsi="Symbol" w:hint="default"/>
        <w:sz w:val="16"/>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29" w15:restartNumberingAfterBreak="0">
    <w:nsid w:val="4EC51C2F"/>
    <w:multiLevelType w:val="singleLevel"/>
    <w:tmpl w:val="3304850C"/>
    <w:lvl w:ilvl="0">
      <w:start w:val="1"/>
      <w:numFmt w:val="bullet"/>
      <w:lvlText w:val=""/>
      <w:legacy w:legacy="1" w:legacySpace="0" w:legacyIndent="360"/>
      <w:lvlJc w:val="left"/>
      <w:pPr>
        <w:ind w:left="360" w:hanging="360"/>
      </w:pPr>
      <w:rPr>
        <w:rFonts w:ascii="Symbol" w:hAnsi="Symbol" w:hint="default"/>
      </w:rPr>
    </w:lvl>
  </w:abstractNum>
  <w:abstractNum w:abstractNumId="30" w15:restartNumberingAfterBreak="0">
    <w:nsid w:val="560A0C78"/>
    <w:multiLevelType w:val="hybridMultilevel"/>
    <w:tmpl w:val="053C518E"/>
    <w:lvl w:ilvl="0" w:tplc="D3C4BCE2">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47184E"/>
    <w:multiLevelType w:val="hybridMultilevel"/>
    <w:tmpl w:val="513015F6"/>
    <w:lvl w:ilvl="0" w:tplc="B9E2B88C">
      <w:start w:val="1"/>
      <w:numFmt w:val="decimal"/>
      <w:lvlText w:val="%1)"/>
      <w:lvlJc w:val="left"/>
      <w:pPr>
        <w:ind w:left="473" w:hanging="360"/>
      </w:pPr>
      <w:rPr>
        <w:rFonts w:hint="default"/>
        <w:sz w:val="18"/>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2" w15:restartNumberingAfterBreak="0">
    <w:nsid w:val="5F05137E"/>
    <w:multiLevelType w:val="singleLevel"/>
    <w:tmpl w:val="0EB452F8"/>
    <w:lvl w:ilvl="0">
      <w:start w:val="1"/>
      <w:numFmt w:val="lowerRoman"/>
      <w:lvlText w:val="(%1)"/>
      <w:lvlJc w:val="left"/>
      <w:pPr>
        <w:tabs>
          <w:tab w:val="num" w:pos="720"/>
        </w:tabs>
        <w:ind w:left="720" w:hanging="720"/>
      </w:pPr>
      <w:rPr>
        <w:rFonts w:hint="default"/>
      </w:rPr>
    </w:lvl>
  </w:abstractNum>
  <w:abstractNum w:abstractNumId="33" w15:restartNumberingAfterBreak="0">
    <w:nsid w:val="6B2112A3"/>
    <w:multiLevelType w:val="multilevel"/>
    <w:tmpl w:val="43EAF7CA"/>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8B4743"/>
    <w:multiLevelType w:val="hybridMultilevel"/>
    <w:tmpl w:val="41D04790"/>
    <w:lvl w:ilvl="0" w:tplc="459AA16A">
      <w:start w:val="1"/>
      <w:numFmt w:val="decimal"/>
      <w:lvlText w:val="%1)"/>
      <w:lvlJc w:val="left"/>
      <w:pPr>
        <w:ind w:left="473"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AD0E83"/>
    <w:multiLevelType w:val="singleLevel"/>
    <w:tmpl w:val="6EAC40B6"/>
    <w:lvl w:ilvl="0">
      <w:start w:val="1"/>
      <w:numFmt w:val="lowerRoman"/>
      <w:lvlText w:val="(%1)"/>
      <w:lvlJc w:val="left"/>
      <w:pPr>
        <w:tabs>
          <w:tab w:val="num" w:pos="720"/>
        </w:tabs>
        <w:ind w:left="510" w:hanging="510"/>
      </w:pPr>
    </w:lvl>
  </w:abstractNum>
  <w:abstractNum w:abstractNumId="36" w15:restartNumberingAfterBreak="0">
    <w:nsid w:val="74814E46"/>
    <w:multiLevelType w:val="hybridMultilevel"/>
    <w:tmpl w:val="513015F6"/>
    <w:lvl w:ilvl="0" w:tplc="B9E2B88C">
      <w:start w:val="1"/>
      <w:numFmt w:val="decimal"/>
      <w:lvlText w:val="%1)"/>
      <w:lvlJc w:val="left"/>
      <w:pPr>
        <w:ind w:left="473" w:hanging="360"/>
      </w:pPr>
      <w:rPr>
        <w:rFonts w:hint="default"/>
        <w:sz w:val="18"/>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7" w15:restartNumberingAfterBreak="0">
    <w:nsid w:val="76E03138"/>
    <w:multiLevelType w:val="hybridMultilevel"/>
    <w:tmpl w:val="BE58B1C8"/>
    <w:lvl w:ilvl="0" w:tplc="CA860DCE">
      <w:start w:val="1"/>
      <w:numFmt w:val="bullet"/>
      <w:lvlText w:val=""/>
      <w:lvlJc w:val="left"/>
      <w:pPr>
        <w:tabs>
          <w:tab w:val="num" w:pos="425"/>
        </w:tabs>
        <w:ind w:left="425" w:hanging="425"/>
      </w:pPr>
      <w:rPr>
        <w:rFonts w:ascii="Symbol" w:hAnsi="Symbol" w:cs="Times New Roman"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238FB"/>
    <w:multiLevelType w:val="hybridMultilevel"/>
    <w:tmpl w:val="FE222738"/>
    <w:lvl w:ilvl="0" w:tplc="9690A908">
      <w:start w:val="1"/>
      <w:numFmt w:val="bullet"/>
      <w:lvlText w:val=""/>
      <w:lvlJc w:val="left"/>
      <w:pPr>
        <w:tabs>
          <w:tab w:val="num" w:pos="1494"/>
        </w:tabs>
        <w:ind w:left="1417" w:hanging="283"/>
      </w:pPr>
      <w:rPr>
        <w:rFonts w:ascii="Symbol" w:hAnsi="Symbol" w:hint="default"/>
        <w:sz w:val="16"/>
      </w:rPr>
    </w:lvl>
    <w:lvl w:ilvl="1" w:tplc="151C27D4">
      <w:start w:val="1"/>
      <w:numFmt w:val="lowerLetter"/>
      <w:lvlText w:val="%2)"/>
      <w:lvlJc w:val="left"/>
      <w:pPr>
        <w:tabs>
          <w:tab w:val="num" w:pos="2214"/>
        </w:tabs>
        <w:ind w:left="2214" w:hanging="360"/>
      </w:pPr>
      <w:rPr>
        <w:rFonts w:hint="default"/>
      </w:r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5611389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88972415">
    <w:abstractNumId w:val="15"/>
  </w:num>
  <w:num w:numId="3" w16cid:durableId="8806778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913806558">
    <w:abstractNumId w:val="35"/>
  </w:num>
  <w:num w:numId="5" w16cid:durableId="1827087079">
    <w:abstractNumId w:val="5"/>
  </w:num>
  <w:num w:numId="6" w16cid:durableId="1235969277">
    <w:abstractNumId w:val="29"/>
  </w:num>
  <w:num w:numId="7" w16cid:durableId="1206332574">
    <w:abstractNumId w:val="10"/>
  </w:num>
  <w:num w:numId="8" w16cid:durableId="385837946">
    <w:abstractNumId w:val="23"/>
  </w:num>
  <w:num w:numId="9" w16cid:durableId="109320595">
    <w:abstractNumId w:val="17"/>
  </w:num>
  <w:num w:numId="10" w16cid:durableId="630090113">
    <w:abstractNumId w:val="6"/>
  </w:num>
  <w:num w:numId="11" w16cid:durableId="1549150912">
    <w:abstractNumId w:val="32"/>
  </w:num>
  <w:num w:numId="12" w16cid:durableId="303395888">
    <w:abstractNumId w:val="38"/>
  </w:num>
  <w:num w:numId="13" w16cid:durableId="1861775439">
    <w:abstractNumId w:val="28"/>
  </w:num>
  <w:num w:numId="14" w16cid:durableId="506866649">
    <w:abstractNumId w:val="20"/>
  </w:num>
  <w:num w:numId="15" w16cid:durableId="1198926861">
    <w:abstractNumId w:val="1"/>
  </w:num>
  <w:num w:numId="16" w16cid:durableId="1890023355">
    <w:abstractNumId w:val="21"/>
  </w:num>
  <w:num w:numId="17" w16cid:durableId="922178200">
    <w:abstractNumId w:val="4"/>
  </w:num>
  <w:num w:numId="18" w16cid:durableId="1564219525">
    <w:abstractNumId w:val="14"/>
  </w:num>
  <w:num w:numId="19" w16cid:durableId="1926497443">
    <w:abstractNumId w:val="24"/>
  </w:num>
  <w:num w:numId="20" w16cid:durableId="291331551">
    <w:abstractNumId w:val="9"/>
  </w:num>
  <w:num w:numId="21" w16cid:durableId="2021543877">
    <w:abstractNumId w:val="18"/>
  </w:num>
  <w:num w:numId="22" w16cid:durableId="145127035">
    <w:abstractNumId w:val="2"/>
  </w:num>
  <w:num w:numId="23" w16cid:durableId="1828545277">
    <w:abstractNumId w:val="33"/>
  </w:num>
  <w:num w:numId="24" w16cid:durableId="378169630">
    <w:abstractNumId w:val="12"/>
  </w:num>
  <w:num w:numId="25" w16cid:durableId="2031907654">
    <w:abstractNumId w:val="8"/>
  </w:num>
  <w:num w:numId="26" w16cid:durableId="366878948">
    <w:abstractNumId w:val="37"/>
  </w:num>
  <w:num w:numId="27" w16cid:durableId="630356240">
    <w:abstractNumId w:val="11"/>
  </w:num>
  <w:num w:numId="28" w16cid:durableId="68160736">
    <w:abstractNumId w:val="16"/>
  </w:num>
  <w:num w:numId="29" w16cid:durableId="256645351">
    <w:abstractNumId w:val="22"/>
  </w:num>
  <w:num w:numId="30" w16cid:durableId="1711294605">
    <w:abstractNumId w:val="36"/>
  </w:num>
  <w:num w:numId="31" w16cid:durableId="1451363901">
    <w:abstractNumId w:val="30"/>
  </w:num>
  <w:num w:numId="32" w16cid:durableId="34090413">
    <w:abstractNumId w:val="34"/>
  </w:num>
  <w:num w:numId="33" w16cid:durableId="614482267">
    <w:abstractNumId w:val="3"/>
  </w:num>
  <w:num w:numId="34" w16cid:durableId="919406670">
    <w:abstractNumId w:val="13"/>
  </w:num>
  <w:num w:numId="35" w16cid:durableId="1155679969">
    <w:abstractNumId w:val="7"/>
  </w:num>
  <w:num w:numId="36" w16cid:durableId="363293533">
    <w:abstractNumId w:val="26"/>
  </w:num>
  <w:num w:numId="37" w16cid:durableId="1735665851">
    <w:abstractNumId w:val="27"/>
  </w:num>
  <w:num w:numId="38" w16cid:durableId="2092778548">
    <w:abstractNumId w:val="19"/>
  </w:num>
  <w:num w:numId="39" w16cid:durableId="699010605">
    <w:abstractNumId w:val="31"/>
  </w:num>
  <w:num w:numId="40" w16cid:durableId="65360262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70"/>
    <w:rsid w:val="00000B2F"/>
    <w:rsid w:val="000014BD"/>
    <w:rsid w:val="000031BF"/>
    <w:rsid w:val="00004F53"/>
    <w:rsid w:val="0000678F"/>
    <w:rsid w:val="00006EB7"/>
    <w:rsid w:val="00007612"/>
    <w:rsid w:val="000100C6"/>
    <w:rsid w:val="00012B13"/>
    <w:rsid w:val="000158A7"/>
    <w:rsid w:val="000166D6"/>
    <w:rsid w:val="00017BE5"/>
    <w:rsid w:val="00021642"/>
    <w:rsid w:val="00023BF7"/>
    <w:rsid w:val="00027D91"/>
    <w:rsid w:val="00027E37"/>
    <w:rsid w:val="00033223"/>
    <w:rsid w:val="000363A7"/>
    <w:rsid w:val="000373E8"/>
    <w:rsid w:val="00042E2F"/>
    <w:rsid w:val="00044FAB"/>
    <w:rsid w:val="000459D2"/>
    <w:rsid w:val="00046A72"/>
    <w:rsid w:val="00046B4F"/>
    <w:rsid w:val="00055DF3"/>
    <w:rsid w:val="00056A96"/>
    <w:rsid w:val="00060862"/>
    <w:rsid w:val="000610E3"/>
    <w:rsid w:val="00066277"/>
    <w:rsid w:val="0007089D"/>
    <w:rsid w:val="00070D86"/>
    <w:rsid w:val="00072826"/>
    <w:rsid w:val="000747F1"/>
    <w:rsid w:val="00076510"/>
    <w:rsid w:val="0007695D"/>
    <w:rsid w:val="00082731"/>
    <w:rsid w:val="00084ABF"/>
    <w:rsid w:val="00087D5A"/>
    <w:rsid w:val="000910AA"/>
    <w:rsid w:val="00095DB7"/>
    <w:rsid w:val="00097286"/>
    <w:rsid w:val="000A412E"/>
    <w:rsid w:val="000A4923"/>
    <w:rsid w:val="000A7C68"/>
    <w:rsid w:val="000B0807"/>
    <w:rsid w:val="000B6865"/>
    <w:rsid w:val="000C5951"/>
    <w:rsid w:val="000C6059"/>
    <w:rsid w:val="000C6663"/>
    <w:rsid w:val="000C7794"/>
    <w:rsid w:val="000D23DF"/>
    <w:rsid w:val="000D2BAF"/>
    <w:rsid w:val="000D54BC"/>
    <w:rsid w:val="000E0129"/>
    <w:rsid w:val="000E400D"/>
    <w:rsid w:val="000E677B"/>
    <w:rsid w:val="000F253D"/>
    <w:rsid w:val="001003CE"/>
    <w:rsid w:val="001016C1"/>
    <w:rsid w:val="00101B1F"/>
    <w:rsid w:val="00102C95"/>
    <w:rsid w:val="00103D29"/>
    <w:rsid w:val="00104450"/>
    <w:rsid w:val="001072B7"/>
    <w:rsid w:val="001078A2"/>
    <w:rsid w:val="00114086"/>
    <w:rsid w:val="001142F8"/>
    <w:rsid w:val="0011525A"/>
    <w:rsid w:val="001152AA"/>
    <w:rsid w:val="0011534B"/>
    <w:rsid w:val="001240C7"/>
    <w:rsid w:val="001241DC"/>
    <w:rsid w:val="00132013"/>
    <w:rsid w:val="00133BD2"/>
    <w:rsid w:val="00134AAC"/>
    <w:rsid w:val="00135627"/>
    <w:rsid w:val="001414FF"/>
    <w:rsid w:val="001444A8"/>
    <w:rsid w:val="001467DA"/>
    <w:rsid w:val="00156A93"/>
    <w:rsid w:val="00157371"/>
    <w:rsid w:val="00160BEC"/>
    <w:rsid w:val="00161072"/>
    <w:rsid w:val="001612CC"/>
    <w:rsid w:val="001662CE"/>
    <w:rsid w:val="00166EE6"/>
    <w:rsid w:val="00171C14"/>
    <w:rsid w:val="001724BB"/>
    <w:rsid w:val="00175EBD"/>
    <w:rsid w:val="00176130"/>
    <w:rsid w:val="001768A7"/>
    <w:rsid w:val="0018148B"/>
    <w:rsid w:val="001823FF"/>
    <w:rsid w:val="00183730"/>
    <w:rsid w:val="001913CD"/>
    <w:rsid w:val="00192378"/>
    <w:rsid w:val="00193E66"/>
    <w:rsid w:val="00194A1D"/>
    <w:rsid w:val="0019528A"/>
    <w:rsid w:val="0019641A"/>
    <w:rsid w:val="001A080C"/>
    <w:rsid w:val="001A370B"/>
    <w:rsid w:val="001B0F77"/>
    <w:rsid w:val="001B148A"/>
    <w:rsid w:val="001B3451"/>
    <w:rsid w:val="001B6EC1"/>
    <w:rsid w:val="001C0A93"/>
    <w:rsid w:val="001C23A5"/>
    <w:rsid w:val="001C4605"/>
    <w:rsid w:val="001C4B52"/>
    <w:rsid w:val="001D0437"/>
    <w:rsid w:val="001D19CA"/>
    <w:rsid w:val="001D19EC"/>
    <w:rsid w:val="001D6587"/>
    <w:rsid w:val="001D66F7"/>
    <w:rsid w:val="001E0015"/>
    <w:rsid w:val="001E007C"/>
    <w:rsid w:val="001E0978"/>
    <w:rsid w:val="001E0B55"/>
    <w:rsid w:val="001E2646"/>
    <w:rsid w:val="001E304C"/>
    <w:rsid w:val="001E58F3"/>
    <w:rsid w:val="001E7814"/>
    <w:rsid w:val="001F1E09"/>
    <w:rsid w:val="001F52AB"/>
    <w:rsid w:val="002104B6"/>
    <w:rsid w:val="002127C9"/>
    <w:rsid w:val="00215A37"/>
    <w:rsid w:val="00216FB9"/>
    <w:rsid w:val="00217AB6"/>
    <w:rsid w:val="002209ED"/>
    <w:rsid w:val="00221D90"/>
    <w:rsid w:val="002237EB"/>
    <w:rsid w:val="00224002"/>
    <w:rsid w:val="00226E95"/>
    <w:rsid w:val="00236B25"/>
    <w:rsid w:val="00237542"/>
    <w:rsid w:val="00237D32"/>
    <w:rsid w:val="00240DC0"/>
    <w:rsid w:val="00241067"/>
    <w:rsid w:val="002424A4"/>
    <w:rsid w:val="00247BCA"/>
    <w:rsid w:val="002509C5"/>
    <w:rsid w:val="002512EA"/>
    <w:rsid w:val="0025554A"/>
    <w:rsid w:val="00262D31"/>
    <w:rsid w:val="0026482C"/>
    <w:rsid w:val="002675F8"/>
    <w:rsid w:val="0027055A"/>
    <w:rsid w:val="00272C5F"/>
    <w:rsid w:val="00273A03"/>
    <w:rsid w:val="00276642"/>
    <w:rsid w:val="002778E5"/>
    <w:rsid w:val="002831D9"/>
    <w:rsid w:val="00284076"/>
    <w:rsid w:val="00286FAE"/>
    <w:rsid w:val="00292A5D"/>
    <w:rsid w:val="002933A6"/>
    <w:rsid w:val="002967A3"/>
    <w:rsid w:val="002A1EBC"/>
    <w:rsid w:val="002A663E"/>
    <w:rsid w:val="002B0452"/>
    <w:rsid w:val="002B0673"/>
    <w:rsid w:val="002B105C"/>
    <w:rsid w:val="002B208D"/>
    <w:rsid w:val="002B311D"/>
    <w:rsid w:val="002B4297"/>
    <w:rsid w:val="002B47EB"/>
    <w:rsid w:val="002C0F0F"/>
    <w:rsid w:val="002C3B20"/>
    <w:rsid w:val="002D44E6"/>
    <w:rsid w:val="002E0080"/>
    <w:rsid w:val="002E2289"/>
    <w:rsid w:val="002E66BA"/>
    <w:rsid w:val="002E77BB"/>
    <w:rsid w:val="002F13FB"/>
    <w:rsid w:val="002F30A4"/>
    <w:rsid w:val="0030099C"/>
    <w:rsid w:val="00303879"/>
    <w:rsid w:val="00303930"/>
    <w:rsid w:val="00305A5B"/>
    <w:rsid w:val="00306E38"/>
    <w:rsid w:val="00307772"/>
    <w:rsid w:val="00307AF1"/>
    <w:rsid w:val="0031135D"/>
    <w:rsid w:val="003135F6"/>
    <w:rsid w:val="00315515"/>
    <w:rsid w:val="0031629C"/>
    <w:rsid w:val="00320915"/>
    <w:rsid w:val="00320AE1"/>
    <w:rsid w:val="0032277E"/>
    <w:rsid w:val="00324051"/>
    <w:rsid w:val="003319A3"/>
    <w:rsid w:val="00332FAD"/>
    <w:rsid w:val="00334EB1"/>
    <w:rsid w:val="003360A8"/>
    <w:rsid w:val="003431CD"/>
    <w:rsid w:val="003434FD"/>
    <w:rsid w:val="00346253"/>
    <w:rsid w:val="003476F4"/>
    <w:rsid w:val="00347966"/>
    <w:rsid w:val="00347CED"/>
    <w:rsid w:val="003528DC"/>
    <w:rsid w:val="00356267"/>
    <w:rsid w:val="003643FA"/>
    <w:rsid w:val="003741D8"/>
    <w:rsid w:val="00376F07"/>
    <w:rsid w:val="003776CD"/>
    <w:rsid w:val="003850C1"/>
    <w:rsid w:val="003860ED"/>
    <w:rsid w:val="003906D0"/>
    <w:rsid w:val="003924B0"/>
    <w:rsid w:val="0039457F"/>
    <w:rsid w:val="00394836"/>
    <w:rsid w:val="00394B86"/>
    <w:rsid w:val="00396686"/>
    <w:rsid w:val="00396C22"/>
    <w:rsid w:val="003A522C"/>
    <w:rsid w:val="003B06A7"/>
    <w:rsid w:val="003B0EBB"/>
    <w:rsid w:val="003B2136"/>
    <w:rsid w:val="003B4AE6"/>
    <w:rsid w:val="003B526A"/>
    <w:rsid w:val="003B5434"/>
    <w:rsid w:val="003B6B8B"/>
    <w:rsid w:val="003B75CB"/>
    <w:rsid w:val="003B7CED"/>
    <w:rsid w:val="003B7D08"/>
    <w:rsid w:val="003C083F"/>
    <w:rsid w:val="003C0E2A"/>
    <w:rsid w:val="003C3D53"/>
    <w:rsid w:val="003C5690"/>
    <w:rsid w:val="003C7E64"/>
    <w:rsid w:val="003D01B8"/>
    <w:rsid w:val="003D05FE"/>
    <w:rsid w:val="003D49F1"/>
    <w:rsid w:val="003D5F52"/>
    <w:rsid w:val="003D69AA"/>
    <w:rsid w:val="003E2037"/>
    <w:rsid w:val="003E3560"/>
    <w:rsid w:val="003E39E3"/>
    <w:rsid w:val="003E46BF"/>
    <w:rsid w:val="003E4AF6"/>
    <w:rsid w:val="003F2F09"/>
    <w:rsid w:val="003F419E"/>
    <w:rsid w:val="003F5FDB"/>
    <w:rsid w:val="00405126"/>
    <w:rsid w:val="00412717"/>
    <w:rsid w:val="00417A2B"/>
    <w:rsid w:val="004200F1"/>
    <w:rsid w:val="00420540"/>
    <w:rsid w:val="00421E90"/>
    <w:rsid w:val="00421FBB"/>
    <w:rsid w:val="00425F83"/>
    <w:rsid w:val="00430428"/>
    <w:rsid w:val="00431956"/>
    <w:rsid w:val="00433814"/>
    <w:rsid w:val="0043564F"/>
    <w:rsid w:val="00441F81"/>
    <w:rsid w:val="00442E44"/>
    <w:rsid w:val="004517DE"/>
    <w:rsid w:val="0045326F"/>
    <w:rsid w:val="004541D7"/>
    <w:rsid w:val="004549FA"/>
    <w:rsid w:val="00455697"/>
    <w:rsid w:val="0045674D"/>
    <w:rsid w:val="00457D96"/>
    <w:rsid w:val="0046124A"/>
    <w:rsid w:val="004621B7"/>
    <w:rsid w:val="004627EA"/>
    <w:rsid w:val="004653FF"/>
    <w:rsid w:val="00467546"/>
    <w:rsid w:val="00477BF7"/>
    <w:rsid w:val="004816E8"/>
    <w:rsid w:val="0048387D"/>
    <w:rsid w:val="00483A58"/>
    <w:rsid w:val="00492988"/>
    <w:rsid w:val="00493ED5"/>
    <w:rsid w:val="00494EFA"/>
    <w:rsid w:val="0049558E"/>
    <w:rsid w:val="00496EA2"/>
    <w:rsid w:val="004A0654"/>
    <w:rsid w:val="004A070C"/>
    <w:rsid w:val="004B041C"/>
    <w:rsid w:val="004B0FC6"/>
    <w:rsid w:val="004B25BA"/>
    <w:rsid w:val="004B2D4A"/>
    <w:rsid w:val="004B3002"/>
    <w:rsid w:val="004B393B"/>
    <w:rsid w:val="004B605C"/>
    <w:rsid w:val="004C5B2C"/>
    <w:rsid w:val="004D058D"/>
    <w:rsid w:val="004D0FEB"/>
    <w:rsid w:val="004D45A6"/>
    <w:rsid w:val="004D4C6D"/>
    <w:rsid w:val="004D5F16"/>
    <w:rsid w:val="004E6401"/>
    <w:rsid w:val="004F02F4"/>
    <w:rsid w:val="004F0C20"/>
    <w:rsid w:val="00513ECA"/>
    <w:rsid w:val="00515777"/>
    <w:rsid w:val="00522F2E"/>
    <w:rsid w:val="00523581"/>
    <w:rsid w:val="005239EA"/>
    <w:rsid w:val="00523AAC"/>
    <w:rsid w:val="005247C6"/>
    <w:rsid w:val="00525B1F"/>
    <w:rsid w:val="00527C01"/>
    <w:rsid w:val="00530B0F"/>
    <w:rsid w:val="005442B6"/>
    <w:rsid w:val="00545A89"/>
    <w:rsid w:val="0054779E"/>
    <w:rsid w:val="0055085B"/>
    <w:rsid w:val="00551F78"/>
    <w:rsid w:val="005579BB"/>
    <w:rsid w:val="00562383"/>
    <w:rsid w:val="0056505C"/>
    <w:rsid w:val="005655FC"/>
    <w:rsid w:val="00565629"/>
    <w:rsid w:val="00565BB0"/>
    <w:rsid w:val="00572FCD"/>
    <w:rsid w:val="005740DD"/>
    <w:rsid w:val="00575752"/>
    <w:rsid w:val="00575882"/>
    <w:rsid w:val="00577B72"/>
    <w:rsid w:val="005802DC"/>
    <w:rsid w:val="00583A29"/>
    <w:rsid w:val="00584DB4"/>
    <w:rsid w:val="005857C8"/>
    <w:rsid w:val="00585B3E"/>
    <w:rsid w:val="00587137"/>
    <w:rsid w:val="00591310"/>
    <w:rsid w:val="005926CC"/>
    <w:rsid w:val="00593586"/>
    <w:rsid w:val="00595BAF"/>
    <w:rsid w:val="005A0C80"/>
    <w:rsid w:val="005A168C"/>
    <w:rsid w:val="005A16D3"/>
    <w:rsid w:val="005A266D"/>
    <w:rsid w:val="005A267C"/>
    <w:rsid w:val="005A6B78"/>
    <w:rsid w:val="005A7481"/>
    <w:rsid w:val="005B0560"/>
    <w:rsid w:val="005B0C1C"/>
    <w:rsid w:val="005B2070"/>
    <w:rsid w:val="005B4139"/>
    <w:rsid w:val="005B4340"/>
    <w:rsid w:val="005B6CAC"/>
    <w:rsid w:val="005B7260"/>
    <w:rsid w:val="005B7EEF"/>
    <w:rsid w:val="005C53EC"/>
    <w:rsid w:val="005C61A2"/>
    <w:rsid w:val="005C63B2"/>
    <w:rsid w:val="005C6B5F"/>
    <w:rsid w:val="005D6927"/>
    <w:rsid w:val="005D701F"/>
    <w:rsid w:val="005E00D3"/>
    <w:rsid w:val="005E0C00"/>
    <w:rsid w:val="005E31D9"/>
    <w:rsid w:val="005E47E3"/>
    <w:rsid w:val="005E4A2B"/>
    <w:rsid w:val="005E734E"/>
    <w:rsid w:val="005E7A8A"/>
    <w:rsid w:val="005F3A77"/>
    <w:rsid w:val="005F52B5"/>
    <w:rsid w:val="005F59F4"/>
    <w:rsid w:val="005F5DEF"/>
    <w:rsid w:val="006003A6"/>
    <w:rsid w:val="0060255E"/>
    <w:rsid w:val="00613890"/>
    <w:rsid w:val="00614F9D"/>
    <w:rsid w:val="006157BA"/>
    <w:rsid w:val="00620AC2"/>
    <w:rsid w:val="00625AD1"/>
    <w:rsid w:val="00626CBD"/>
    <w:rsid w:val="006323C4"/>
    <w:rsid w:val="006339E8"/>
    <w:rsid w:val="00634FBB"/>
    <w:rsid w:val="006351CC"/>
    <w:rsid w:val="006359EE"/>
    <w:rsid w:val="006377A4"/>
    <w:rsid w:val="0064351C"/>
    <w:rsid w:val="006460C6"/>
    <w:rsid w:val="006479EA"/>
    <w:rsid w:val="00647EA5"/>
    <w:rsid w:val="006534AA"/>
    <w:rsid w:val="006537E0"/>
    <w:rsid w:val="00665A79"/>
    <w:rsid w:val="00674F86"/>
    <w:rsid w:val="00675604"/>
    <w:rsid w:val="00676D25"/>
    <w:rsid w:val="0067766B"/>
    <w:rsid w:val="0068096D"/>
    <w:rsid w:val="00680E3A"/>
    <w:rsid w:val="0068137D"/>
    <w:rsid w:val="0068202D"/>
    <w:rsid w:val="00684994"/>
    <w:rsid w:val="00684FB7"/>
    <w:rsid w:val="00686C98"/>
    <w:rsid w:val="0068795F"/>
    <w:rsid w:val="00693C67"/>
    <w:rsid w:val="00695D62"/>
    <w:rsid w:val="006A0DE6"/>
    <w:rsid w:val="006A1789"/>
    <w:rsid w:val="006A21FE"/>
    <w:rsid w:val="006A4A76"/>
    <w:rsid w:val="006A5C3D"/>
    <w:rsid w:val="006A7DB8"/>
    <w:rsid w:val="006B10A3"/>
    <w:rsid w:val="006B2475"/>
    <w:rsid w:val="006B27B2"/>
    <w:rsid w:val="006B5F88"/>
    <w:rsid w:val="006C6FC8"/>
    <w:rsid w:val="006D1C45"/>
    <w:rsid w:val="006D5F68"/>
    <w:rsid w:val="006D6A1E"/>
    <w:rsid w:val="006D7281"/>
    <w:rsid w:val="006D7C92"/>
    <w:rsid w:val="006E00E6"/>
    <w:rsid w:val="006E0A8C"/>
    <w:rsid w:val="006E17E4"/>
    <w:rsid w:val="006E1A3D"/>
    <w:rsid w:val="006E2341"/>
    <w:rsid w:val="006E3CE0"/>
    <w:rsid w:val="006E5FAB"/>
    <w:rsid w:val="006F13A2"/>
    <w:rsid w:val="006F2061"/>
    <w:rsid w:val="006F2BFF"/>
    <w:rsid w:val="00703581"/>
    <w:rsid w:val="0070507E"/>
    <w:rsid w:val="00707A3F"/>
    <w:rsid w:val="00710AB1"/>
    <w:rsid w:val="0071303D"/>
    <w:rsid w:val="00714027"/>
    <w:rsid w:val="0072206F"/>
    <w:rsid w:val="00724D59"/>
    <w:rsid w:val="00726D5D"/>
    <w:rsid w:val="0073641D"/>
    <w:rsid w:val="00737213"/>
    <w:rsid w:val="007402A1"/>
    <w:rsid w:val="007413D7"/>
    <w:rsid w:val="00745296"/>
    <w:rsid w:val="00747852"/>
    <w:rsid w:val="00751256"/>
    <w:rsid w:val="007524B7"/>
    <w:rsid w:val="007564F4"/>
    <w:rsid w:val="00760D52"/>
    <w:rsid w:val="0076124D"/>
    <w:rsid w:val="00763C3D"/>
    <w:rsid w:val="00764800"/>
    <w:rsid w:val="00764983"/>
    <w:rsid w:val="00765B90"/>
    <w:rsid w:val="00765D25"/>
    <w:rsid w:val="00771EBC"/>
    <w:rsid w:val="00772ACA"/>
    <w:rsid w:val="007768D5"/>
    <w:rsid w:val="0078054F"/>
    <w:rsid w:val="0078277F"/>
    <w:rsid w:val="00784AEE"/>
    <w:rsid w:val="00786C5B"/>
    <w:rsid w:val="00786EFF"/>
    <w:rsid w:val="00787538"/>
    <w:rsid w:val="007877A2"/>
    <w:rsid w:val="00790046"/>
    <w:rsid w:val="00790F19"/>
    <w:rsid w:val="00791E2A"/>
    <w:rsid w:val="007939BA"/>
    <w:rsid w:val="007A1A95"/>
    <w:rsid w:val="007A1F65"/>
    <w:rsid w:val="007A2D94"/>
    <w:rsid w:val="007B110A"/>
    <w:rsid w:val="007B49D8"/>
    <w:rsid w:val="007B4A87"/>
    <w:rsid w:val="007B5FDF"/>
    <w:rsid w:val="007C11F3"/>
    <w:rsid w:val="007C28B0"/>
    <w:rsid w:val="007C7A16"/>
    <w:rsid w:val="007C7D37"/>
    <w:rsid w:val="007D0445"/>
    <w:rsid w:val="007D2D7D"/>
    <w:rsid w:val="007D3ED9"/>
    <w:rsid w:val="007D5812"/>
    <w:rsid w:val="007E4219"/>
    <w:rsid w:val="007E4832"/>
    <w:rsid w:val="007E6AC3"/>
    <w:rsid w:val="007E7EAD"/>
    <w:rsid w:val="007F091E"/>
    <w:rsid w:val="007F4DE8"/>
    <w:rsid w:val="007F7790"/>
    <w:rsid w:val="007F79BE"/>
    <w:rsid w:val="0080151C"/>
    <w:rsid w:val="00801CA1"/>
    <w:rsid w:val="0080534E"/>
    <w:rsid w:val="0080600C"/>
    <w:rsid w:val="00806A12"/>
    <w:rsid w:val="00806ED5"/>
    <w:rsid w:val="00811DD8"/>
    <w:rsid w:val="008121EA"/>
    <w:rsid w:val="0081543C"/>
    <w:rsid w:val="00816B01"/>
    <w:rsid w:val="008217FB"/>
    <w:rsid w:val="00826205"/>
    <w:rsid w:val="00832BD7"/>
    <w:rsid w:val="00835033"/>
    <w:rsid w:val="00835334"/>
    <w:rsid w:val="008428E3"/>
    <w:rsid w:val="00844B99"/>
    <w:rsid w:val="00846F72"/>
    <w:rsid w:val="00850025"/>
    <w:rsid w:val="00850D1D"/>
    <w:rsid w:val="00853F95"/>
    <w:rsid w:val="00854601"/>
    <w:rsid w:val="00855043"/>
    <w:rsid w:val="008561FE"/>
    <w:rsid w:val="00861E5F"/>
    <w:rsid w:val="00863050"/>
    <w:rsid w:val="0086632E"/>
    <w:rsid w:val="00867A9F"/>
    <w:rsid w:val="008707EF"/>
    <w:rsid w:val="008707FF"/>
    <w:rsid w:val="0087367A"/>
    <w:rsid w:val="00873821"/>
    <w:rsid w:val="00874B3C"/>
    <w:rsid w:val="00875E25"/>
    <w:rsid w:val="008766E6"/>
    <w:rsid w:val="008773F2"/>
    <w:rsid w:val="008810BB"/>
    <w:rsid w:val="00884423"/>
    <w:rsid w:val="00884FB1"/>
    <w:rsid w:val="00885FF1"/>
    <w:rsid w:val="008871D4"/>
    <w:rsid w:val="00887FDA"/>
    <w:rsid w:val="0089046C"/>
    <w:rsid w:val="008923EE"/>
    <w:rsid w:val="00893546"/>
    <w:rsid w:val="00893B5D"/>
    <w:rsid w:val="008966B8"/>
    <w:rsid w:val="008A4E8D"/>
    <w:rsid w:val="008A5992"/>
    <w:rsid w:val="008A7B16"/>
    <w:rsid w:val="008C1B3B"/>
    <w:rsid w:val="008C204B"/>
    <w:rsid w:val="008C33EE"/>
    <w:rsid w:val="008C4662"/>
    <w:rsid w:val="008C4BCD"/>
    <w:rsid w:val="008C61EF"/>
    <w:rsid w:val="008C7DBF"/>
    <w:rsid w:val="008D2B5D"/>
    <w:rsid w:val="008E0935"/>
    <w:rsid w:val="008E0CD9"/>
    <w:rsid w:val="008E0F63"/>
    <w:rsid w:val="008E66AB"/>
    <w:rsid w:val="008E6EAB"/>
    <w:rsid w:val="008E77D9"/>
    <w:rsid w:val="008F472C"/>
    <w:rsid w:val="008F4B6C"/>
    <w:rsid w:val="008F5BD4"/>
    <w:rsid w:val="00900CFE"/>
    <w:rsid w:val="009020D6"/>
    <w:rsid w:val="00903BD1"/>
    <w:rsid w:val="00904503"/>
    <w:rsid w:val="009048B5"/>
    <w:rsid w:val="009113C1"/>
    <w:rsid w:val="00913851"/>
    <w:rsid w:val="00914A55"/>
    <w:rsid w:val="0091578B"/>
    <w:rsid w:val="009163DF"/>
    <w:rsid w:val="00923E87"/>
    <w:rsid w:val="00923F14"/>
    <w:rsid w:val="009248DF"/>
    <w:rsid w:val="00931116"/>
    <w:rsid w:val="009312C2"/>
    <w:rsid w:val="00931FA6"/>
    <w:rsid w:val="009328E6"/>
    <w:rsid w:val="00933C09"/>
    <w:rsid w:val="0093434A"/>
    <w:rsid w:val="0093519D"/>
    <w:rsid w:val="00936C85"/>
    <w:rsid w:val="0094016E"/>
    <w:rsid w:val="00942557"/>
    <w:rsid w:val="00944BD3"/>
    <w:rsid w:val="009502F1"/>
    <w:rsid w:val="00954E5A"/>
    <w:rsid w:val="00954EEB"/>
    <w:rsid w:val="00956417"/>
    <w:rsid w:val="00956CAF"/>
    <w:rsid w:val="009613CD"/>
    <w:rsid w:val="0096164C"/>
    <w:rsid w:val="009666CB"/>
    <w:rsid w:val="009755FF"/>
    <w:rsid w:val="009757F4"/>
    <w:rsid w:val="00976678"/>
    <w:rsid w:val="00976DE4"/>
    <w:rsid w:val="009801F4"/>
    <w:rsid w:val="00980D82"/>
    <w:rsid w:val="009819C0"/>
    <w:rsid w:val="00984063"/>
    <w:rsid w:val="009905C0"/>
    <w:rsid w:val="00990A21"/>
    <w:rsid w:val="00992A8D"/>
    <w:rsid w:val="009A0843"/>
    <w:rsid w:val="009A0853"/>
    <w:rsid w:val="009A0F80"/>
    <w:rsid w:val="009A35FF"/>
    <w:rsid w:val="009A395C"/>
    <w:rsid w:val="009A45AB"/>
    <w:rsid w:val="009A5A10"/>
    <w:rsid w:val="009B198A"/>
    <w:rsid w:val="009B1AF2"/>
    <w:rsid w:val="009B2258"/>
    <w:rsid w:val="009B43B1"/>
    <w:rsid w:val="009B4709"/>
    <w:rsid w:val="009B53A4"/>
    <w:rsid w:val="009C1B41"/>
    <w:rsid w:val="009C3490"/>
    <w:rsid w:val="009D023D"/>
    <w:rsid w:val="009D2D59"/>
    <w:rsid w:val="009D3BBF"/>
    <w:rsid w:val="009D3CE0"/>
    <w:rsid w:val="009D6AA5"/>
    <w:rsid w:val="009E06C3"/>
    <w:rsid w:val="009E0E46"/>
    <w:rsid w:val="009E0E59"/>
    <w:rsid w:val="009E130F"/>
    <w:rsid w:val="009E2E2C"/>
    <w:rsid w:val="009E41C5"/>
    <w:rsid w:val="009E4D0A"/>
    <w:rsid w:val="009E56CA"/>
    <w:rsid w:val="009F0071"/>
    <w:rsid w:val="009F1885"/>
    <w:rsid w:val="009F1AE9"/>
    <w:rsid w:val="009F1CC6"/>
    <w:rsid w:val="009F5C91"/>
    <w:rsid w:val="00A01049"/>
    <w:rsid w:val="00A03DC5"/>
    <w:rsid w:val="00A03F7C"/>
    <w:rsid w:val="00A051CC"/>
    <w:rsid w:val="00A1120A"/>
    <w:rsid w:val="00A125C1"/>
    <w:rsid w:val="00A219FF"/>
    <w:rsid w:val="00A21FEE"/>
    <w:rsid w:val="00A22F84"/>
    <w:rsid w:val="00A23C40"/>
    <w:rsid w:val="00A30634"/>
    <w:rsid w:val="00A33D40"/>
    <w:rsid w:val="00A341D0"/>
    <w:rsid w:val="00A379C7"/>
    <w:rsid w:val="00A446F5"/>
    <w:rsid w:val="00A45400"/>
    <w:rsid w:val="00A45F3F"/>
    <w:rsid w:val="00A4604C"/>
    <w:rsid w:val="00A54245"/>
    <w:rsid w:val="00A55031"/>
    <w:rsid w:val="00A60D23"/>
    <w:rsid w:val="00A61934"/>
    <w:rsid w:val="00A620DD"/>
    <w:rsid w:val="00A67A4E"/>
    <w:rsid w:val="00A8268F"/>
    <w:rsid w:val="00A82B04"/>
    <w:rsid w:val="00A876FD"/>
    <w:rsid w:val="00A879D0"/>
    <w:rsid w:val="00A92359"/>
    <w:rsid w:val="00A92C97"/>
    <w:rsid w:val="00A93D7C"/>
    <w:rsid w:val="00A959FE"/>
    <w:rsid w:val="00A97A1E"/>
    <w:rsid w:val="00A97A62"/>
    <w:rsid w:val="00AA0E14"/>
    <w:rsid w:val="00AA2FE4"/>
    <w:rsid w:val="00AA55ED"/>
    <w:rsid w:val="00AA6135"/>
    <w:rsid w:val="00AB17CE"/>
    <w:rsid w:val="00AB567B"/>
    <w:rsid w:val="00AB60F6"/>
    <w:rsid w:val="00AC3C12"/>
    <w:rsid w:val="00AC4221"/>
    <w:rsid w:val="00AC4544"/>
    <w:rsid w:val="00AC6A3A"/>
    <w:rsid w:val="00AC7263"/>
    <w:rsid w:val="00AD5223"/>
    <w:rsid w:val="00AD7CDD"/>
    <w:rsid w:val="00AE08A0"/>
    <w:rsid w:val="00AE0A28"/>
    <w:rsid w:val="00AE100A"/>
    <w:rsid w:val="00AE17EF"/>
    <w:rsid w:val="00AE3CA1"/>
    <w:rsid w:val="00AE4D9A"/>
    <w:rsid w:val="00AE5C6D"/>
    <w:rsid w:val="00AF0F84"/>
    <w:rsid w:val="00AF2D1A"/>
    <w:rsid w:val="00AF5761"/>
    <w:rsid w:val="00AF57E9"/>
    <w:rsid w:val="00B0383A"/>
    <w:rsid w:val="00B17454"/>
    <w:rsid w:val="00B174F4"/>
    <w:rsid w:val="00B21BDD"/>
    <w:rsid w:val="00B22A21"/>
    <w:rsid w:val="00B24B09"/>
    <w:rsid w:val="00B27FD5"/>
    <w:rsid w:val="00B436B1"/>
    <w:rsid w:val="00B4370E"/>
    <w:rsid w:val="00B444A6"/>
    <w:rsid w:val="00B44FDB"/>
    <w:rsid w:val="00B462F7"/>
    <w:rsid w:val="00B50066"/>
    <w:rsid w:val="00B538A6"/>
    <w:rsid w:val="00B5439F"/>
    <w:rsid w:val="00B546C5"/>
    <w:rsid w:val="00B55914"/>
    <w:rsid w:val="00B6387F"/>
    <w:rsid w:val="00B674D3"/>
    <w:rsid w:val="00B709F0"/>
    <w:rsid w:val="00B74DBA"/>
    <w:rsid w:val="00B76871"/>
    <w:rsid w:val="00B80E6E"/>
    <w:rsid w:val="00B828E0"/>
    <w:rsid w:val="00B85A35"/>
    <w:rsid w:val="00B90771"/>
    <w:rsid w:val="00BA01C4"/>
    <w:rsid w:val="00BA62DD"/>
    <w:rsid w:val="00BA6586"/>
    <w:rsid w:val="00BA6CD8"/>
    <w:rsid w:val="00BA763B"/>
    <w:rsid w:val="00BB02F7"/>
    <w:rsid w:val="00BB03DB"/>
    <w:rsid w:val="00BB4919"/>
    <w:rsid w:val="00BB5B06"/>
    <w:rsid w:val="00BC0E05"/>
    <w:rsid w:val="00BC2CB5"/>
    <w:rsid w:val="00BC3B4B"/>
    <w:rsid w:val="00BC3D69"/>
    <w:rsid w:val="00BC5F1C"/>
    <w:rsid w:val="00BC7BF0"/>
    <w:rsid w:val="00BD1BDB"/>
    <w:rsid w:val="00BD1C0A"/>
    <w:rsid w:val="00BD26EC"/>
    <w:rsid w:val="00BD60D4"/>
    <w:rsid w:val="00BD6C26"/>
    <w:rsid w:val="00BD7055"/>
    <w:rsid w:val="00BE1C0F"/>
    <w:rsid w:val="00BE5050"/>
    <w:rsid w:val="00BE7A94"/>
    <w:rsid w:val="00BF0810"/>
    <w:rsid w:val="00BF29B3"/>
    <w:rsid w:val="00BF3592"/>
    <w:rsid w:val="00BF3970"/>
    <w:rsid w:val="00BF5F07"/>
    <w:rsid w:val="00C00A0F"/>
    <w:rsid w:val="00C00DBC"/>
    <w:rsid w:val="00C0384F"/>
    <w:rsid w:val="00C068D7"/>
    <w:rsid w:val="00C07341"/>
    <w:rsid w:val="00C10FAA"/>
    <w:rsid w:val="00C12929"/>
    <w:rsid w:val="00C12C56"/>
    <w:rsid w:val="00C17737"/>
    <w:rsid w:val="00C20254"/>
    <w:rsid w:val="00C206D3"/>
    <w:rsid w:val="00C25039"/>
    <w:rsid w:val="00C27842"/>
    <w:rsid w:val="00C4402C"/>
    <w:rsid w:val="00C470F7"/>
    <w:rsid w:val="00C4785B"/>
    <w:rsid w:val="00C51DD6"/>
    <w:rsid w:val="00C64930"/>
    <w:rsid w:val="00C72AE6"/>
    <w:rsid w:val="00C751E1"/>
    <w:rsid w:val="00C758E8"/>
    <w:rsid w:val="00C765B4"/>
    <w:rsid w:val="00C80152"/>
    <w:rsid w:val="00C81DBB"/>
    <w:rsid w:val="00C9055D"/>
    <w:rsid w:val="00C90868"/>
    <w:rsid w:val="00C9243A"/>
    <w:rsid w:val="00C92C15"/>
    <w:rsid w:val="00C94E7C"/>
    <w:rsid w:val="00C964FB"/>
    <w:rsid w:val="00C970C2"/>
    <w:rsid w:val="00C97552"/>
    <w:rsid w:val="00CA5F90"/>
    <w:rsid w:val="00CA7D6C"/>
    <w:rsid w:val="00CB0394"/>
    <w:rsid w:val="00CB5E54"/>
    <w:rsid w:val="00CB741D"/>
    <w:rsid w:val="00CB7A30"/>
    <w:rsid w:val="00CB7ADD"/>
    <w:rsid w:val="00CC01A6"/>
    <w:rsid w:val="00CC1668"/>
    <w:rsid w:val="00CC3D94"/>
    <w:rsid w:val="00CC4F38"/>
    <w:rsid w:val="00CD0FE5"/>
    <w:rsid w:val="00CD7478"/>
    <w:rsid w:val="00CD7888"/>
    <w:rsid w:val="00CE342A"/>
    <w:rsid w:val="00CE36A6"/>
    <w:rsid w:val="00CE4215"/>
    <w:rsid w:val="00CE546F"/>
    <w:rsid w:val="00CE549C"/>
    <w:rsid w:val="00CE57C5"/>
    <w:rsid w:val="00CE5F5E"/>
    <w:rsid w:val="00CE75C5"/>
    <w:rsid w:val="00CF02B9"/>
    <w:rsid w:val="00CF122C"/>
    <w:rsid w:val="00CF1281"/>
    <w:rsid w:val="00CF4EE7"/>
    <w:rsid w:val="00D008B8"/>
    <w:rsid w:val="00D14F36"/>
    <w:rsid w:val="00D15D03"/>
    <w:rsid w:val="00D2008A"/>
    <w:rsid w:val="00D20727"/>
    <w:rsid w:val="00D22662"/>
    <w:rsid w:val="00D25C66"/>
    <w:rsid w:val="00D26554"/>
    <w:rsid w:val="00D30ABE"/>
    <w:rsid w:val="00D31337"/>
    <w:rsid w:val="00D3235B"/>
    <w:rsid w:val="00D32C94"/>
    <w:rsid w:val="00D357A1"/>
    <w:rsid w:val="00D406BF"/>
    <w:rsid w:val="00D41DE6"/>
    <w:rsid w:val="00D4286E"/>
    <w:rsid w:val="00D42A1C"/>
    <w:rsid w:val="00D43829"/>
    <w:rsid w:val="00D47E6C"/>
    <w:rsid w:val="00D509F3"/>
    <w:rsid w:val="00D51FE2"/>
    <w:rsid w:val="00D52345"/>
    <w:rsid w:val="00D527B4"/>
    <w:rsid w:val="00D562C7"/>
    <w:rsid w:val="00D6356C"/>
    <w:rsid w:val="00D70ADA"/>
    <w:rsid w:val="00D70BCF"/>
    <w:rsid w:val="00D8002B"/>
    <w:rsid w:val="00D81B52"/>
    <w:rsid w:val="00D8249F"/>
    <w:rsid w:val="00D85434"/>
    <w:rsid w:val="00D86000"/>
    <w:rsid w:val="00D8628F"/>
    <w:rsid w:val="00D86EF9"/>
    <w:rsid w:val="00D92AE4"/>
    <w:rsid w:val="00D95E09"/>
    <w:rsid w:val="00D9631D"/>
    <w:rsid w:val="00DA1CAB"/>
    <w:rsid w:val="00DA38F5"/>
    <w:rsid w:val="00DA563B"/>
    <w:rsid w:val="00DB6155"/>
    <w:rsid w:val="00DD0A76"/>
    <w:rsid w:val="00DD250E"/>
    <w:rsid w:val="00DD66FF"/>
    <w:rsid w:val="00DE1233"/>
    <w:rsid w:val="00DE1D1B"/>
    <w:rsid w:val="00DE32B6"/>
    <w:rsid w:val="00DE4FC6"/>
    <w:rsid w:val="00DE5B6A"/>
    <w:rsid w:val="00DE7175"/>
    <w:rsid w:val="00DE76DE"/>
    <w:rsid w:val="00DE7F25"/>
    <w:rsid w:val="00DF0AEA"/>
    <w:rsid w:val="00DF0E6F"/>
    <w:rsid w:val="00DF187E"/>
    <w:rsid w:val="00DF41FC"/>
    <w:rsid w:val="00DF7626"/>
    <w:rsid w:val="00E0166B"/>
    <w:rsid w:val="00E01EA8"/>
    <w:rsid w:val="00E01FF5"/>
    <w:rsid w:val="00E02479"/>
    <w:rsid w:val="00E024CF"/>
    <w:rsid w:val="00E05839"/>
    <w:rsid w:val="00E06209"/>
    <w:rsid w:val="00E07567"/>
    <w:rsid w:val="00E11D4C"/>
    <w:rsid w:val="00E122EC"/>
    <w:rsid w:val="00E13CC6"/>
    <w:rsid w:val="00E24311"/>
    <w:rsid w:val="00E251B9"/>
    <w:rsid w:val="00E32134"/>
    <w:rsid w:val="00E331C8"/>
    <w:rsid w:val="00E3532C"/>
    <w:rsid w:val="00E464E6"/>
    <w:rsid w:val="00E473EB"/>
    <w:rsid w:val="00E5273B"/>
    <w:rsid w:val="00E601E5"/>
    <w:rsid w:val="00E62047"/>
    <w:rsid w:val="00E63311"/>
    <w:rsid w:val="00E63690"/>
    <w:rsid w:val="00E6679F"/>
    <w:rsid w:val="00E73456"/>
    <w:rsid w:val="00E766B5"/>
    <w:rsid w:val="00E8290D"/>
    <w:rsid w:val="00E8331E"/>
    <w:rsid w:val="00E8351F"/>
    <w:rsid w:val="00E84005"/>
    <w:rsid w:val="00E85AE1"/>
    <w:rsid w:val="00E8751F"/>
    <w:rsid w:val="00E905BA"/>
    <w:rsid w:val="00E93A7C"/>
    <w:rsid w:val="00E94720"/>
    <w:rsid w:val="00E958EB"/>
    <w:rsid w:val="00E963DD"/>
    <w:rsid w:val="00EA0259"/>
    <w:rsid w:val="00EA0BEF"/>
    <w:rsid w:val="00EA1670"/>
    <w:rsid w:val="00EA2182"/>
    <w:rsid w:val="00EA4C6C"/>
    <w:rsid w:val="00EB1FFF"/>
    <w:rsid w:val="00EB2484"/>
    <w:rsid w:val="00EB290E"/>
    <w:rsid w:val="00EB2A3A"/>
    <w:rsid w:val="00EB3040"/>
    <w:rsid w:val="00EB4AC6"/>
    <w:rsid w:val="00EB5E76"/>
    <w:rsid w:val="00EC26F0"/>
    <w:rsid w:val="00EC3675"/>
    <w:rsid w:val="00EC5E95"/>
    <w:rsid w:val="00EC7A25"/>
    <w:rsid w:val="00ED5193"/>
    <w:rsid w:val="00EE2A0F"/>
    <w:rsid w:val="00EE3649"/>
    <w:rsid w:val="00EE613F"/>
    <w:rsid w:val="00EF1CDD"/>
    <w:rsid w:val="00EF2413"/>
    <w:rsid w:val="00EF6361"/>
    <w:rsid w:val="00F00E2E"/>
    <w:rsid w:val="00F0162F"/>
    <w:rsid w:val="00F02064"/>
    <w:rsid w:val="00F1140F"/>
    <w:rsid w:val="00F13AA7"/>
    <w:rsid w:val="00F15C49"/>
    <w:rsid w:val="00F16333"/>
    <w:rsid w:val="00F250AC"/>
    <w:rsid w:val="00F31FA0"/>
    <w:rsid w:val="00F32972"/>
    <w:rsid w:val="00F334B6"/>
    <w:rsid w:val="00F355DE"/>
    <w:rsid w:val="00F3606A"/>
    <w:rsid w:val="00F36395"/>
    <w:rsid w:val="00F3724A"/>
    <w:rsid w:val="00F37670"/>
    <w:rsid w:val="00F40604"/>
    <w:rsid w:val="00F4267F"/>
    <w:rsid w:val="00F52DAE"/>
    <w:rsid w:val="00F539EC"/>
    <w:rsid w:val="00F563BC"/>
    <w:rsid w:val="00F56EF5"/>
    <w:rsid w:val="00F62269"/>
    <w:rsid w:val="00F66038"/>
    <w:rsid w:val="00F678C2"/>
    <w:rsid w:val="00F720C6"/>
    <w:rsid w:val="00F73344"/>
    <w:rsid w:val="00F73B6F"/>
    <w:rsid w:val="00F73BC1"/>
    <w:rsid w:val="00F81B3B"/>
    <w:rsid w:val="00F82D86"/>
    <w:rsid w:val="00F83F8B"/>
    <w:rsid w:val="00F86F32"/>
    <w:rsid w:val="00F9238B"/>
    <w:rsid w:val="00F955D9"/>
    <w:rsid w:val="00F9588F"/>
    <w:rsid w:val="00FA0315"/>
    <w:rsid w:val="00FA1880"/>
    <w:rsid w:val="00FA3F01"/>
    <w:rsid w:val="00FA649B"/>
    <w:rsid w:val="00FB05F7"/>
    <w:rsid w:val="00FB11F2"/>
    <w:rsid w:val="00FB3006"/>
    <w:rsid w:val="00FB523B"/>
    <w:rsid w:val="00FB5975"/>
    <w:rsid w:val="00FC12E3"/>
    <w:rsid w:val="00FC4BAD"/>
    <w:rsid w:val="00FC73DB"/>
    <w:rsid w:val="00FC7893"/>
    <w:rsid w:val="00FC7A47"/>
    <w:rsid w:val="00FD0D0C"/>
    <w:rsid w:val="00FD1825"/>
    <w:rsid w:val="00FD4BA0"/>
    <w:rsid w:val="00FE0F47"/>
    <w:rsid w:val="00FE19B5"/>
    <w:rsid w:val="00FE1E2B"/>
    <w:rsid w:val="00FE7530"/>
    <w:rsid w:val="00FE7B2C"/>
    <w:rsid w:val="00FF00A3"/>
    <w:rsid w:val="00FF03AC"/>
    <w:rsid w:val="00FF5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7B9D0"/>
  <w15:chartTrackingRefBased/>
  <w15:docId w15:val="{BA1DFD5A-D2C2-4C02-B7AF-3D6DD3C9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30F"/>
    <w:rPr>
      <w:sz w:val="22"/>
      <w:lang w:eastAsia="en-US"/>
    </w:rPr>
  </w:style>
  <w:style w:type="paragraph" w:styleId="Heading1">
    <w:name w:val="heading 1"/>
    <w:basedOn w:val="Normal"/>
    <w:next w:val="Normal"/>
    <w:link w:val="Heading1Char"/>
    <w:semiHidden/>
    <w:qFormat/>
    <w:rsid w:val="006E0A8C"/>
    <w:pPr>
      <w:keepNext/>
      <w:tabs>
        <w:tab w:val="left" w:pos="851"/>
      </w:tabs>
      <w:spacing w:before="600"/>
      <w:ind w:left="851" w:hanging="851"/>
      <w:outlineLvl w:val="0"/>
    </w:pPr>
    <w:rPr>
      <w:b/>
      <w:smallCaps/>
      <w:sz w:val="32"/>
    </w:rPr>
  </w:style>
  <w:style w:type="paragraph" w:styleId="Heading2">
    <w:name w:val="heading 2"/>
    <w:basedOn w:val="Normal"/>
    <w:next w:val="Normal"/>
    <w:link w:val="Heading2Char"/>
    <w:semiHidden/>
    <w:qFormat/>
    <w:rsid w:val="006E0A8C"/>
    <w:pPr>
      <w:keepNext/>
      <w:spacing w:before="360"/>
      <w:ind w:left="851" w:hanging="851"/>
      <w:outlineLvl w:val="1"/>
    </w:pPr>
    <w:rPr>
      <w:b/>
      <w:smallCaps/>
      <w:sz w:val="26"/>
    </w:rPr>
  </w:style>
  <w:style w:type="paragraph" w:styleId="Heading3">
    <w:name w:val="heading 3"/>
    <w:basedOn w:val="Normal"/>
    <w:next w:val="Normal"/>
    <w:link w:val="Heading3Char"/>
    <w:semiHidden/>
    <w:qFormat/>
    <w:rsid w:val="006E0A8C"/>
    <w:pPr>
      <w:keepNext/>
      <w:spacing w:before="240"/>
      <w:ind w:left="851" w:hanging="851"/>
      <w:outlineLvl w:val="2"/>
    </w:pPr>
    <w:rPr>
      <w:rFonts w:ascii="Times New Roman Bold" w:hAnsi="Times New Roman Bold"/>
      <w:b/>
      <w:sz w:val="24"/>
      <w:szCs w:val="24"/>
    </w:rPr>
  </w:style>
  <w:style w:type="paragraph" w:styleId="Heading4">
    <w:name w:val="heading 4"/>
    <w:basedOn w:val="Normal"/>
    <w:next w:val="Normal"/>
    <w:link w:val="Heading4Char"/>
    <w:semiHidden/>
    <w:qFormat/>
    <w:rsid w:val="006E0A8C"/>
    <w:pPr>
      <w:keepNext/>
      <w:tabs>
        <w:tab w:val="left" w:pos="1418"/>
      </w:tabs>
      <w:spacing w:before="240"/>
      <w:ind w:left="1418" w:hanging="851"/>
      <w:outlineLvl w:val="3"/>
    </w:pPr>
    <w:rPr>
      <w:rFonts w:ascii="Times New Roman Bold" w:hAnsi="Times New Roman Bold"/>
      <w:b/>
      <w:szCs w:val="22"/>
    </w:rPr>
  </w:style>
  <w:style w:type="paragraph" w:styleId="Heading5">
    <w:name w:val="heading 5"/>
    <w:basedOn w:val="Normal"/>
    <w:next w:val="Normal"/>
    <w:link w:val="Heading5Char"/>
    <w:semiHidden/>
    <w:qFormat/>
    <w:rsid w:val="006E0A8C"/>
    <w:pPr>
      <w:outlineLvl w:val="4"/>
    </w:pPr>
    <w:rPr>
      <w:bCs/>
      <w:iCs/>
      <w:szCs w:val="26"/>
    </w:rPr>
  </w:style>
  <w:style w:type="paragraph" w:styleId="Heading6">
    <w:name w:val="heading 6"/>
    <w:basedOn w:val="Normal"/>
    <w:next w:val="Normal"/>
    <w:link w:val="Heading6Char"/>
    <w:semiHidden/>
    <w:qFormat/>
    <w:rsid w:val="006E0A8C"/>
    <w:pPr>
      <w:outlineLvl w:val="5"/>
    </w:pPr>
    <w:rPr>
      <w:bCs/>
      <w:szCs w:val="22"/>
    </w:rPr>
  </w:style>
  <w:style w:type="paragraph" w:styleId="Heading7">
    <w:name w:val="heading 7"/>
    <w:basedOn w:val="Normal"/>
    <w:next w:val="Normal"/>
    <w:link w:val="Heading7Char"/>
    <w:semiHidden/>
    <w:qFormat/>
    <w:rsid w:val="006E0A8C"/>
    <w:pPr>
      <w:outlineLvl w:val="6"/>
    </w:pPr>
    <w:rPr>
      <w:szCs w:val="24"/>
    </w:rPr>
  </w:style>
  <w:style w:type="paragraph" w:styleId="Heading8">
    <w:name w:val="heading 8"/>
    <w:basedOn w:val="Normal"/>
    <w:next w:val="Normal"/>
    <w:link w:val="Heading8Char"/>
    <w:semiHidden/>
    <w:qFormat/>
    <w:rsid w:val="006E0A8C"/>
    <w:pPr>
      <w:outlineLvl w:val="7"/>
    </w:pPr>
    <w:rPr>
      <w:iCs/>
      <w:szCs w:val="24"/>
    </w:rPr>
  </w:style>
  <w:style w:type="paragraph" w:styleId="Heading9">
    <w:name w:val="heading 9"/>
    <w:basedOn w:val="Normal"/>
    <w:next w:val="Normal"/>
    <w:link w:val="Heading9Char"/>
    <w:semiHidden/>
    <w:qFormat/>
    <w:rsid w:val="006E0A8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790046"/>
    <w:rPr>
      <w:b/>
      <w:smallCaps/>
      <w:sz w:val="32"/>
      <w:lang w:eastAsia="en-US"/>
    </w:rPr>
  </w:style>
  <w:style w:type="character" w:customStyle="1" w:styleId="Heading2Char">
    <w:name w:val="Heading 2 Char"/>
    <w:link w:val="Heading2"/>
    <w:semiHidden/>
    <w:rsid w:val="00790046"/>
    <w:rPr>
      <w:b/>
      <w:smallCaps/>
      <w:sz w:val="26"/>
      <w:lang w:eastAsia="en-US"/>
    </w:rPr>
  </w:style>
  <w:style w:type="character" w:customStyle="1" w:styleId="Heading3Char">
    <w:name w:val="Heading 3 Char"/>
    <w:link w:val="Heading3"/>
    <w:semiHidden/>
    <w:rsid w:val="00790046"/>
    <w:rPr>
      <w:rFonts w:ascii="Times New Roman Bold" w:hAnsi="Times New Roman Bold"/>
      <w:b/>
      <w:sz w:val="24"/>
      <w:szCs w:val="24"/>
      <w:lang w:eastAsia="en-US"/>
    </w:rPr>
  </w:style>
  <w:style w:type="character" w:customStyle="1" w:styleId="Heading4Char">
    <w:name w:val="Heading 4 Char"/>
    <w:link w:val="Heading4"/>
    <w:semiHidden/>
    <w:rsid w:val="00790046"/>
    <w:rPr>
      <w:rFonts w:ascii="Times New Roman Bold" w:hAnsi="Times New Roman Bold"/>
      <w:b/>
      <w:sz w:val="22"/>
      <w:szCs w:val="22"/>
      <w:lang w:eastAsia="en-US"/>
    </w:rPr>
  </w:style>
  <w:style w:type="character" w:customStyle="1" w:styleId="Heading5Char">
    <w:name w:val="Heading 5 Char"/>
    <w:link w:val="Heading5"/>
    <w:semiHidden/>
    <w:rsid w:val="005C63B2"/>
    <w:rPr>
      <w:bCs/>
      <w:iCs/>
      <w:sz w:val="22"/>
      <w:szCs w:val="26"/>
      <w:lang w:eastAsia="en-US"/>
    </w:rPr>
  </w:style>
  <w:style w:type="character" w:customStyle="1" w:styleId="Heading6Char">
    <w:name w:val="Heading 6 Char"/>
    <w:link w:val="Heading6"/>
    <w:semiHidden/>
    <w:rsid w:val="005C63B2"/>
    <w:rPr>
      <w:bCs/>
      <w:sz w:val="22"/>
      <w:szCs w:val="22"/>
      <w:lang w:eastAsia="en-US"/>
    </w:rPr>
  </w:style>
  <w:style w:type="character" w:customStyle="1" w:styleId="Heading7Char">
    <w:name w:val="Heading 7 Char"/>
    <w:link w:val="Heading7"/>
    <w:semiHidden/>
    <w:rsid w:val="005C63B2"/>
    <w:rPr>
      <w:sz w:val="22"/>
      <w:szCs w:val="24"/>
      <w:lang w:eastAsia="en-US"/>
    </w:rPr>
  </w:style>
  <w:style w:type="character" w:customStyle="1" w:styleId="Heading8Char">
    <w:name w:val="Heading 8 Char"/>
    <w:link w:val="Heading8"/>
    <w:semiHidden/>
    <w:rsid w:val="005C63B2"/>
    <w:rPr>
      <w:iCs/>
      <w:sz w:val="22"/>
      <w:szCs w:val="24"/>
      <w:lang w:eastAsia="en-US"/>
    </w:rPr>
  </w:style>
  <w:style w:type="character" w:customStyle="1" w:styleId="Heading9Char">
    <w:name w:val="Heading 9 Char"/>
    <w:link w:val="Heading9"/>
    <w:semiHidden/>
    <w:rsid w:val="005C63B2"/>
    <w:rPr>
      <w:rFonts w:cs="Arial"/>
      <w:sz w:val="22"/>
      <w:szCs w:val="22"/>
      <w:lang w:eastAsia="en-US"/>
    </w:rPr>
  </w:style>
  <w:style w:type="paragraph" w:customStyle="1" w:styleId="EvaluationChecklist-pageheader2">
    <w:name w:val="Evaluation Checklist - page header 2"/>
    <w:basedOn w:val="Normal"/>
    <w:qFormat/>
    <w:rsid w:val="00BC5F1C"/>
    <w:pPr>
      <w:tabs>
        <w:tab w:val="right" w:leader="dot" w:pos="9639"/>
      </w:tabs>
      <w:spacing w:before="120" w:after="120"/>
    </w:pPr>
    <w:rPr>
      <w:b/>
      <w:bCs/>
      <w:sz w:val="20"/>
    </w:rPr>
  </w:style>
  <w:style w:type="paragraph" w:styleId="TOC2">
    <w:name w:val="toc 2"/>
    <w:basedOn w:val="Normal"/>
    <w:uiPriority w:val="39"/>
    <w:semiHidden/>
    <w:rsid w:val="006E0A8C"/>
    <w:pPr>
      <w:tabs>
        <w:tab w:val="right" w:leader="dot" w:pos="9078"/>
      </w:tabs>
      <w:ind w:left="1418" w:hanging="851"/>
    </w:pPr>
  </w:style>
  <w:style w:type="paragraph" w:styleId="TOC1">
    <w:name w:val="toc 1"/>
    <w:basedOn w:val="Normal"/>
    <w:uiPriority w:val="39"/>
    <w:semiHidden/>
    <w:rsid w:val="006E0A8C"/>
    <w:pPr>
      <w:tabs>
        <w:tab w:val="right" w:leader="dot" w:pos="9078"/>
      </w:tabs>
      <w:spacing w:before="240"/>
      <w:ind w:left="567" w:hanging="567"/>
    </w:pPr>
    <w:rPr>
      <w:smallCaps/>
    </w:rPr>
  </w:style>
  <w:style w:type="character" w:styleId="FootnoteReference">
    <w:name w:val="footnote reference"/>
    <w:semiHidden/>
    <w:rsid w:val="006E0A8C"/>
    <w:rPr>
      <w:position w:val="6"/>
      <w:sz w:val="16"/>
    </w:rPr>
  </w:style>
  <w:style w:type="paragraph" w:styleId="FootnoteText">
    <w:name w:val="footnote text"/>
    <w:basedOn w:val="Normal"/>
    <w:link w:val="FootnoteTextChar"/>
    <w:semiHidden/>
    <w:rsid w:val="006E0A8C"/>
    <w:rPr>
      <w:sz w:val="20"/>
    </w:rPr>
  </w:style>
  <w:style w:type="character" w:customStyle="1" w:styleId="FootnoteTextChar">
    <w:name w:val="Footnote Text Char"/>
    <w:link w:val="FootnoteText"/>
    <w:semiHidden/>
    <w:rsid w:val="006E0A8C"/>
    <w:rPr>
      <w:lang w:eastAsia="en-US"/>
    </w:rPr>
  </w:style>
  <w:style w:type="paragraph" w:styleId="TOC3">
    <w:name w:val="toc 3"/>
    <w:basedOn w:val="Normal"/>
    <w:semiHidden/>
    <w:rsid w:val="006E0A8C"/>
    <w:pPr>
      <w:tabs>
        <w:tab w:val="right" w:leader="dot" w:pos="9072"/>
      </w:tabs>
      <w:ind w:left="1418" w:hanging="851"/>
    </w:pPr>
  </w:style>
  <w:style w:type="paragraph" w:styleId="TOC4">
    <w:name w:val="toc 4"/>
    <w:basedOn w:val="Normal"/>
    <w:next w:val="Normal"/>
    <w:semiHidden/>
    <w:pPr>
      <w:tabs>
        <w:tab w:val="right" w:pos="9071"/>
      </w:tabs>
      <w:ind w:left="720"/>
    </w:pPr>
    <w:rPr>
      <w:sz w:val="20"/>
    </w:rPr>
  </w:style>
  <w:style w:type="paragraph" w:styleId="TOC5">
    <w:name w:val="toc 5"/>
    <w:basedOn w:val="Normal"/>
    <w:next w:val="Normal"/>
    <w:semiHidden/>
    <w:pPr>
      <w:tabs>
        <w:tab w:val="right" w:pos="9071"/>
      </w:tabs>
      <w:ind w:left="960"/>
    </w:pPr>
    <w:rPr>
      <w:sz w:val="20"/>
    </w:rPr>
  </w:style>
  <w:style w:type="paragraph" w:styleId="TOC6">
    <w:name w:val="toc 6"/>
    <w:basedOn w:val="Normal"/>
    <w:next w:val="Normal"/>
    <w:semiHidden/>
    <w:pPr>
      <w:tabs>
        <w:tab w:val="right" w:pos="9071"/>
      </w:tabs>
      <w:ind w:left="1200"/>
    </w:pPr>
    <w:rPr>
      <w:sz w:val="20"/>
    </w:rPr>
  </w:style>
  <w:style w:type="paragraph" w:styleId="TOC7">
    <w:name w:val="toc 7"/>
    <w:basedOn w:val="Normal"/>
    <w:next w:val="Normal"/>
    <w:semiHidden/>
    <w:pPr>
      <w:tabs>
        <w:tab w:val="right" w:pos="9071"/>
      </w:tabs>
      <w:ind w:left="1440"/>
    </w:pPr>
    <w:rPr>
      <w:sz w:val="20"/>
    </w:rPr>
  </w:style>
  <w:style w:type="paragraph" w:styleId="TOC8">
    <w:name w:val="toc 8"/>
    <w:basedOn w:val="Normal"/>
    <w:next w:val="Normal"/>
    <w:semiHidden/>
    <w:pPr>
      <w:tabs>
        <w:tab w:val="right" w:pos="9071"/>
      </w:tabs>
      <w:ind w:left="1680"/>
    </w:pPr>
    <w:rPr>
      <w:sz w:val="20"/>
    </w:rPr>
  </w:style>
  <w:style w:type="paragraph" w:styleId="TOC9">
    <w:name w:val="toc 9"/>
    <w:basedOn w:val="Normal"/>
    <w:next w:val="Normal"/>
    <w:semiHidden/>
    <w:pPr>
      <w:tabs>
        <w:tab w:val="right" w:pos="9071"/>
      </w:tabs>
      <w:ind w:left="1920"/>
    </w:pPr>
    <w:rPr>
      <w:sz w:val="20"/>
    </w:rPr>
  </w:style>
  <w:style w:type="paragraph" w:styleId="DocumentMap">
    <w:name w:val="Document Map"/>
    <w:basedOn w:val="Normal"/>
    <w:link w:val="DocumentMapChar"/>
    <w:semiHidden/>
    <w:rsid w:val="006E0A8C"/>
    <w:pPr>
      <w:shd w:val="clear" w:color="auto" w:fill="000080"/>
    </w:pPr>
    <w:rPr>
      <w:rFonts w:ascii="Tahoma" w:hAnsi="Tahoma"/>
    </w:rPr>
  </w:style>
  <w:style w:type="character" w:customStyle="1" w:styleId="DocumentMapChar">
    <w:name w:val="Document Map Char"/>
    <w:link w:val="DocumentMap"/>
    <w:semiHidden/>
    <w:rsid w:val="006E0A8C"/>
    <w:rPr>
      <w:rFonts w:ascii="Tahoma" w:hAnsi="Tahoma"/>
      <w:sz w:val="22"/>
      <w:shd w:val="clear" w:color="auto" w:fill="000080"/>
      <w:lang w:eastAsia="en-US"/>
    </w:rPr>
  </w:style>
  <w:style w:type="paragraph" w:customStyle="1" w:styleId="Checklist-ClauseHeaderLevel3">
    <w:name w:val="Checklist - Clause Header Level 3"/>
    <w:basedOn w:val="SUMMARY-rowtabletext"/>
    <w:qFormat/>
    <w:rsid w:val="005F5DEF"/>
    <w:pPr>
      <w:spacing w:before="20" w:after="20"/>
    </w:pPr>
    <w:rPr>
      <w:b/>
      <w:bCs/>
      <w:sz w:val="20"/>
    </w:rPr>
  </w:style>
  <w:style w:type="paragraph" w:customStyle="1" w:styleId="SUMMARY-rowtabletext">
    <w:name w:val="SUMMARY - row &amp; table text"/>
    <w:basedOn w:val="Normal"/>
    <w:rsid w:val="006E0A8C"/>
    <w:pPr>
      <w:spacing w:before="60" w:after="60"/>
    </w:pPr>
  </w:style>
  <w:style w:type="paragraph" w:customStyle="1" w:styleId="Checklist-Questionlevel1">
    <w:name w:val="Checklist - Question level 1"/>
    <w:basedOn w:val="Checklist-ClauseHeaderLevel3"/>
    <w:qFormat/>
    <w:rsid w:val="001823FF"/>
    <w:rPr>
      <w:b w:val="0"/>
    </w:rPr>
  </w:style>
  <w:style w:type="paragraph" w:customStyle="1" w:styleId="Wholedocumentpagefooter">
    <w:name w:val="Whole document page footer"/>
    <w:basedOn w:val="Normal"/>
    <w:qFormat/>
    <w:rsid w:val="00790046"/>
    <w:pPr>
      <w:pBdr>
        <w:top w:val="single" w:sz="4" w:space="4" w:color="auto"/>
      </w:pBdr>
      <w:tabs>
        <w:tab w:val="right" w:pos="9356"/>
      </w:tabs>
    </w:pPr>
    <w:rPr>
      <w:sz w:val="20"/>
    </w:rPr>
  </w:style>
  <w:style w:type="paragraph" w:customStyle="1" w:styleId="EvaluationChecklist-tableheading">
    <w:name w:val="Evaluation Checklist - table heading"/>
    <w:basedOn w:val="Normal"/>
    <w:qFormat/>
    <w:rsid w:val="00976678"/>
    <w:pPr>
      <w:spacing w:before="20" w:after="20"/>
      <w:jc w:val="center"/>
    </w:pPr>
    <w:rPr>
      <w:b/>
      <w:bCs/>
      <w:sz w:val="20"/>
    </w:rPr>
  </w:style>
  <w:style w:type="paragraph" w:customStyle="1" w:styleId="EvaluationChecklist-pageheader1">
    <w:name w:val="Evaluation Checklist - page header 1"/>
    <w:basedOn w:val="Normal"/>
    <w:qFormat/>
    <w:rsid w:val="003E2037"/>
    <w:pPr>
      <w:pBdr>
        <w:bottom w:val="single" w:sz="6" w:space="4" w:color="auto"/>
      </w:pBdr>
      <w:jc w:val="right"/>
    </w:pPr>
    <w:rPr>
      <w:b/>
      <w:iCs/>
    </w:rPr>
  </w:style>
  <w:style w:type="paragraph" w:customStyle="1" w:styleId="SUMMARY-tableheading">
    <w:name w:val="SUMMARY - table heading"/>
    <w:basedOn w:val="Normal"/>
    <w:next w:val="Normal"/>
    <w:rsid w:val="0064351C"/>
    <w:pPr>
      <w:keepNext/>
      <w:spacing w:before="60" w:after="60"/>
      <w:jc w:val="center"/>
    </w:pPr>
    <w:rPr>
      <w:b/>
    </w:rPr>
  </w:style>
  <w:style w:type="table" w:styleId="TableGrid">
    <w:name w:val="Table Grid"/>
    <w:basedOn w:val="TableNormal"/>
    <w:uiPriority w:val="59"/>
    <w:rsid w:val="006E0A8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E0A8C"/>
    <w:rPr>
      <w:rFonts w:ascii="Tahoma" w:hAnsi="Tahoma" w:cs="Tahoma"/>
      <w:sz w:val="16"/>
      <w:szCs w:val="16"/>
    </w:rPr>
  </w:style>
  <w:style w:type="character" w:customStyle="1" w:styleId="BalloonTextChar">
    <w:name w:val="Balloon Text Char"/>
    <w:link w:val="BalloonText"/>
    <w:semiHidden/>
    <w:rsid w:val="006E0A8C"/>
    <w:rPr>
      <w:rFonts w:ascii="Tahoma" w:hAnsi="Tahoma" w:cs="Tahoma"/>
      <w:sz w:val="16"/>
      <w:szCs w:val="16"/>
      <w:lang w:eastAsia="en-US"/>
    </w:rPr>
  </w:style>
  <w:style w:type="character" w:styleId="Emphasis">
    <w:name w:val="Emphasis"/>
    <w:uiPriority w:val="20"/>
    <w:semiHidden/>
    <w:qFormat/>
    <w:rsid w:val="006E0A8C"/>
    <w:rPr>
      <w:i/>
      <w:iCs/>
    </w:rPr>
  </w:style>
  <w:style w:type="table" w:customStyle="1" w:styleId="TableBorder">
    <w:name w:val="Table Border"/>
    <w:basedOn w:val="TableNormal"/>
    <w:rsid w:val="006E0A8C"/>
    <w:pPr>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jc w:val="center"/>
    </w:trPr>
    <w:tcPr>
      <w:vAlign w:val="center"/>
    </w:tcPr>
  </w:style>
  <w:style w:type="paragraph" w:customStyle="1" w:styleId="SUMMARY-tablenote">
    <w:name w:val="SUMMARY - tablenote"/>
    <w:basedOn w:val="Normal"/>
    <w:rsid w:val="00AE3CA1"/>
    <w:pPr>
      <w:tabs>
        <w:tab w:val="left" w:pos="284"/>
        <w:tab w:val="left" w:pos="5670"/>
        <w:tab w:val="right" w:pos="9356"/>
      </w:tabs>
      <w:spacing w:before="60"/>
      <w:ind w:left="284" w:hanging="284"/>
    </w:pPr>
    <w:rPr>
      <w:sz w:val="20"/>
    </w:rPr>
  </w:style>
  <w:style w:type="paragraph" w:styleId="TOCHeading">
    <w:name w:val="TOC Heading"/>
    <w:basedOn w:val="Normal"/>
    <w:next w:val="Normal"/>
    <w:semiHidden/>
    <w:qFormat/>
    <w:rsid w:val="006E0A8C"/>
    <w:pPr>
      <w:tabs>
        <w:tab w:val="right" w:pos="9072"/>
      </w:tabs>
    </w:pPr>
    <w:rPr>
      <w:b/>
      <w:sz w:val="26"/>
    </w:rPr>
  </w:style>
  <w:style w:type="paragraph" w:styleId="Footer">
    <w:name w:val="footer"/>
    <w:basedOn w:val="Normal"/>
    <w:link w:val="FooterChar"/>
    <w:semiHidden/>
    <w:rsid w:val="007E7EAD"/>
    <w:pPr>
      <w:tabs>
        <w:tab w:val="center" w:pos="4513"/>
        <w:tab w:val="right" w:pos="9026"/>
      </w:tabs>
    </w:pPr>
  </w:style>
  <w:style w:type="character" w:customStyle="1" w:styleId="FooterChar">
    <w:name w:val="Footer Char"/>
    <w:link w:val="Footer"/>
    <w:semiHidden/>
    <w:rsid w:val="009248DF"/>
    <w:rPr>
      <w:sz w:val="22"/>
      <w:lang w:eastAsia="en-US"/>
    </w:rPr>
  </w:style>
  <w:style w:type="paragraph" w:customStyle="1" w:styleId="SUMMARY-tablenoteheader">
    <w:name w:val="SUMMARY - tablenote header"/>
    <w:basedOn w:val="Normal"/>
    <w:rsid w:val="00D9631D"/>
    <w:pPr>
      <w:spacing w:before="120"/>
    </w:pPr>
    <w:rPr>
      <w:b/>
      <w:sz w:val="20"/>
    </w:rPr>
  </w:style>
  <w:style w:type="paragraph" w:customStyle="1" w:styleId="Checklist-Responsesitalics">
    <w:name w:val="Checklist - Responses (italics)"/>
    <w:basedOn w:val="Checklist-Questionlevel1"/>
    <w:qFormat/>
    <w:rsid w:val="00DA1CAB"/>
    <w:rPr>
      <w:i/>
    </w:rPr>
  </w:style>
  <w:style w:type="paragraph" w:customStyle="1" w:styleId="Checklist-Questionlevel2">
    <w:name w:val="Checklist - Question level 2"/>
    <w:aliases w:val="single indent"/>
    <w:basedOn w:val="Checklist-Questionlevel1"/>
    <w:qFormat/>
    <w:rsid w:val="002933A6"/>
    <w:pPr>
      <w:ind w:left="113"/>
    </w:pPr>
  </w:style>
  <w:style w:type="paragraph" w:styleId="Revision">
    <w:name w:val="Revision"/>
    <w:hidden/>
    <w:uiPriority w:val="99"/>
    <w:semiHidden/>
    <w:rsid w:val="00F02064"/>
    <w:rPr>
      <w:sz w:val="22"/>
      <w:lang w:eastAsia="en-US"/>
    </w:rPr>
  </w:style>
  <w:style w:type="paragraph" w:customStyle="1" w:styleId="CoverSheet-documenttitle">
    <w:name w:val="Cover Sheet - document title"/>
    <w:basedOn w:val="Normal"/>
    <w:qFormat/>
    <w:rsid w:val="004B0FC6"/>
    <w:pPr>
      <w:spacing w:after="480"/>
    </w:pPr>
    <w:rPr>
      <w:b/>
      <w:color w:val="002664"/>
      <w:sz w:val="96"/>
    </w:rPr>
  </w:style>
  <w:style w:type="paragraph" w:customStyle="1" w:styleId="CoverSheet-documentdata">
    <w:name w:val="Cover Sheet - document data"/>
    <w:basedOn w:val="Normal"/>
    <w:qFormat/>
    <w:rsid w:val="00D9631D"/>
    <w:rPr>
      <w:color w:val="002664"/>
      <w:spacing w:val="-1"/>
      <w:sz w:val="30"/>
    </w:rPr>
  </w:style>
  <w:style w:type="character" w:styleId="CommentReference">
    <w:name w:val="annotation reference"/>
    <w:uiPriority w:val="99"/>
    <w:rsid w:val="0067766B"/>
    <w:rPr>
      <w:sz w:val="16"/>
      <w:szCs w:val="16"/>
    </w:rPr>
  </w:style>
  <w:style w:type="paragraph" w:styleId="CommentText">
    <w:name w:val="annotation text"/>
    <w:basedOn w:val="Normal"/>
    <w:link w:val="CommentTextChar"/>
    <w:rsid w:val="0067766B"/>
    <w:rPr>
      <w:sz w:val="20"/>
    </w:rPr>
  </w:style>
  <w:style w:type="character" w:customStyle="1" w:styleId="CommentTextChar">
    <w:name w:val="Comment Text Char"/>
    <w:link w:val="CommentText"/>
    <w:rsid w:val="0067766B"/>
    <w:rPr>
      <w:lang w:eastAsia="en-US"/>
    </w:rPr>
  </w:style>
  <w:style w:type="paragraph" w:styleId="CommentSubject">
    <w:name w:val="annotation subject"/>
    <w:basedOn w:val="CommentText"/>
    <w:next w:val="CommentText"/>
    <w:link w:val="CommentSubjectChar"/>
    <w:uiPriority w:val="99"/>
    <w:rsid w:val="0067766B"/>
    <w:rPr>
      <w:b/>
      <w:bCs/>
    </w:rPr>
  </w:style>
  <w:style w:type="character" w:customStyle="1" w:styleId="CommentSubjectChar">
    <w:name w:val="Comment Subject Char"/>
    <w:link w:val="CommentSubject"/>
    <w:uiPriority w:val="99"/>
    <w:rsid w:val="0067766B"/>
    <w:rPr>
      <w:b/>
      <w:bCs/>
      <w:lang w:eastAsia="en-US"/>
    </w:rPr>
  </w:style>
  <w:style w:type="paragraph" w:customStyle="1" w:styleId="Checklist-ClauseHeaderLevel1">
    <w:name w:val="Checklist - Clause Header Level 1"/>
    <w:basedOn w:val="Checklist-ClauseHeaderLevel3"/>
    <w:qFormat/>
    <w:rsid w:val="004A070C"/>
    <w:rPr>
      <w:rFonts w:ascii="Times New Roman Bold" w:hAnsi="Times New Roman Bold"/>
      <w:caps/>
    </w:rPr>
  </w:style>
  <w:style w:type="paragraph" w:customStyle="1" w:styleId="Checklist-ClauseHeaderLevel2">
    <w:name w:val="Checklist - Clause Header Level 2"/>
    <w:basedOn w:val="Checklist-ClauseHeaderLevel3"/>
    <w:qFormat/>
    <w:rsid w:val="004A070C"/>
    <w:rPr>
      <w:rFonts w:ascii="Times New Roman Bold" w:hAnsi="Times New Roman Bold"/>
      <w:smallCaps/>
    </w:rPr>
  </w:style>
  <w:style w:type="paragraph" w:customStyle="1" w:styleId="SUMMARY-rowheaderLHScell">
    <w:name w:val="SUMMARY - row header (LHS cell)"/>
    <w:basedOn w:val="SUMMARY-tableheading"/>
    <w:qFormat/>
    <w:rsid w:val="009E130F"/>
    <w:pPr>
      <w:jc w:val="left"/>
    </w:pPr>
    <w:rPr>
      <w:rFonts w:eastAsia="Calibri"/>
    </w:rPr>
  </w:style>
  <w:style w:type="paragraph" w:customStyle="1" w:styleId="Checklist-GuideFindingRHScolumns">
    <w:name w:val="Checklist - &quot;Guide&quot; &amp; &quot;Finding&quot; (RHS columns)"/>
    <w:basedOn w:val="Checklist-Questionlevel1"/>
    <w:qFormat/>
    <w:rsid w:val="00161072"/>
    <w:pPr>
      <w:jc w:val="center"/>
    </w:pPr>
  </w:style>
  <w:style w:type="paragraph" w:styleId="Header">
    <w:name w:val="header"/>
    <w:basedOn w:val="Normal"/>
    <w:link w:val="HeaderChar"/>
    <w:uiPriority w:val="99"/>
    <w:rsid w:val="00D92AE4"/>
    <w:pPr>
      <w:tabs>
        <w:tab w:val="center" w:pos="4513"/>
        <w:tab w:val="right" w:pos="9026"/>
      </w:tabs>
    </w:pPr>
  </w:style>
  <w:style w:type="character" w:customStyle="1" w:styleId="HeaderChar">
    <w:name w:val="Header Char"/>
    <w:basedOn w:val="DefaultParagraphFont"/>
    <w:link w:val="Header"/>
    <w:uiPriority w:val="99"/>
    <w:rsid w:val="00D92AE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243C-E0E7-4A81-82E7-1D93474A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14</Pages>
  <Words>2500</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Assessment of Contractor's Quality Plan</vt:lpstr>
    </vt:vector>
  </TitlesOfParts>
  <Company>Roads &amp; Traffic Authority, NSW</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Contractor's Quality Plan</dc:title>
  <dc:subject>Model Procedures</dc:subject>
  <dc:creator>RTA</dc:creator>
  <cp:keywords/>
  <dc:description/>
  <cp:lastModifiedBy>Yee Ooi</cp:lastModifiedBy>
  <cp:revision>109</cp:revision>
  <cp:lastPrinted>2023-12-21T03:08:00Z</cp:lastPrinted>
  <dcterms:created xsi:type="dcterms:W3CDTF">2024-02-10T03:51:00Z</dcterms:created>
  <dcterms:modified xsi:type="dcterms:W3CDTF">2024-02-20T04:00:00Z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709595-deb9-4ceb-bf06-8305974a2062_Enabled">
    <vt:lpwstr>true</vt:lpwstr>
  </property>
  <property fmtid="{D5CDD505-2E9C-101B-9397-08002B2CF9AE}" pid="4" name="MSIP_Label_83709595-deb9-4ceb-bf06-8305974a2062_SetDate">
    <vt:lpwstr>2023-08-29T04:09:25Z</vt:lpwstr>
  </property>
  <property fmtid="{D5CDD505-2E9C-101B-9397-08002B2CF9AE}" pid="5" name="MSIP_Label_83709595-deb9-4ceb-bf06-8305974a2062_Method">
    <vt:lpwstr>Standard</vt:lpwstr>
  </property>
  <property fmtid="{D5CDD505-2E9C-101B-9397-08002B2CF9AE}" pid="6" name="MSIP_Label_83709595-deb9-4ceb-bf06-8305974a2062_Name">
    <vt:lpwstr>Official</vt:lpwstr>
  </property>
  <property fmtid="{D5CDD505-2E9C-101B-9397-08002B2CF9AE}" pid="7" name="MSIP_Label_83709595-deb9-4ceb-bf06-8305974a2062_SiteId">
    <vt:lpwstr>cb356782-ad9a-47fb-878b-7ebceb85b86c</vt:lpwstr>
  </property>
  <property fmtid="{D5CDD505-2E9C-101B-9397-08002B2CF9AE}" pid="8" name="MSIP_Label_83709595-deb9-4ceb-bf06-8305974a2062_ActionId">
    <vt:lpwstr>cbada307-2d88-42b2-bfe8-178d02266129</vt:lpwstr>
  </property>
  <property fmtid="{D5CDD505-2E9C-101B-9397-08002B2CF9AE}" pid="9" name="MSIP_Label_83709595-deb9-4ceb-bf06-8305974a2062_ContentBits">
    <vt:lpwstr>2</vt:lpwstr>
  </property>
</Properties>
</file>